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9B9F7" w14:textId="04B846E7" w:rsidR="001C1D36" w:rsidRPr="00D2788B" w:rsidRDefault="001C1D36" w:rsidP="001706A4">
      <w:pPr>
        <w:spacing w:line="276" w:lineRule="auto"/>
        <w:rPr>
          <w:rFonts w:ascii="Calibri" w:hAnsi="Calibri" w:cs="Calibri"/>
          <w:b/>
          <w:bCs/>
        </w:rPr>
      </w:pPr>
      <w:r w:rsidRPr="00D2788B">
        <w:rPr>
          <w:rFonts w:ascii="Calibri" w:hAnsi="Calibri" w:cs="Calibri"/>
          <w:b/>
          <w:bCs/>
        </w:rPr>
        <w:t>News Release</w:t>
      </w:r>
    </w:p>
    <w:p w14:paraId="04500935" w14:textId="77777777" w:rsidR="001C1D36" w:rsidRPr="00D2788B" w:rsidRDefault="001C1D36" w:rsidP="001706A4">
      <w:pPr>
        <w:spacing w:line="276" w:lineRule="auto"/>
        <w:rPr>
          <w:rFonts w:ascii="Calibri" w:hAnsi="Calibri" w:cs="Calibri"/>
          <w:b/>
          <w:bCs/>
        </w:rPr>
      </w:pPr>
      <w:r w:rsidRPr="00D2788B">
        <w:rPr>
          <w:rFonts w:ascii="Calibri" w:hAnsi="Calibri" w:cs="Calibri"/>
          <w:b/>
          <w:bCs/>
        </w:rPr>
        <w:t>For Immediate Release</w:t>
      </w:r>
    </w:p>
    <w:p w14:paraId="3921EA1D" w14:textId="6E626A11" w:rsidR="001C1D36" w:rsidRPr="00D2788B" w:rsidRDefault="00C02FD0" w:rsidP="001706A4">
      <w:pPr>
        <w:spacing w:line="276" w:lineRule="auto"/>
        <w:rPr>
          <w:rFonts w:ascii="Calibri" w:hAnsi="Calibri" w:cs="Calibri"/>
          <w:b/>
          <w:bCs/>
        </w:rPr>
      </w:pPr>
      <w:r>
        <w:rPr>
          <w:rFonts w:ascii="Calibri" w:hAnsi="Calibri" w:cs="Calibri"/>
          <w:b/>
          <w:bCs/>
        </w:rPr>
        <w:t>23</w:t>
      </w:r>
      <w:r w:rsidR="00B84D02">
        <w:rPr>
          <w:rFonts w:ascii="Calibri" w:hAnsi="Calibri" w:cs="Calibri"/>
          <w:b/>
          <w:bCs/>
        </w:rPr>
        <w:t xml:space="preserve"> March</w:t>
      </w:r>
      <w:r w:rsidR="001C1D36" w:rsidRPr="00D2788B">
        <w:rPr>
          <w:rFonts w:ascii="Calibri" w:hAnsi="Calibri" w:cs="Calibri"/>
          <w:b/>
          <w:bCs/>
        </w:rPr>
        <w:t xml:space="preserve"> 202</w:t>
      </w:r>
      <w:r w:rsidR="001B0D4E" w:rsidRPr="00D2788B">
        <w:rPr>
          <w:rFonts w:ascii="Calibri" w:hAnsi="Calibri" w:cs="Calibri"/>
          <w:b/>
          <w:bCs/>
        </w:rPr>
        <w:t>6</w:t>
      </w:r>
    </w:p>
    <w:p w14:paraId="23F4C141" w14:textId="77777777" w:rsidR="00A911AE" w:rsidRPr="00D2788B" w:rsidRDefault="00A911AE" w:rsidP="001706A4">
      <w:pPr>
        <w:spacing w:line="276" w:lineRule="auto"/>
        <w:rPr>
          <w:rFonts w:ascii="Calibri" w:hAnsi="Calibri" w:cs="Calibri"/>
        </w:rPr>
      </w:pPr>
    </w:p>
    <w:p w14:paraId="6FE7A19E" w14:textId="77777777" w:rsidR="00D2788B" w:rsidRPr="00D2788B" w:rsidRDefault="00D2788B" w:rsidP="001706A4">
      <w:pPr>
        <w:pStyle w:val="NormalWeb"/>
        <w:spacing w:before="0" w:beforeAutospacing="0" w:after="0" w:afterAutospacing="0" w:line="276" w:lineRule="auto"/>
        <w:jc w:val="center"/>
        <w:rPr>
          <w:rFonts w:ascii="Calibri" w:hAnsi="Calibri" w:cs="Calibri"/>
          <w:color w:val="212121"/>
        </w:rPr>
      </w:pPr>
      <w:r w:rsidRPr="00D2788B">
        <w:rPr>
          <w:rFonts w:ascii="Calibri" w:hAnsi="Calibri" w:cs="Calibri"/>
          <w:b/>
          <w:bCs/>
          <w:color w:val="212121"/>
        </w:rPr>
        <w:t>MDL strengthens leadership team to support major growth strategy</w:t>
      </w:r>
    </w:p>
    <w:p w14:paraId="24301433" w14:textId="77777777" w:rsidR="00D2788B" w:rsidRPr="00D2788B" w:rsidRDefault="00D2788B" w:rsidP="001706A4">
      <w:pPr>
        <w:spacing w:line="276" w:lineRule="auto"/>
        <w:rPr>
          <w:rFonts w:ascii="Calibri" w:hAnsi="Calibri" w:cs="Calibri"/>
          <w:color w:val="212121"/>
        </w:rPr>
      </w:pPr>
      <w:r w:rsidRPr="00D2788B">
        <w:rPr>
          <w:rFonts w:ascii="Calibri" w:hAnsi="Calibri" w:cs="Calibri"/>
          <w:color w:val="212121"/>
        </w:rPr>
        <w:t> </w:t>
      </w:r>
    </w:p>
    <w:p w14:paraId="6383AE49" w14:textId="77777777" w:rsidR="00D2788B" w:rsidRPr="00D2788B" w:rsidRDefault="00D2788B" w:rsidP="001706A4">
      <w:pPr>
        <w:pStyle w:val="NormalWeb"/>
        <w:spacing w:before="0" w:beforeAutospacing="0" w:after="0" w:afterAutospacing="0" w:line="276" w:lineRule="auto"/>
        <w:rPr>
          <w:rFonts w:ascii="Calibri" w:hAnsi="Calibri" w:cs="Calibri"/>
          <w:color w:val="212121"/>
        </w:rPr>
      </w:pPr>
      <w:r w:rsidRPr="00D2788B">
        <w:rPr>
          <w:rFonts w:ascii="Calibri" w:hAnsi="Calibri" w:cs="Calibri"/>
          <w:color w:val="212121"/>
        </w:rPr>
        <w:t>MDL Marinas has appointed Daniel Chown as Financial Director and Sophie Kirkpatrick as Head of Sales and Marketing, strengthening its senior leadership team as the business enters a major new phase of investment and growth.</w:t>
      </w:r>
    </w:p>
    <w:p w14:paraId="4DC2047B" w14:textId="77777777" w:rsidR="00D2788B" w:rsidRPr="00D2788B" w:rsidRDefault="00D2788B" w:rsidP="001706A4">
      <w:pPr>
        <w:spacing w:line="276" w:lineRule="auto"/>
        <w:rPr>
          <w:rFonts w:ascii="Calibri" w:hAnsi="Calibri" w:cs="Calibri"/>
          <w:color w:val="212121"/>
        </w:rPr>
      </w:pPr>
      <w:r w:rsidRPr="00D2788B">
        <w:rPr>
          <w:rFonts w:ascii="Calibri" w:hAnsi="Calibri" w:cs="Calibri"/>
          <w:color w:val="212121"/>
        </w:rPr>
        <w:t> </w:t>
      </w:r>
    </w:p>
    <w:p w14:paraId="2732B3FC" w14:textId="77777777" w:rsidR="00D2788B" w:rsidRPr="00D2788B" w:rsidRDefault="00D2788B" w:rsidP="001706A4">
      <w:pPr>
        <w:pStyle w:val="NormalWeb"/>
        <w:spacing w:before="0" w:beforeAutospacing="0" w:after="0" w:afterAutospacing="0" w:line="276" w:lineRule="auto"/>
        <w:rPr>
          <w:rFonts w:ascii="Calibri" w:hAnsi="Calibri" w:cs="Calibri"/>
          <w:color w:val="212121"/>
        </w:rPr>
      </w:pPr>
      <w:r w:rsidRPr="00D2788B">
        <w:rPr>
          <w:rFonts w:ascii="Calibri" w:hAnsi="Calibri" w:cs="Calibri"/>
          <w:color w:val="212121"/>
        </w:rPr>
        <w:t>The appointments come as MDL launches a multi-million-pound 2026/27 growth strategy designed to reinforce its position as the UK’s leading marina group. With major capital projects planned across the portfolio, the business is investing in both its infrastructure and its leadership capability to support long-term development.</w:t>
      </w:r>
    </w:p>
    <w:p w14:paraId="5F2F8118" w14:textId="77777777" w:rsidR="00D2788B" w:rsidRPr="00D2788B" w:rsidRDefault="00D2788B" w:rsidP="001706A4">
      <w:pPr>
        <w:spacing w:line="276" w:lineRule="auto"/>
        <w:rPr>
          <w:rFonts w:ascii="Calibri" w:hAnsi="Calibri" w:cs="Calibri"/>
          <w:color w:val="212121"/>
        </w:rPr>
      </w:pPr>
      <w:r w:rsidRPr="00D2788B">
        <w:rPr>
          <w:rFonts w:ascii="Calibri" w:hAnsi="Calibri" w:cs="Calibri"/>
          <w:color w:val="212121"/>
        </w:rPr>
        <w:t> </w:t>
      </w:r>
    </w:p>
    <w:p w14:paraId="3C78588D" w14:textId="77777777" w:rsidR="00D2788B" w:rsidRPr="00D2788B" w:rsidRDefault="00D2788B" w:rsidP="001706A4">
      <w:pPr>
        <w:pStyle w:val="NormalWeb"/>
        <w:spacing w:before="0" w:beforeAutospacing="0" w:after="0" w:afterAutospacing="0" w:line="276" w:lineRule="auto"/>
        <w:rPr>
          <w:rFonts w:ascii="Calibri" w:hAnsi="Calibri" w:cs="Calibri"/>
          <w:color w:val="212121"/>
        </w:rPr>
      </w:pPr>
      <w:r w:rsidRPr="00D2788B">
        <w:rPr>
          <w:rFonts w:ascii="Calibri" w:hAnsi="Calibri" w:cs="Calibri"/>
          <w:color w:val="212121"/>
        </w:rPr>
        <w:t>Daniel Chown joined MDL late last year as Finance Director, bringing 19 years of senior finance experience across multiple sectors. In his role, Daniel is responsible for financial strategy, forecasting, governance and operational efficiency, ensuring robust financial oversight as MDL delivers its ambitious investment plans.</w:t>
      </w:r>
    </w:p>
    <w:p w14:paraId="6FE9E319" w14:textId="77777777" w:rsidR="00D2788B" w:rsidRPr="00D2788B" w:rsidRDefault="00D2788B" w:rsidP="001706A4">
      <w:pPr>
        <w:spacing w:line="276" w:lineRule="auto"/>
        <w:rPr>
          <w:rFonts w:ascii="Calibri" w:hAnsi="Calibri" w:cs="Calibri"/>
          <w:color w:val="212121"/>
        </w:rPr>
      </w:pPr>
      <w:r w:rsidRPr="00D2788B">
        <w:rPr>
          <w:rFonts w:ascii="Calibri" w:hAnsi="Calibri" w:cs="Calibri"/>
          <w:color w:val="212121"/>
        </w:rPr>
        <w:t> </w:t>
      </w:r>
    </w:p>
    <w:p w14:paraId="7ABA3A07" w14:textId="77777777" w:rsidR="00D2788B" w:rsidRPr="00D2788B" w:rsidRDefault="00D2788B" w:rsidP="001706A4">
      <w:pPr>
        <w:pStyle w:val="NormalWeb"/>
        <w:spacing w:before="0" w:beforeAutospacing="0" w:after="0" w:afterAutospacing="0" w:line="276" w:lineRule="auto"/>
        <w:rPr>
          <w:rFonts w:ascii="Calibri" w:hAnsi="Calibri" w:cs="Calibri"/>
          <w:color w:val="212121"/>
        </w:rPr>
      </w:pPr>
      <w:r w:rsidRPr="00D2788B">
        <w:rPr>
          <w:rFonts w:ascii="Calibri" w:hAnsi="Calibri" w:cs="Calibri"/>
          <w:color w:val="212121"/>
        </w:rPr>
        <w:t>Sophie Kirkpatrick joins MDL as Head of Sales and Marketing, bringing senior leadership experience across the leisure, tourism and hospitality sectors. She will lead the sales and marketing strategy, focusing on long-term brand building, customer acquisition, retention and loyalty, product development and revenue growth across MDL’s marinas, holiday parks and gym brands.</w:t>
      </w:r>
    </w:p>
    <w:p w14:paraId="555119CD" w14:textId="77777777" w:rsidR="00D2788B" w:rsidRPr="00D2788B" w:rsidRDefault="00D2788B" w:rsidP="001706A4">
      <w:pPr>
        <w:spacing w:line="276" w:lineRule="auto"/>
        <w:rPr>
          <w:rFonts w:ascii="Calibri" w:hAnsi="Calibri" w:cs="Calibri"/>
          <w:color w:val="212121"/>
        </w:rPr>
      </w:pPr>
      <w:r w:rsidRPr="00D2788B">
        <w:rPr>
          <w:rFonts w:ascii="Calibri" w:hAnsi="Calibri" w:cs="Calibri"/>
          <w:color w:val="212121"/>
        </w:rPr>
        <w:t> </w:t>
      </w:r>
    </w:p>
    <w:p w14:paraId="23579FAC" w14:textId="77777777" w:rsidR="00D2788B" w:rsidRPr="00D2788B" w:rsidRDefault="00D2788B" w:rsidP="001706A4">
      <w:pPr>
        <w:pStyle w:val="NormalWeb"/>
        <w:spacing w:before="0" w:beforeAutospacing="0" w:after="0" w:afterAutospacing="0" w:line="276" w:lineRule="auto"/>
        <w:rPr>
          <w:rFonts w:ascii="Calibri" w:hAnsi="Calibri" w:cs="Calibri"/>
          <w:color w:val="212121"/>
        </w:rPr>
      </w:pPr>
      <w:r w:rsidRPr="00D2788B">
        <w:rPr>
          <w:rFonts w:ascii="Calibri" w:hAnsi="Calibri" w:cs="Calibri"/>
          <w:color w:val="212121"/>
        </w:rPr>
        <w:t>Sophie’s background in destination-led leisure businesses and premium customer experiences closely supports MDL’s ambition to position its marinas as vibrant waterfront destinations. Most recently, she led sales and marketing for The Hut, an acclaimed high end beachside restaurant on the Isle of Wight, where she delivered brand expansion, CRM transformation, pricing strategy and large-scale events, successfully attracting international leisure and yachting audiences and driving commercial growth.</w:t>
      </w:r>
    </w:p>
    <w:p w14:paraId="739546EC" w14:textId="77777777" w:rsidR="00D2788B" w:rsidRPr="00D2788B" w:rsidRDefault="00D2788B" w:rsidP="001706A4">
      <w:pPr>
        <w:pStyle w:val="NormalWeb"/>
        <w:spacing w:before="0" w:beforeAutospacing="0" w:after="0" w:afterAutospacing="0" w:line="276" w:lineRule="auto"/>
        <w:rPr>
          <w:rFonts w:ascii="Calibri" w:hAnsi="Calibri" w:cs="Calibri"/>
          <w:color w:val="212121"/>
        </w:rPr>
      </w:pPr>
      <w:r w:rsidRPr="00D2788B">
        <w:rPr>
          <w:rFonts w:ascii="Calibri" w:hAnsi="Calibri" w:cs="Calibri"/>
          <w:color w:val="212121"/>
        </w:rPr>
        <w:t> </w:t>
      </w:r>
    </w:p>
    <w:p w14:paraId="40CEC9D7" w14:textId="77777777" w:rsidR="00D2788B" w:rsidRPr="00D2788B" w:rsidRDefault="00D2788B" w:rsidP="001706A4">
      <w:pPr>
        <w:pStyle w:val="NormalWeb"/>
        <w:spacing w:before="0" w:beforeAutospacing="0" w:after="0" w:afterAutospacing="0" w:line="276" w:lineRule="auto"/>
        <w:rPr>
          <w:rFonts w:ascii="Calibri" w:hAnsi="Calibri" w:cs="Calibri"/>
          <w:color w:val="212121"/>
        </w:rPr>
      </w:pPr>
      <w:r w:rsidRPr="00D2788B">
        <w:rPr>
          <w:rFonts w:ascii="Calibri" w:hAnsi="Calibri" w:cs="Calibri"/>
          <w:color w:val="212121"/>
        </w:rPr>
        <w:t>The new financial year marks the start of a substantial investment programme, with the first phrase of capital projects planned at five key marinas. The programme includes four new waterfront restaurants, upgraded berth holder facilities, specialist berthing for narrowboats and jet skis, building refurbishments and improved parking across several locations.</w:t>
      </w:r>
    </w:p>
    <w:p w14:paraId="58220B8E" w14:textId="77777777" w:rsidR="00D2788B" w:rsidRPr="00D2788B" w:rsidRDefault="00D2788B" w:rsidP="001706A4">
      <w:pPr>
        <w:pStyle w:val="NormalWeb"/>
        <w:spacing w:before="0" w:beforeAutospacing="0" w:after="0" w:afterAutospacing="0" w:line="276" w:lineRule="auto"/>
        <w:rPr>
          <w:rFonts w:ascii="Calibri" w:hAnsi="Calibri" w:cs="Calibri"/>
          <w:color w:val="212121"/>
        </w:rPr>
      </w:pPr>
      <w:r w:rsidRPr="00D2788B">
        <w:rPr>
          <w:rFonts w:ascii="Calibri" w:hAnsi="Calibri" w:cs="Calibri"/>
          <w:color w:val="212121"/>
        </w:rPr>
        <w:t> </w:t>
      </w:r>
    </w:p>
    <w:p w14:paraId="2D22273F" w14:textId="77777777" w:rsidR="00D2788B" w:rsidRPr="00D2788B" w:rsidRDefault="00D2788B" w:rsidP="001706A4">
      <w:pPr>
        <w:pStyle w:val="NormalWeb"/>
        <w:spacing w:before="0" w:beforeAutospacing="0" w:after="0" w:afterAutospacing="0" w:line="276" w:lineRule="auto"/>
        <w:rPr>
          <w:rFonts w:ascii="Calibri" w:hAnsi="Calibri" w:cs="Calibri"/>
          <w:color w:val="212121"/>
        </w:rPr>
      </w:pPr>
      <w:r w:rsidRPr="00D2788B">
        <w:rPr>
          <w:rFonts w:ascii="Calibri" w:hAnsi="Calibri" w:cs="Calibri"/>
          <w:color w:val="212121"/>
        </w:rPr>
        <w:t>Across the wider portfolio of 19 marinas, MDL will continue its pontoon renewal programme and roll out the Meter MACS system to improve electricity supply for berth holders. At Ocean Village Marina, the company will maintain its focus on premium superyacht berthing. It will also launch its Leadership Academy and Career Pathway programme to support colleague development. Alongside these initiatives, MDL is working with one of the UK’s leading branding agencies to refresh the brand, placing greater emphasis on its heritage, prime locations and strong customer community.</w:t>
      </w:r>
    </w:p>
    <w:p w14:paraId="12485B81" w14:textId="77777777" w:rsidR="00D2788B" w:rsidRPr="00D2788B" w:rsidRDefault="00D2788B" w:rsidP="001706A4">
      <w:pPr>
        <w:spacing w:line="276" w:lineRule="auto"/>
        <w:rPr>
          <w:rFonts w:ascii="Calibri" w:hAnsi="Calibri" w:cs="Calibri"/>
          <w:color w:val="212121"/>
        </w:rPr>
      </w:pPr>
      <w:r w:rsidRPr="00D2788B">
        <w:rPr>
          <w:rFonts w:ascii="Calibri" w:hAnsi="Calibri" w:cs="Calibri"/>
          <w:color w:val="212121"/>
        </w:rPr>
        <w:t> </w:t>
      </w:r>
    </w:p>
    <w:p w14:paraId="7CEB1F81" w14:textId="77777777" w:rsidR="00D2788B" w:rsidRPr="00D2788B" w:rsidRDefault="00D2788B" w:rsidP="001706A4">
      <w:pPr>
        <w:pStyle w:val="NormalWeb"/>
        <w:spacing w:before="0" w:beforeAutospacing="0" w:after="0" w:afterAutospacing="0" w:line="276" w:lineRule="auto"/>
        <w:rPr>
          <w:rFonts w:ascii="Calibri" w:hAnsi="Calibri" w:cs="Calibri"/>
          <w:color w:val="212121"/>
        </w:rPr>
      </w:pPr>
      <w:r w:rsidRPr="00D2788B">
        <w:rPr>
          <w:rFonts w:ascii="Calibri" w:hAnsi="Calibri" w:cs="Calibri"/>
          <w:color w:val="212121"/>
        </w:rPr>
        <w:t>James Barnes, Managing Director of MDL Marinas, comments: “We are delighted to welcome Daniel and Sophie to the business at such an important time for MDL. As we invest significantly across our marina network, it is vital that we have strong financial leadership and clear commercial direction. These appointments ensure we are well positioned to deliver our growth strategy while continuing to provide outstanding facilities and experiences for our customers.”</w:t>
      </w:r>
    </w:p>
    <w:p w14:paraId="6324882E" w14:textId="77777777" w:rsidR="00D2788B" w:rsidRPr="00D2788B" w:rsidRDefault="00D2788B" w:rsidP="001706A4">
      <w:pPr>
        <w:spacing w:line="276" w:lineRule="auto"/>
        <w:rPr>
          <w:rFonts w:ascii="Calibri" w:hAnsi="Calibri" w:cs="Calibri"/>
          <w:color w:val="212121"/>
        </w:rPr>
      </w:pPr>
      <w:r w:rsidRPr="00D2788B">
        <w:rPr>
          <w:rFonts w:ascii="Calibri" w:hAnsi="Calibri" w:cs="Calibri"/>
          <w:color w:val="212121"/>
        </w:rPr>
        <w:t> </w:t>
      </w:r>
    </w:p>
    <w:p w14:paraId="0B893158" w14:textId="77777777" w:rsidR="00D2788B" w:rsidRPr="00D2788B" w:rsidRDefault="00D2788B" w:rsidP="001706A4">
      <w:pPr>
        <w:pStyle w:val="NormalWeb"/>
        <w:spacing w:before="0" w:beforeAutospacing="0" w:after="0" w:afterAutospacing="0" w:line="276" w:lineRule="auto"/>
        <w:rPr>
          <w:rFonts w:ascii="Calibri" w:hAnsi="Calibri" w:cs="Calibri"/>
          <w:color w:val="212121"/>
        </w:rPr>
      </w:pPr>
      <w:r w:rsidRPr="00D2788B">
        <w:rPr>
          <w:rFonts w:ascii="Calibri" w:hAnsi="Calibri" w:cs="Calibri"/>
          <w:color w:val="212121"/>
        </w:rPr>
        <w:t>Together, these appointments reflect MDL’s commitment to long term investment, strong governance and delivering outstanding experiences for berth holders, visitors and partners across its marina network.</w:t>
      </w:r>
    </w:p>
    <w:p w14:paraId="2936AE46" w14:textId="77777777" w:rsidR="00D2788B" w:rsidRPr="00D2788B" w:rsidRDefault="00D2788B" w:rsidP="001706A4">
      <w:pPr>
        <w:spacing w:line="276" w:lineRule="auto"/>
        <w:rPr>
          <w:rFonts w:ascii="Calibri" w:hAnsi="Calibri" w:cs="Calibri"/>
          <w:color w:val="212121"/>
        </w:rPr>
      </w:pPr>
      <w:r w:rsidRPr="00D2788B">
        <w:rPr>
          <w:rFonts w:ascii="Calibri" w:hAnsi="Calibri" w:cs="Calibri"/>
          <w:color w:val="212121"/>
        </w:rPr>
        <w:t> </w:t>
      </w:r>
    </w:p>
    <w:p w14:paraId="31C87AD6" w14:textId="49C8CD0A" w:rsidR="00D2788B" w:rsidRPr="00D2788B" w:rsidRDefault="00D2788B" w:rsidP="001706A4">
      <w:pPr>
        <w:pStyle w:val="NormalWeb"/>
        <w:spacing w:before="0" w:beforeAutospacing="0" w:after="0" w:afterAutospacing="0" w:line="276" w:lineRule="auto"/>
        <w:rPr>
          <w:rFonts w:ascii="Calibri" w:hAnsi="Calibri" w:cs="Calibri"/>
          <w:color w:val="212121"/>
        </w:rPr>
      </w:pPr>
      <w:r w:rsidRPr="00D2788B">
        <w:rPr>
          <w:rFonts w:ascii="Calibri" w:hAnsi="Calibri" w:cs="Calibri"/>
          <w:color w:val="212121"/>
        </w:rPr>
        <w:t>For more information about MDL Marinas, visit</w:t>
      </w:r>
      <w:r w:rsidRPr="00D2788B">
        <w:rPr>
          <w:rStyle w:val="apple-converted-space"/>
          <w:rFonts w:ascii="Calibri" w:hAnsi="Calibri" w:cs="Calibri"/>
          <w:color w:val="212121"/>
        </w:rPr>
        <w:t> </w:t>
      </w:r>
      <w:hyperlink r:id="rId8" w:history="1">
        <w:r w:rsidR="00CE46B0" w:rsidRPr="00723D05">
          <w:rPr>
            <w:rStyle w:val="Hyperlink"/>
            <w:rFonts w:ascii="Calibri" w:hAnsi="Calibri" w:cs="Calibri"/>
          </w:rPr>
          <w:t>w</w:t>
        </w:r>
        <w:r w:rsidR="00CE46B0" w:rsidRPr="00723D05">
          <w:rPr>
            <w:rStyle w:val="Hyperlink"/>
            <w:rFonts w:ascii="Calibri" w:hAnsi="Calibri" w:cs="Calibri"/>
          </w:rPr>
          <w:t>ww.mdlmarinas.co.uk</w:t>
        </w:r>
      </w:hyperlink>
      <w:r w:rsidRPr="00D2788B">
        <w:rPr>
          <w:rFonts w:ascii="Calibri" w:hAnsi="Calibri" w:cs="Calibri"/>
          <w:color w:val="212121"/>
        </w:rPr>
        <w:t>.</w:t>
      </w:r>
    </w:p>
    <w:p w14:paraId="731D418D" w14:textId="77777777" w:rsidR="00D2788B" w:rsidRPr="00D2788B" w:rsidRDefault="00D2788B" w:rsidP="001706A4">
      <w:pPr>
        <w:spacing w:line="276" w:lineRule="auto"/>
        <w:rPr>
          <w:rFonts w:ascii="Calibri" w:hAnsi="Calibri" w:cs="Calibri"/>
          <w:color w:val="212121"/>
        </w:rPr>
      </w:pPr>
      <w:r w:rsidRPr="00D2788B">
        <w:rPr>
          <w:rFonts w:ascii="Calibri" w:hAnsi="Calibri" w:cs="Calibri"/>
          <w:color w:val="212121"/>
        </w:rPr>
        <w:t> </w:t>
      </w:r>
    </w:p>
    <w:p w14:paraId="7EBE60EF" w14:textId="26A20C12" w:rsidR="00A911AE" w:rsidRPr="00B84D02" w:rsidRDefault="00D2788B" w:rsidP="001706A4">
      <w:pPr>
        <w:pStyle w:val="NormalWeb"/>
        <w:spacing w:before="0" w:beforeAutospacing="0" w:after="0" w:afterAutospacing="0" w:line="276" w:lineRule="auto"/>
        <w:rPr>
          <w:rFonts w:ascii="Calibri" w:hAnsi="Calibri" w:cs="Calibri"/>
          <w:b/>
          <w:bCs/>
          <w:color w:val="000000"/>
        </w:rPr>
      </w:pPr>
      <w:r w:rsidRPr="00B84D02">
        <w:rPr>
          <w:rFonts w:ascii="Calibri" w:hAnsi="Calibri" w:cs="Calibri"/>
          <w:b/>
          <w:bCs/>
          <w:color w:val="000000"/>
        </w:rPr>
        <w:t>ENDS</w:t>
      </w:r>
    </w:p>
    <w:p w14:paraId="269011BA" w14:textId="77777777" w:rsidR="00D2788B" w:rsidRPr="00A911AE" w:rsidRDefault="00D2788B" w:rsidP="00A911AE">
      <w:pPr>
        <w:pStyle w:val="NormalWeb"/>
        <w:spacing w:before="0" w:beforeAutospacing="0" w:after="0" w:afterAutospacing="0"/>
        <w:rPr>
          <w:color w:val="000000"/>
        </w:rPr>
      </w:pPr>
    </w:p>
    <w:p w14:paraId="610895F6" w14:textId="752A96E1" w:rsidR="0077672F" w:rsidRPr="003B05AA" w:rsidRDefault="0077672F" w:rsidP="003B05AA">
      <w:pPr>
        <w:spacing w:line="276" w:lineRule="auto"/>
        <w:rPr>
          <w:rFonts w:cstheme="minorHAnsi"/>
          <w:b/>
          <w:bCs/>
          <w:color w:val="000000"/>
          <w:sz w:val="22"/>
          <w:szCs w:val="22"/>
        </w:rPr>
      </w:pPr>
      <w:r w:rsidRPr="003B05AA">
        <w:rPr>
          <w:rFonts w:cstheme="minorHAnsi"/>
          <w:b/>
          <w:bCs/>
          <w:color w:val="000000"/>
          <w:sz w:val="22"/>
          <w:szCs w:val="22"/>
        </w:rPr>
        <w:t>Notes for editors:</w:t>
      </w:r>
    </w:p>
    <w:p w14:paraId="7DEB38A2" w14:textId="77777777" w:rsidR="0077672F" w:rsidRPr="003B05AA" w:rsidRDefault="0077672F" w:rsidP="003B05AA">
      <w:pPr>
        <w:spacing w:line="276" w:lineRule="auto"/>
        <w:rPr>
          <w:rFonts w:cstheme="minorHAnsi"/>
          <w:color w:val="000000"/>
          <w:sz w:val="22"/>
          <w:szCs w:val="22"/>
        </w:rPr>
      </w:pPr>
    </w:p>
    <w:p w14:paraId="4C60497A" w14:textId="77777777" w:rsidR="00582FE1" w:rsidRPr="003B05AA" w:rsidRDefault="00582FE1" w:rsidP="003B05AA">
      <w:pPr>
        <w:spacing w:line="276" w:lineRule="auto"/>
        <w:rPr>
          <w:rFonts w:cstheme="minorHAnsi"/>
          <w:color w:val="000000"/>
          <w:sz w:val="22"/>
          <w:szCs w:val="22"/>
        </w:rPr>
      </w:pPr>
      <w:r w:rsidRPr="003B05AA">
        <w:rPr>
          <w:rFonts w:cstheme="minorHAnsi"/>
          <w:b/>
          <w:bCs/>
          <w:color w:val="000000"/>
          <w:sz w:val="22"/>
          <w:szCs w:val="22"/>
        </w:rPr>
        <w:t>MDL Marinas Group Ltd</w:t>
      </w:r>
    </w:p>
    <w:p w14:paraId="24EF9DCC" w14:textId="702B5654" w:rsidR="00582FE1" w:rsidRPr="003B05AA" w:rsidRDefault="00582FE1" w:rsidP="003B05AA">
      <w:pPr>
        <w:numPr>
          <w:ilvl w:val="0"/>
          <w:numId w:val="10"/>
        </w:numPr>
        <w:spacing w:line="276" w:lineRule="auto"/>
        <w:rPr>
          <w:rFonts w:cstheme="minorHAnsi"/>
          <w:color w:val="000000"/>
          <w:sz w:val="22"/>
          <w:szCs w:val="22"/>
        </w:rPr>
      </w:pPr>
      <w:r w:rsidRPr="003B05AA">
        <w:rPr>
          <w:rFonts w:cstheme="minorHAnsi"/>
          <w:color w:val="000000"/>
          <w:sz w:val="22"/>
          <w:szCs w:val="22"/>
        </w:rPr>
        <w:t xml:space="preserve">MDL Marinas Group is the UK’s </w:t>
      </w:r>
      <w:r w:rsidR="00482DBD">
        <w:rPr>
          <w:rFonts w:cstheme="minorHAnsi"/>
          <w:color w:val="000000"/>
          <w:sz w:val="22"/>
          <w:szCs w:val="22"/>
        </w:rPr>
        <w:t>premium</w:t>
      </w:r>
      <w:r w:rsidRPr="003B05AA">
        <w:rPr>
          <w:rFonts w:cstheme="minorHAnsi"/>
          <w:color w:val="000000"/>
          <w:sz w:val="22"/>
          <w:szCs w:val="22"/>
        </w:rPr>
        <w:t xml:space="preserve"> marina and water-based leisure provider and one of Europe’s largest marina groups, offering members over 160 destinations to cruise to in the UK, France and Spain. Currently MDL Marinas</w:t>
      </w:r>
      <w:r w:rsidRPr="003B05AA">
        <w:rPr>
          <w:rStyle w:val="apple-converted-space"/>
          <w:rFonts w:cstheme="minorHAnsi"/>
          <w:color w:val="000000" w:themeColor="text1"/>
          <w:sz w:val="22"/>
          <w:szCs w:val="22"/>
        </w:rPr>
        <w:t xml:space="preserve"> </w:t>
      </w:r>
      <w:r w:rsidRPr="003B05AA">
        <w:rPr>
          <w:rFonts w:cstheme="minorHAnsi"/>
          <w:color w:val="000000" w:themeColor="text1"/>
          <w:sz w:val="22"/>
          <w:szCs w:val="22"/>
        </w:rPr>
        <w:t>manages</w:t>
      </w:r>
      <w:r w:rsidRPr="003B05AA">
        <w:rPr>
          <w:rStyle w:val="apple-converted-space"/>
          <w:rFonts w:cstheme="minorHAnsi"/>
          <w:color w:val="000000" w:themeColor="text1"/>
          <w:sz w:val="22"/>
          <w:szCs w:val="22"/>
        </w:rPr>
        <w:t xml:space="preserve"> </w:t>
      </w:r>
      <w:r w:rsidRPr="003B05AA">
        <w:rPr>
          <w:rFonts w:cstheme="minorHAnsi"/>
          <w:color w:val="000000"/>
          <w:sz w:val="22"/>
          <w:szCs w:val="22"/>
        </w:rPr>
        <w:t>18 UK marinas and one in Spain.</w:t>
      </w:r>
      <w:r w:rsidRPr="003B05AA">
        <w:rPr>
          <w:rStyle w:val="apple-converted-space"/>
          <w:rFonts w:cstheme="minorHAnsi"/>
          <w:color w:val="000000"/>
          <w:sz w:val="22"/>
          <w:szCs w:val="22"/>
        </w:rPr>
        <w:t xml:space="preserve"> </w:t>
      </w:r>
    </w:p>
    <w:p w14:paraId="17855D33" w14:textId="77777777" w:rsidR="00582FE1" w:rsidRPr="003B05AA" w:rsidRDefault="00582FE1" w:rsidP="003B05AA">
      <w:pPr>
        <w:numPr>
          <w:ilvl w:val="0"/>
          <w:numId w:val="10"/>
        </w:numPr>
        <w:spacing w:line="276" w:lineRule="auto"/>
        <w:rPr>
          <w:rFonts w:cstheme="minorHAnsi"/>
          <w:color w:val="000000"/>
          <w:sz w:val="22"/>
          <w:szCs w:val="22"/>
        </w:rPr>
      </w:pPr>
      <w:r w:rsidRPr="003B05AA">
        <w:rPr>
          <w:rStyle w:val="apple-converted-space"/>
          <w:rFonts w:cstheme="minorHAnsi"/>
          <w:sz w:val="22"/>
          <w:szCs w:val="22"/>
        </w:rPr>
        <w:t xml:space="preserve">MDL Holidays is part of the MDL Marinas Group, </w:t>
      </w:r>
      <w:r w:rsidRPr="003B05AA">
        <w:rPr>
          <w:rStyle w:val="apple-converted-space"/>
          <w:rFonts w:cstheme="minorHAnsi"/>
          <w:color w:val="000000" w:themeColor="text1"/>
          <w:sz w:val="22"/>
          <w:szCs w:val="22"/>
        </w:rPr>
        <w:t xml:space="preserve">offering waterside holidays in luxury lodge </w:t>
      </w:r>
      <w:r w:rsidRPr="003B05AA">
        <w:rPr>
          <w:rStyle w:val="apple-converted-space"/>
          <w:rFonts w:cstheme="minorHAnsi"/>
          <w:sz w:val="22"/>
          <w:szCs w:val="22"/>
        </w:rPr>
        <w:t>and holiday park accommodation.</w:t>
      </w:r>
    </w:p>
    <w:p w14:paraId="725528F1" w14:textId="77777777" w:rsidR="00582FE1" w:rsidRPr="003B05AA" w:rsidRDefault="00582FE1" w:rsidP="003B05AA">
      <w:pPr>
        <w:numPr>
          <w:ilvl w:val="0"/>
          <w:numId w:val="10"/>
        </w:numPr>
        <w:spacing w:line="276" w:lineRule="auto"/>
        <w:rPr>
          <w:rFonts w:cstheme="minorHAnsi"/>
          <w:color w:val="000000"/>
          <w:sz w:val="22"/>
          <w:szCs w:val="22"/>
        </w:rPr>
      </w:pPr>
      <w:r w:rsidRPr="003B05AA">
        <w:rPr>
          <w:rStyle w:val="apple-converted-space"/>
          <w:rFonts w:cstheme="minorHAnsi"/>
          <w:color w:val="000000"/>
          <w:sz w:val="22"/>
          <w:szCs w:val="22"/>
        </w:rPr>
        <w:t>New to the MDL Marinas Group, MDL Fitness is a range of green gyms where the fitness equipment converts human kinetic energy into electricity.</w:t>
      </w:r>
    </w:p>
    <w:p w14:paraId="4810A754" w14:textId="77777777" w:rsidR="00582FE1" w:rsidRPr="003B05AA" w:rsidRDefault="00582FE1" w:rsidP="003B05AA">
      <w:pPr>
        <w:numPr>
          <w:ilvl w:val="0"/>
          <w:numId w:val="10"/>
        </w:numPr>
        <w:spacing w:line="276" w:lineRule="auto"/>
        <w:rPr>
          <w:rFonts w:cstheme="minorHAnsi"/>
          <w:color w:val="000000"/>
          <w:sz w:val="22"/>
          <w:szCs w:val="22"/>
        </w:rPr>
      </w:pPr>
      <w:r w:rsidRPr="003B05AA">
        <w:rPr>
          <w:rFonts w:cstheme="minorHAnsi"/>
          <w:sz w:val="22"/>
          <w:szCs w:val="22"/>
        </w:rPr>
        <w:t>MDL Marinas Group is proud to be landlords to over 500 marine businesses, with over 260 staff delivering the unique MDL experience to all berth holders, visitors and commercial partners.</w:t>
      </w:r>
      <w:r w:rsidRPr="003B05AA">
        <w:rPr>
          <w:rStyle w:val="apple-converted-space"/>
          <w:rFonts w:cstheme="minorHAnsi"/>
          <w:sz w:val="22"/>
          <w:szCs w:val="22"/>
        </w:rPr>
        <w:t xml:space="preserve"> </w:t>
      </w:r>
    </w:p>
    <w:p w14:paraId="310BDE1D" w14:textId="1F738108" w:rsidR="00582FE1" w:rsidRPr="003B05AA" w:rsidRDefault="00582FE1" w:rsidP="003B05AA">
      <w:pPr>
        <w:pStyle w:val="ListParagraph"/>
        <w:numPr>
          <w:ilvl w:val="0"/>
          <w:numId w:val="10"/>
        </w:numPr>
        <w:spacing w:line="276" w:lineRule="auto"/>
        <w:contextualSpacing w:val="0"/>
        <w:rPr>
          <w:rFonts w:cstheme="minorHAnsi"/>
          <w:color w:val="000000"/>
          <w:sz w:val="22"/>
          <w:szCs w:val="22"/>
        </w:rPr>
      </w:pPr>
      <w:r w:rsidRPr="003B05AA">
        <w:rPr>
          <w:rFonts w:cstheme="minorHAnsi"/>
          <w:color w:val="000000"/>
          <w:sz w:val="22"/>
          <w:szCs w:val="22"/>
        </w:rPr>
        <w:t>For more information visit</w:t>
      </w:r>
      <w:r w:rsidRPr="003B05AA">
        <w:rPr>
          <w:rStyle w:val="apple-converted-space"/>
          <w:rFonts w:cstheme="minorHAnsi"/>
          <w:color w:val="000000"/>
          <w:sz w:val="22"/>
          <w:szCs w:val="22"/>
        </w:rPr>
        <w:t xml:space="preserve"> </w:t>
      </w:r>
      <w:hyperlink r:id="rId9" w:history="1">
        <w:r w:rsidR="00A00500" w:rsidRPr="003B05AA">
          <w:rPr>
            <w:rStyle w:val="Hyperlink"/>
            <w:rFonts w:cstheme="minorHAnsi"/>
            <w:sz w:val="22"/>
            <w:szCs w:val="22"/>
          </w:rPr>
          <w:t>www.mdlmarinas.co.uk</w:t>
        </w:r>
      </w:hyperlink>
    </w:p>
    <w:p w14:paraId="73E32209" w14:textId="77777777" w:rsidR="0077672F" w:rsidRPr="003B05AA" w:rsidRDefault="0077672F" w:rsidP="003B05AA">
      <w:pPr>
        <w:pStyle w:val="paragraph"/>
        <w:spacing w:before="0" w:beforeAutospacing="0" w:after="0" w:afterAutospacing="0" w:line="276" w:lineRule="auto"/>
        <w:textAlignment w:val="baseline"/>
        <w:rPr>
          <w:rFonts w:asciiTheme="minorHAnsi" w:hAnsiTheme="minorHAnsi" w:cstheme="minorHAnsi"/>
          <w:color w:val="000000"/>
          <w:sz w:val="22"/>
          <w:szCs w:val="22"/>
        </w:rPr>
      </w:pPr>
      <w:r w:rsidRPr="003B05AA">
        <w:rPr>
          <w:rStyle w:val="normaltextrun"/>
          <w:rFonts w:asciiTheme="minorHAnsi" w:hAnsiTheme="minorHAnsi" w:cstheme="minorHAnsi"/>
          <w:b/>
          <w:bCs/>
          <w:color w:val="000000"/>
          <w:sz w:val="22"/>
          <w:szCs w:val="22"/>
        </w:rPr>
        <w:t> </w:t>
      </w:r>
    </w:p>
    <w:p w14:paraId="6B9DB904" w14:textId="77777777" w:rsidR="0077672F" w:rsidRPr="003B05AA" w:rsidRDefault="0077672F" w:rsidP="003B05AA">
      <w:pPr>
        <w:pStyle w:val="paragraph"/>
        <w:spacing w:before="0" w:beforeAutospacing="0" w:after="0" w:afterAutospacing="0" w:line="276" w:lineRule="auto"/>
        <w:textAlignment w:val="baseline"/>
        <w:rPr>
          <w:rFonts w:asciiTheme="minorHAnsi" w:hAnsiTheme="minorHAnsi" w:cstheme="minorHAnsi"/>
          <w:color w:val="000000"/>
          <w:sz w:val="22"/>
          <w:szCs w:val="22"/>
        </w:rPr>
      </w:pPr>
      <w:r w:rsidRPr="003B05AA">
        <w:rPr>
          <w:rStyle w:val="normaltextrun"/>
          <w:rFonts w:asciiTheme="minorHAnsi" w:hAnsiTheme="minorHAnsi" w:cstheme="minorHAnsi"/>
          <w:b/>
          <w:bCs/>
          <w:color w:val="000000"/>
          <w:sz w:val="22"/>
          <w:szCs w:val="22"/>
        </w:rPr>
        <w:t>MAA</w:t>
      </w:r>
    </w:p>
    <w:p w14:paraId="1CCFB123" w14:textId="77777777" w:rsidR="0077672F" w:rsidRPr="003B05AA" w:rsidRDefault="0077672F" w:rsidP="003B05AA">
      <w:pPr>
        <w:pStyle w:val="ListParagraph"/>
        <w:numPr>
          <w:ilvl w:val="0"/>
          <w:numId w:val="9"/>
        </w:numPr>
        <w:spacing w:line="276" w:lineRule="auto"/>
        <w:contextualSpacing w:val="0"/>
        <w:rPr>
          <w:rFonts w:cstheme="minorHAnsi"/>
          <w:color w:val="000000"/>
          <w:sz w:val="22"/>
          <w:szCs w:val="22"/>
        </w:rPr>
      </w:pPr>
      <w:r w:rsidRPr="003B05AA">
        <w:rPr>
          <w:rFonts w:cstheme="minorHAnsi"/>
          <w:color w:val="000000"/>
          <w:sz w:val="22"/>
          <w:szCs w:val="22"/>
        </w:rPr>
        <w:t>MAA provides simple, no-nonsense solutions to companies’ advertising, PR, media buying and marketing communications needs.</w:t>
      </w:r>
    </w:p>
    <w:p w14:paraId="66CB47BB" w14:textId="77777777" w:rsidR="0077672F" w:rsidRPr="003B05AA" w:rsidRDefault="0077672F" w:rsidP="003B05AA">
      <w:pPr>
        <w:pStyle w:val="ListParagraph"/>
        <w:numPr>
          <w:ilvl w:val="0"/>
          <w:numId w:val="9"/>
        </w:numPr>
        <w:spacing w:line="276" w:lineRule="auto"/>
        <w:contextualSpacing w:val="0"/>
        <w:rPr>
          <w:rFonts w:cstheme="minorHAnsi"/>
          <w:color w:val="000000"/>
          <w:sz w:val="22"/>
          <w:szCs w:val="22"/>
        </w:rPr>
      </w:pPr>
      <w:r w:rsidRPr="003B05AA">
        <w:rPr>
          <w:rFonts w:cstheme="minorHAnsi"/>
          <w:color w:val="000000"/>
          <w:sz w:val="22"/>
          <w:szCs w:val="22"/>
        </w:rPr>
        <w:t>From brand development to website design, digital marketing to PR, MAA offers a straightforward, knowledgeable and service-orientated approach.</w:t>
      </w:r>
      <w:r w:rsidRPr="003B05AA">
        <w:rPr>
          <w:rStyle w:val="apple-converted-space"/>
          <w:rFonts w:cstheme="minorHAnsi"/>
          <w:color w:val="000000"/>
          <w:sz w:val="22"/>
          <w:szCs w:val="22"/>
        </w:rPr>
        <w:t> </w:t>
      </w:r>
    </w:p>
    <w:p w14:paraId="1F8BBDBB" w14:textId="77777777" w:rsidR="0077672F" w:rsidRPr="003B05AA" w:rsidRDefault="0077672F" w:rsidP="003B05AA">
      <w:pPr>
        <w:pStyle w:val="ListParagraph"/>
        <w:numPr>
          <w:ilvl w:val="0"/>
          <w:numId w:val="9"/>
        </w:numPr>
        <w:spacing w:line="276" w:lineRule="auto"/>
        <w:contextualSpacing w:val="0"/>
        <w:rPr>
          <w:rFonts w:cstheme="minorHAnsi"/>
          <w:color w:val="000000"/>
          <w:sz w:val="22"/>
          <w:szCs w:val="22"/>
        </w:rPr>
      </w:pPr>
      <w:r w:rsidRPr="003B05AA">
        <w:rPr>
          <w:rFonts w:cstheme="minorHAnsi"/>
          <w:color w:val="000000"/>
          <w:sz w:val="22"/>
          <w:szCs w:val="22"/>
        </w:rPr>
        <w:t xml:space="preserve">MAA </w:t>
      </w:r>
      <w:proofErr w:type="gramStart"/>
      <w:r w:rsidRPr="003B05AA">
        <w:rPr>
          <w:rFonts w:cstheme="minorHAnsi"/>
          <w:color w:val="000000"/>
          <w:sz w:val="22"/>
          <w:szCs w:val="22"/>
        </w:rPr>
        <w:t>is able to</w:t>
      </w:r>
      <w:proofErr w:type="gramEnd"/>
      <w:r w:rsidRPr="003B05AA">
        <w:rPr>
          <w:rFonts w:cstheme="minorHAnsi"/>
          <w:color w:val="000000"/>
          <w:sz w:val="22"/>
          <w:szCs w:val="22"/>
        </w:rPr>
        <w:t xml:space="preserve"> offer unrivalled value to help clients reach their target markets.  </w:t>
      </w:r>
    </w:p>
    <w:p w14:paraId="4EFA7EE2" w14:textId="77777777" w:rsidR="0077672F" w:rsidRPr="003B05AA" w:rsidRDefault="0077672F" w:rsidP="003B05AA">
      <w:pPr>
        <w:pStyle w:val="ListParagraph"/>
        <w:numPr>
          <w:ilvl w:val="0"/>
          <w:numId w:val="9"/>
        </w:numPr>
        <w:spacing w:line="276" w:lineRule="auto"/>
        <w:contextualSpacing w:val="0"/>
        <w:rPr>
          <w:rFonts w:cstheme="minorHAnsi"/>
          <w:color w:val="000000"/>
          <w:sz w:val="22"/>
          <w:szCs w:val="22"/>
        </w:rPr>
      </w:pPr>
      <w:r w:rsidRPr="003B05AA">
        <w:rPr>
          <w:rFonts w:cstheme="minorHAnsi"/>
          <w:color w:val="000000"/>
          <w:sz w:val="22"/>
          <w:szCs w:val="22"/>
        </w:rPr>
        <w:t>For more information visit</w:t>
      </w:r>
      <w:r w:rsidRPr="003B05AA">
        <w:rPr>
          <w:rStyle w:val="apple-converted-space"/>
          <w:rFonts w:cstheme="minorHAnsi"/>
          <w:color w:val="000000"/>
          <w:sz w:val="22"/>
          <w:szCs w:val="22"/>
        </w:rPr>
        <w:t> </w:t>
      </w:r>
      <w:hyperlink r:id="rId10" w:history="1">
        <w:r w:rsidRPr="003B05AA">
          <w:rPr>
            <w:rStyle w:val="Hyperlink"/>
            <w:rFonts w:cstheme="minorHAnsi"/>
            <w:color w:val="0563C1"/>
            <w:sz w:val="22"/>
            <w:szCs w:val="22"/>
          </w:rPr>
          <w:t>www.maa.agency</w:t>
        </w:r>
      </w:hyperlink>
    </w:p>
    <w:p w14:paraId="7AE276AB" w14:textId="77777777" w:rsidR="0077672F" w:rsidRPr="003B05AA" w:rsidRDefault="0077672F" w:rsidP="003B05AA">
      <w:pPr>
        <w:pStyle w:val="ListParagraph"/>
        <w:spacing w:line="276" w:lineRule="auto"/>
        <w:rPr>
          <w:rFonts w:cstheme="minorHAnsi"/>
          <w:color w:val="000000"/>
          <w:sz w:val="22"/>
          <w:szCs w:val="22"/>
        </w:rPr>
      </w:pPr>
      <w:r w:rsidRPr="003B05AA">
        <w:rPr>
          <w:rFonts w:cstheme="minorHAnsi"/>
          <w:color w:val="000000"/>
          <w:sz w:val="22"/>
          <w:szCs w:val="22"/>
        </w:rPr>
        <w:t> </w:t>
      </w:r>
    </w:p>
    <w:p w14:paraId="5CEF84C4" w14:textId="3C172138" w:rsidR="0077672F" w:rsidRPr="003B05AA" w:rsidRDefault="0077672F" w:rsidP="003B05AA">
      <w:pPr>
        <w:spacing w:line="276" w:lineRule="auto"/>
        <w:rPr>
          <w:rFonts w:cstheme="minorHAnsi"/>
          <w:color w:val="000000"/>
          <w:sz w:val="22"/>
          <w:szCs w:val="22"/>
        </w:rPr>
      </w:pPr>
      <w:r w:rsidRPr="003B05AA">
        <w:rPr>
          <w:rFonts w:cstheme="minorHAnsi"/>
          <w:color w:val="000000"/>
          <w:sz w:val="22"/>
          <w:szCs w:val="22"/>
          <w:lang w:val="en-US"/>
        </w:rPr>
        <w:t>For media enquiries, more information, product tests or hi-res images:</w:t>
      </w:r>
    </w:p>
    <w:p w14:paraId="6BC53CC6" w14:textId="77777777" w:rsidR="0077672F" w:rsidRPr="003B05AA" w:rsidRDefault="0077672F" w:rsidP="003B05AA">
      <w:pPr>
        <w:spacing w:line="276" w:lineRule="auto"/>
        <w:ind w:left="360"/>
        <w:rPr>
          <w:rFonts w:cstheme="minorHAnsi"/>
          <w:color w:val="000000"/>
          <w:sz w:val="22"/>
          <w:szCs w:val="22"/>
        </w:rPr>
      </w:pPr>
      <w:r w:rsidRPr="003B05AA">
        <w:rPr>
          <w:rFonts w:cstheme="minorHAnsi"/>
          <w:color w:val="000000"/>
          <w:sz w:val="22"/>
          <w:szCs w:val="22"/>
          <w:lang w:val="en-US"/>
        </w:rPr>
        <w:t> </w:t>
      </w:r>
    </w:p>
    <w:p w14:paraId="00E39A01" w14:textId="2FA77CDE" w:rsidR="00356541" w:rsidRPr="00CF650F" w:rsidRDefault="00CF650F" w:rsidP="00482DBD">
      <w:pPr>
        <w:spacing w:line="276" w:lineRule="auto"/>
        <w:rPr>
          <w:rFonts w:cstheme="minorHAnsi"/>
          <w:b/>
          <w:bCs/>
          <w:color w:val="000000"/>
          <w:sz w:val="22"/>
          <w:szCs w:val="22"/>
        </w:rPr>
      </w:pPr>
      <w:r>
        <w:rPr>
          <w:rFonts w:cstheme="minorHAnsi"/>
          <w:b/>
          <w:bCs/>
          <w:color w:val="000000"/>
          <w:sz w:val="22"/>
          <w:szCs w:val="22"/>
          <w:lang w:val="en-US"/>
        </w:rPr>
        <w:t xml:space="preserve">MAA: </w:t>
      </w:r>
      <w:r w:rsidR="007F6035" w:rsidRPr="003B05AA">
        <w:rPr>
          <w:rFonts w:cstheme="minorHAnsi"/>
          <w:color w:val="000000"/>
          <w:sz w:val="22"/>
          <w:szCs w:val="22"/>
          <w:lang w:val="en-US"/>
        </w:rPr>
        <w:t>Mike Shepherd</w:t>
      </w:r>
      <w:r>
        <w:rPr>
          <w:rFonts w:cstheme="minorHAnsi"/>
          <w:b/>
          <w:bCs/>
          <w:color w:val="000000"/>
          <w:sz w:val="22"/>
          <w:szCs w:val="22"/>
        </w:rPr>
        <w:t xml:space="preserve"> – </w:t>
      </w:r>
      <w:r w:rsidR="0077672F" w:rsidRPr="003B05AA">
        <w:rPr>
          <w:rFonts w:cstheme="minorHAnsi"/>
          <w:color w:val="000000"/>
          <w:sz w:val="22"/>
          <w:szCs w:val="22"/>
          <w:lang w:val="en-US"/>
        </w:rPr>
        <w:t>Email:</w:t>
      </w:r>
      <w:r w:rsidR="0077672F" w:rsidRPr="003B05AA">
        <w:rPr>
          <w:rStyle w:val="apple-converted-space"/>
          <w:rFonts w:cstheme="minorHAnsi"/>
          <w:color w:val="000000"/>
          <w:sz w:val="22"/>
          <w:szCs w:val="22"/>
          <w:lang w:val="en-US"/>
        </w:rPr>
        <w:t> </w:t>
      </w:r>
      <w:hyperlink r:id="rId11" w:history="1">
        <w:r w:rsidR="007F6035" w:rsidRPr="003B05AA">
          <w:rPr>
            <w:rStyle w:val="Hyperlink"/>
            <w:rFonts w:cstheme="minorHAnsi"/>
            <w:sz w:val="22"/>
            <w:szCs w:val="22"/>
            <w:lang w:val="en-US"/>
          </w:rPr>
          <w:t>mike@maa.agency</w:t>
        </w:r>
      </w:hyperlink>
      <w:r>
        <w:rPr>
          <w:rFonts w:cstheme="minorHAnsi"/>
          <w:color w:val="000000"/>
          <w:sz w:val="22"/>
          <w:szCs w:val="22"/>
          <w:lang w:val="en-US"/>
        </w:rPr>
        <w:t xml:space="preserve">. </w:t>
      </w:r>
      <w:r w:rsidR="0077672F" w:rsidRPr="003B05AA">
        <w:rPr>
          <w:rFonts w:cstheme="minorHAnsi"/>
          <w:color w:val="000000"/>
          <w:sz w:val="22"/>
          <w:szCs w:val="22"/>
          <w:lang w:val="en-US"/>
        </w:rPr>
        <w:t xml:space="preserve">Tel: +44 (0) 23 9252 </w:t>
      </w:r>
      <w:r w:rsidRPr="003B05AA">
        <w:rPr>
          <w:rFonts w:cstheme="minorHAnsi"/>
          <w:color w:val="000000"/>
          <w:sz w:val="22"/>
          <w:szCs w:val="22"/>
          <w:lang w:val="en-US"/>
        </w:rPr>
        <w:t>2044.     </w:t>
      </w:r>
    </w:p>
    <w:p w14:paraId="31285796" w14:textId="77777777" w:rsidR="00E5446B" w:rsidRPr="004D31A2" w:rsidRDefault="00E5446B">
      <w:pPr>
        <w:spacing w:line="276" w:lineRule="auto"/>
        <w:ind w:left="360"/>
        <w:rPr>
          <w:rFonts w:ascii="Calibri" w:hAnsi="Calibri" w:cs="Calibri"/>
          <w:color w:val="000000"/>
          <w:sz w:val="22"/>
          <w:szCs w:val="22"/>
        </w:rPr>
      </w:pPr>
    </w:p>
    <w:sectPr w:rsidR="00E5446B" w:rsidRPr="004D31A2" w:rsidSect="00503C0F">
      <w:headerReference w:type="default" r:id="rId12"/>
      <w:footerReference w:type="default" r:id="rId13"/>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8B8DE" w14:textId="77777777" w:rsidR="00297DD0" w:rsidRDefault="00297DD0" w:rsidP="002754A6">
      <w:r>
        <w:separator/>
      </w:r>
    </w:p>
  </w:endnote>
  <w:endnote w:type="continuationSeparator" w:id="0">
    <w:p w14:paraId="2E189834" w14:textId="77777777" w:rsidR="00297DD0" w:rsidRDefault="00297DD0" w:rsidP="002754A6">
      <w:r>
        <w:continuationSeparator/>
      </w:r>
    </w:p>
  </w:endnote>
  <w:endnote w:type="continuationNotice" w:id="1">
    <w:p w14:paraId="3F8871A5" w14:textId="77777777" w:rsidR="00297DD0" w:rsidRDefault="00297D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Brandon Text Bold">
    <w:altName w:val="Calibri"/>
    <w:panose1 w:val="020B0604020202020204"/>
    <w:charset w:val="00"/>
    <w:family w:val="swiss"/>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1751A" w14:textId="77777777" w:rsidR="00111C7C" w:rsidRDefault="00111C7C" w:rsidP="00812BBF">
    <w:pPr>
      <w:pStyle w:val="Footer"/>
      <w:rPr>
        <w:rFonts w:asciiTheme="majorHAnsi" w:hAnsiTheme="majorHAnsi"/>
        <w:sz w:val="16"/>
        <w:szCs w:val="16"/>
      </w:rPr>
    </w:pPr>
  </w:p>
  <w:p w14:paraId="78A01FE5" w14:textId="7CD469F2" w:rsidR="00812BBF" w:rsidRPr="00635BCC" w:rsidRDefault="00812BBF" w:rsidP="00812BBF">
    <w:pPr>
      <w:pStyle w:val="Footer"/>
      <w:rPr>
        <w:rFonts w:asciiTheme="majorHAnsi" w:hAnsiTheme="majorHAnsi"/>
        <w:sz w:val="16"/>
        <w:szCs w:val="16"/>
      </w:rPr>
    </w:pPr>
    <w:r>
      <w:rPr>
        <w:rFonts w:asciiTheme="majorHAnsi" w:hAnsiTheme="majorHAnsi"/>
        <w:noProof/>
        <w:sz w:val="16"/>
        <w:szCs w:val="16"/>
        <w:lang w:eastAsia="en-GB"/>
      </w:rPr>
      <mc:AlternateContent>
        <mc:Choice Requires="wps">
          <w:drawing>
            <wp:anchor distT="0" distB="0" distL="114300" distR="114300" simplePos="0" relativeHeight="251658242" behindDoc="0" locked="0" layoutInCell="1" allowOverlap="1" wp14:anchorId="1EE0F973" wp14:editId="37CE6C0C">
              <wp:simplePos x="0" y="0"/>
              <wp:positionH relativeFrom="column">
                <wp:posOffset>4800600</wp:posOffset>
              </wp:positionH>
              <wp:positionV relativeFrom="paragraph">
                <wp:posOffset>25400</wp:posOffset>
              </wp:positionV>
              <wp:extent cx="1600200" cy="571500"/>
              <wp:effectExtent l="0" t="0" r="0" b="12700"/>
              <wp:wrapNone/>
              <wp:docPr id="8" name="Text Box 8"/>
              <wp:cNvGraphicFramePr/>
              <a:graphic xmlns:a="http://schemas.openxmlformats.org/drawingml/2006/main">
                <a:graphicData uri="http://schemas.microsoft.com/office/word/2010/wordprocessingShape">
                  <wps:wsp>
                    <wps:cNvSpPr txBox="1"/>
                    <wps:spPr>
                      <a:xfrm>
                        <a:off x="0" y="0"/>
                        <a:ext cx="1600200" cy="5715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B4207A2" w14:textId="77777777" w:rsidR="00812BBF" w:rsidRPr="003B1546" w:rsidRDefault="00812BBF" w:rsidP="00812BBF">
                          <w:pPr>
                            <w:jc w:val="right"/>
                            <w:rPr>
                              <w:rFonts w:asciiTheme="majorHAnsi" w:hAnsiTheme="majorHAnsi" w:cstheme="majorHAnsi"/>
                              <w:sz w:val="16"/>
                              <w:szCs w:val="16"/>
                            </w:rPr>
                          </w:pPr>
                          <w:r w:rsidRPr="003B1546">
                            <w:rPr>
                              <w:rFonts w:asciiTheme="majorHAnsi" w:hAnsiTheme="majorHAnsi" w:cstheme="majorHAnsi"/>
                              <w:sz w:val="16"/>
                              <w:szCs w:val="16"/>
                            </w:rPr>
                            <w:t>MAA</w:t>
                          </w:r>
                        </w:p>
                        <w:p w14:paraId="6F2BA685" w14:textId="77777777" w:rsidR="00812BBF" w:rsidRPr="00635BCC" w:rsidRDefault="00812BBF" w:rsidP="00812BBF">
                          <w:pPr>
                            <w:jc w:val="right"/>
                            <w:rPr>
                              <w:rFonts w:asciiTheme="majorHAnsi" w:hAnsiTheme="majorHAnsi"/>
                              <w:sz w:val="16"/>
                              <w:szCs w:val="16"/>
                            </w:rPr>
                          </w:pPr>
                          <w:r w:rsidRPr="003B1546">
                            <w:rPr>
                              <w:rFonts w:asciiTheme="majorHAnsi" w:eastAsiaTheme="minorEastAsia" w:hAnsiTheme="majorHAnsi" w:cstheme="majorHAnsi"/>
                              <w:noProof/>
                              <w:color w:val="000000"/>
                              <w:sz w:val="16"/>
                              <w:szCs w:val="16"/>
                            </w:rPr>
                            <w:t>Units SF1-2, Endeavour Quay, Mumby Road, Gosport, PO12 1AH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EE0F973" id="_x0000_t202" coordsize="21600,21600" o:spt="202" path="m,l,21600r21600,l21600,xe">
              <v:stroke joinstyle="miter"/>
              <v:path gradientshapeok="t" o:connecttype="rect"/>
            </v:shapetype>
            <v:shape id="Text Box 8" o:spid="_x0000_s1026" type="#_x0000_t202" style="position:absolute;margin-left:378pt;margin-top:2pt;width:126pt;height:45pt;z-index:25165824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" filled="f" stroked="f">
              <v:textbox>
                <w:txbxContent>
                  <w:p w14:paraId="3B4207A2" w14:textId="77777777" w:rsidR="00812BBF" w:rsidRPr="003B1546" w:rsidRDefault="00812BBF" w:rsidP="00812BBF">
                    <w:pPr>
                      <w:jc w:val="right"/>
                      <w:rPr>
                        <w:rFonts w:asciiTheme="majorHAnsi" w:hAnsiTheme="majorHAnsi" w:cstheme="majorHAnsi"/>
                        <w:sz w:val="16"/>
                        <w:szCs w:val="16"/>
                      </w:rPr>
                    </w:pPr>
                    <w:r w:rsidRPr="003B1546">
                      <w:rPr>
                        <w:rFonts w:asciiTheme="majorHAnsi" w:hAnsiTheme="majorHAnsi" w:cstheme="majorHAnsi"/>
                        <w:sz w:val="16"/>
                        <w:szCs w:val="16"/>
                      </w:rPr>
                      <w:t>MAA</w:t>
                    </w:r>
                  </w:p>
                  <w:p w14:paraId="6F2BA685" w14:textId="77777777" w:rsidR="00812BBF" w:rsidRPr="00635BCC" w:rsidRDefault="00812BBF" w:rsidP="00812BBF">
                    <w:pPr>
                      <w:jc w:val="right"/>
                      <w:rPr>
                        <w:rFonts w:asciiTheme="majorHAnsi" w:hAnsiTheme="majorHAnsi"/>
                        <w:sz w:val="16"/>
                        <w:szCs w:val="16"/>
                      </w:rPr>
                    </w:pPr>
                    <w:r w:rsidRPr="003B1546">
                      <w:rPr>
                        <w:rFonts w:asciiTheme="majorHAnsi" w:eastAsiaTheme="minorEastAsia" w:hAnsiTheme="majorHAnsi" w:cstheme="majorHAnsi"/>
                        <w:noProof/>
                        <w:color w:val="000000"/>
                        <w:sz w:val="16"/>
                        <w:szCs w:val="16"/>
                      </w:rPr>
                      <w:t>Units SF1-2, Endeavour Quay, Mumby Road, Gosport, PO12 1AH</w:t>
                    </w:r>
                  </w:p>
                </w:txbxContent>
              </v:textbox>
            </v:shape>
          </w:pict>
        </mc:Fallback>
      </mc:AlternateContent>
    </w:r>
    <w:r w:rsidRPr="00635BCC">
      <w:rPr>
        <w:rFonts w:asciiTheme="majorHAnsi" w:hAnsiTheme="majorHAnsi"/>
        <w:sz w:val="16"/>
        <w:szCs w:val="16"/>
      </w:rPr>
      <w:t>T: 023 9252 2044</w:t>
    </w:r>
  </w:p>
  <w:p w14:paraId="31F47D78" w14:textId="4FE1DCAE" w:rsidR="00812BBF" w:rsidRPr="00635BCC" w:rsidRDefault="00812BBF" w:rsidP="00812BBF">
    <w:pPr>
      <w:pStyle w:val="Footer"/>
      <w:rPr>
        <w:rFonts w:asciiTheme="majorHAnsi" w:hAnsiTheme="majorHAnsi"/>
        <w:sz w:val="16"/>
        <w:szCs w:val="16"/>
      </w:rPr>
    </w:pPr>
    <w:r w:rsidRPr="00635BCC">
      <w:rPr>
        <w:rFonts w:asciiTheme="majorHAnsi" w:hAnsiTheme="majorHAnsi"/>
        <w:sz w:val="16"/>
        <w:szCs w:val="16"/>
      </w:rPr>
      <w:t xml:space="preserve">E: </w:t>
    </w:r>
    <w:proofErr w:type="spellStart"/>
    <w:r w:rsidR="000461FE">
      <w:rPr>
        <w:rFonts w:asciiTheme="majorHAnsi" w:hAnsiTheme="majorHAnsi"/>
        <w:sz w:val="16"/>
        <w:szCs w:val="16"/>
      </w:rPr>
      <w:t>mike</w:t>
    </w:r>
    <w:r w:rsidRPr="00635BCC">
      <w:rPr>
        <w:rFonts w:asciiTheme="majorHAnsi" w:hAnsiTheme="majorHAnsi"/>
        <w:sz w:val="16"/>
        <w:szCs w:val="16"/>
      </w:rPr>
      <w:t>@</w:t>
    </w:r>
    <w:r>
      <w:rPr>
        <w:rFonts w:asciiTheme="majorHAnsi" w:hAnsiTheme="majorHAnsi"/>
        <w:sz w:val="16"/>
        <w:szCs w:val="16"/>
      </w:rPr>
      <w:t>maa.agency</w:t>
    </w:r>
    <w:proofErr w:type="spellEnd"/>
  </w:p>
  <w:p w14:paraId="6C30956A" w14:textId="55109C46" w:rsidR="00812BBF" w:rsidRPr="00D67363" w:rsidRDefault="00812BBF" w:rsidP="00812BBF">
    <w:pPr>
      <w:pStyle w:val="Footer"/>
      <w:rPr>
        <w:rFonts w:asciiTheme="majorHAnsi" w:hAnsiTheme="majorHAnsi"/>
        <w:sz w:val="16"/>
        <w:szCs w:val="16"/>
      </w:rPr>
    </w:pPr>
    <w:r>
      <w:rPr>
        <w:rFonts w:asciiTheme="majorHAnsi" w:hAnsiTheme="majorHAnsi"/>
        <w:sz w:val="16"/>
        <w:szCs w:val="16"/>
      </w:rPr>
      <w:t>www.maa.agency</w:t>
    </w:r>
  </w:p>
  <w:p w14:paraId="65FBF372" w14:textId="77777777" w:rsidR="002754A6" w:rsidRPr="00812BBF" w:rsidRDefault="002754A6" w:rsidP="00812B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EA5ADE" w14:textId="77777777" w:rsidR="00297DD0" w:rsidRDefault="00297DD0" w:rsidP="002754A6">
      <w:r>
        <w:separator/>
      </w:r>
    </w:p>
  </w:footnote>
  <w:footnote w:type="continuationSeparator" w:id="0">
    <w:p w14:paraId="16B89239" w14:textId="77777777" w:rsidR="00297DD0" w:rsidRDefault="00297DD0" w:rsidP="002754A6">
      <w:r>
        <w:continuationSeparator/>
      </w:r>
    </w:p>
  </w:footnote>
  <w:footnote w:type="continuationNotice" w:id="1">
    <w:p w14:paraId="21804713" w14:textId="77777777" w:rsidR="00297DD0" w:rsidRDefault="00297DD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53EAC" w14:textId="77777777" w:rsidR="00DB491E" w:rsidRDefault="00DB491E">
    <w:pPr>
      <w:pStyle w:val="Header"/>
    </w:pPr>
  </w:p>
  <w:p w14:paraId="65A668E9" w14:textId="40207E97" w:rsidR="002754A6" w:rsidRDefault="00DC1770">
    <w:pPr>
      <w:pStyle w:val="Header"/>
    </w:pPr>
    <w:r>
      <w:rPr>
        <w:rFonts w:asciiTheme="majorHAnsi" w:hAnsiTheme="majorHAnsi" w:cs="Arial"/>
        <w:b/>
        <w:bCs/>
        <w:noProof/>
        <w:spacing w:val="160"/>
        <w:sz w:val="32"/>
        <w:szCs w:val="32"/>
      </w:rPr>
      <w:drawing>
        <wp:anchor distT="0" distB="0" distL="114300" distR="114300" simplePos="0" relativeHeight="251658240" behindDoc="1" locked="0" layoutInCell="1" allowOverlap="1" wp14:anchorId="0415C25D" wp14:editId="26D1A5B5">
          <wp:simplePos x="0" y="0"/>
          <wp:positionH relativeFrom="column">
            <wp:posOffset>-13077</wp:posOffset>
          </wp:positionH>
          <wp:positionV relativeFrom="paragraph">
            <wp:posOffset>-245567</wp:posOffset>
          </wp:positionV>
          <wp:extent cx="750993" cy="909654"/>
          <wp:effectExtent l="0" t="0" r="0" b="508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DL_MARINAS_LOGO_VERTICAL_CMYK.jpg"/>
                  <pic:cNvPicPr/>
                </pic:nvPicPr>
                <pic:blipFill>
                  <a:blip r:embed="rId1">
                    <a:extLst>
                      <a:ext uri="{28A0092B-C50C-407E-A947-70E740481C1C}">
                        <a14:useLocalDpi xmlns:a14="http://schemas.microsoft.com/office/drawing/2010/main" val="0"/>
                      </a:ext>
                    </a:extLst>
                  </a:blip>
                  <a:stretch>
                    <a:fillRect/>
                  </a:stretch>
                </pic:blipFill>
                <pic:spPr>
                  <a:xfrm>
                    <a:off x="0" y="0"/>
                    <a:ext cx="750993" cy="909654"/>
                  </a:xfrm>
                  <a:prstGeom prst="rect">
                    <a:avLst/>
                  </a:prstGeom>
                </pic:spPr>
              </pic:pic>
            </a:graphicData>
          </a:graphic>
          <wp14:sizeRelH relativeFrom="page">
            <wp14:pctWidth>0</wp14:pctWidth>
          </wp14:sizeRelH>
          <wp14:sizeRelV relativeFrom="page">
            <wp14:pctHeight>0</wp14:pctHeight>
          </wp14:sizeRelV>
        </wp:anchor>
      </w:drawing>
    </w:r>
    <w:r w:rsidR="0082420E">
      <w:rPr>
        <w:noProof/>
        <w:lang w:eastAsia="en-GB"/>
      </w:rPr>
      <w:drawing>
        <wp:anchor distT="0" distB="0" distL="114300" distR="114300" simplePos="0" relativeHeight="251658241" behindDoc="0" locked="0" layoutInCell="1" allowOverlap="1" wp14:anchorId="5F3B6A3E" wp14:editId="6E2EA78C">
          <wp:simplePos x="0" y="0"/>
          <wp:positionH relativeFrom="column">
            <wp:posOffset>4501289</wp:posOffset>
          </wp:positionH>
          <wp:positionV relativeFrom="paragraph">
            <wp:posOffset>-72264</wp:posOffset>
          </wp:positionV>
          <wp:extent cx="1348840" cy="452790"/>
          <wp:effectExtent l="0" t="0" r="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a_logo.jpg"/>
                  <pic:cNvPicPr/>
                </pic:nvPicPr>
                <pic:blipFill>
                  <a:blip r:embed="rId2">
                    <a:extLst>
                      <a:ext uri="{28A0092B-C50C-407E-A947-70E740481C1C}">
                        <a14:useLocalDpi xmlns:a14="http://schemas.microsoft.com/office/drawing/2010/main" val="0"/>
                      </a:ext>
                    </a:extLst>
                  </a:blip>
                  <a:stretch>
                    <a:fillRect/>
                  </a:stretch>
                </pic:blipFill>
                <pic:spPr>
                  <a:xfrm>
                    <a:off x="0" y="0"/>
                    <a:ext cx="1348840" cy="452790"/>
                  </a:xfrm>
                  <a:prstGeom prst="rect">
                    <a:avLst/>
                  </a:prstGeom>
                </pic:spPr>
              </pic:pic>
            </a:graphicData>
          </a:graphic>
          <wp14:sizeRelH relativeFrom="page">
            <wp14:pctWidth>0</wp14:pctWidth>
          </wp14:sizeRelH>
          <wp14:sizeRelV relativeFrom="page">
            <wp14:pctHeight>0</wp14:pctHeight>
          </wp14:sizeRelV>
        </wp:anchor>
      </w:drawing>
    </w:r>
  </w:p>
  <w:p w14:paraId="3FB4B372" w14:textId="063ABCA9" w:rsidR="002754A6" w:rsidRDefault="002754A6">
    <w:pPr>
      <w:pStyle w:val="Header"/>
    </w:pPr>
  </w:p>
  <w:p w14:paraId="16644BFB" w14:textId="172649D0" w:rsidR="002754A6" w:rsidRDefault="002754A6">
    <w:pPr>
      <w:pStyle w:val="Header"/>
    </w:pPr>
  </w:p>
  <w:p w14:paraId="2926B7D4" w14:textId="4D66F8BC" w:rsidR="002754A6" w:rsidRDefault="002754A6">
    <w:pPr>
      <w:pStyle w:val="Header"/>
    </w:pPr>
  </w:p>
  <w:p w14:paraId="73E528DF" w14:textId="77777777" w:rsidR="00111C7C" w:rsidRDefault="00111C7C">
    <w:pPr>
      <w:pStyle w:val="Header"/>
    </w:pPr>
  </w:p>
  <w:p w14:paraId="13287F76" w14:textId="77777777" w:rsidR="00DC1770" w:rsidRDefault="00DC17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E01AC"/>
    <w:multiLevelType w:val="multilevel"/>
    <w:tmpl w:val="C3B80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835714"/>
    <w:multiLevelType w:val="hybridMultilevel"/>
    <w:tmpl w:val="64405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B445B8"/>
    <w:multiLevelType w:val="multilevel"/>
    <w:tmpl w:val="BFD4A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A8D37CE"/>
    <w:multiLevelType w:val="hybridMultilevel"/>
    <w:tmpl w:val="43DCC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BE411A"/>
    <w:multiLevelType w:val="multilevel"/>
    <w:tmpl w:val="A57E4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AC27D71"/>
    <w:multiLevelType w:val="multilevel"/>
    <w:tmpl w:val="3654A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4CC3C0C"/>
    <w:multiLevelType w:val="multilevel"/>
    <w:tmpl w:val="A7341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E254437"/>
    <w:multiLevelType w:val="multilevel"/>
    <w:tmpl w:val="44D40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4B5ABC"/>
    <w:multiLevelType w:val="hybridMultilevel"/>
    <w:tmpl w:val="7068A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E45672"/>
    <w:multiLevelType w:val="hybridMultilevel"/>
    <w:tmpl w:val="3F4CC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2F2F75"/>
    <w:multiLevelType w:val="multilevel"/>
    <w:tmpl w:val="AF9A2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9E767BE"/>
    <w:multiLevelType w:val="multilevel"/>
    <w:tmpl w:val="6B6ED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CD9384A"/>
    <w:multiLevelType w:val="multilevel"/>
    <w:tmpl w:val="40A42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1758678"/>
    <w:multiLevelType w:val="hybridMultilevel"/>
    <w:tmpl w:val="F9CC5C3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694D6AB2"/>
    <w:multiLevelType w:val="multilevel"/>
    <w:tmpl w:val="0C5EB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A797F16"/>
    <w:multiLevelType w:val="multilevel"/>
    <w:tmpl w:val="703C18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68663394">
    <w:abstractNumId w:val="14"/>
  </w:num>
  <w:num w:numId="2" w16cid:durableId="445120765">
    <w:abstractNumId w:val="13"/>
  </w:num>
  <w:num w:numId="3" w16cid:durableId="1689064141">
    <w:abstractNumId w:val="8"/>
  </w:num>
  <w:num w:numId="4" w16cid:durableId="1150366241">
    <w:abstractNumId w:val="3"/>
  </w:num>
  <w:num w:numId="5" w16cid:durableId="366416890">
    <w:abstractNumId w:val="1"/>
  </w:num>
  <w:num w:numId="6" w16cid:durableId="916673085">
    <w:abstractNumId w:val="0"/>
  </w:num>
  <w:num w:numId="7" w16cid:durableId="767197122">
    <w:abstractNumId w:val="10"/>
  </w:num>
  <w:num w:numId="8" w16cid:durableId="396518271">
    <w:abstractNumId w:val="11"/>
  </w:num>
  <w:num w:numId="9" w16cid:durableId="176192531">
    <w:abstractNumId w:val="2"/>
  </w:num>
  <w:num w:numId="10" w16cid:durableId="1573925370">
    <w:abstractNumId w:val="12"/>
  </w:num>
  <w:num w:numId="11" w16cid:durableId="924916762">
    <w:abstractNumId w:val="4"/>
  </w:num>
  <w:num w:numId="12" w16cid:durableId="281614609">
    <w:abstractNumId w:val="9"/>
  </w:num>
  <w:num w:numId="13" w16cid:durableId="660431889">
    <w:abstractNumId w:val="5"/>
  </w:num>
  <w:num w:numId="14" w16cid:durableId="30227865">
    <w:abstractNumId w:val="6"/>
  </w:num>
  <w:num w:numId="15" w16cid:durableId="749885804">
    <w:abstractNumId w:val="15"/>
  </w:num>
  <w:num w:numId="16" w16cid:durableId="17909702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DE8"/>
    <w:rsid w:val="00000C5B"/>
    <w:rsid w:val="000030AB"/>
    <w:rsid w:val="000040BA"/>
    <w:rsid w:val="00004AFC"/>
    <w:rsid w:val="00010A73"/>
    <w:rsid w:val="00010C98"/>
    <w:rsid w:val="00022E40"/>
    <w:rsid w:val="000231FC"/>
    <w:rsid w:val="00023F9A"/>
    <w:rsid w:val="00025619"/>
    <w:rsid w:val="00026195"/>
    <w:rsid w:val="00026842"/>
    <w:rsid w:val="000273E6"/>
    <w:rsid w:val="00031583"/>
    <w:rsid w:val="000461FE"/>
    <w:rsid w:val="000476E9"/>
    <w:rsid w:val="0004775C"/>
    <w:rsid w:val="00047AE6"/>
    <w:rsid w:val="00056DD6"/>
    <w:rsid w:val="00060C74"/>
    <w:rsid w:val="00060E28"/>
    <w:rsid w:val="0006192C"/>
    <w:rsid w:val="00061ACF"/>
    <w:rsid w:val="00070EF7"/>
    <w:rsid w:val="000744C1"/>
    <w:rsid w:val="00075EE5"/>
    <w:rsid w:val="0008016A"/>
    <w:rsid w:val="00084B5A"/>
    <w:rsid w:val="0008622F"/>
    <w:rsid w:val="00086287"/>
    <w:rsid w:val="00087C7A"/>
    <w:rsid w:val="00094063"/>
    <w:rsid w:val="000948BF"/>
    <w:rsid w:val="000A0C5F"/>
    <w:rsid w:val="000A4BEA"/>
    <w:rsid w:val="000A62FC"/>
    <w:rsid w:val="000A776B"/>
    <w:rsid w:val="000B1CE9"/>
    <w:rsid w:val="000B3214"/>
    <w:rsid w:val="000B6D4E"/>
    <w:rsid w:val="000B7770"/>
    <w:rsid w:val="000C1B10"/>
    <w:rsid w:val="000C24F7"/>
    <w:rsid w:val="000C478F"/>
    <w:rsid w:val="000C5CB1"/>
    <w:rsid w:val="000C6AD4"/>
    <w:rsid w:val="000D5E2F"/>
    <w:rsid w:val="000D782B"/>
    <w:rsid w:val="000D79A1"/>
    <w:rsid w:val="000E0306"/>
    <w:rsid w:val="000E3182"/>
    <w:rsid w:val="000E3232"/>
    <w:rsid w:val="000E44BA"/>
    <w:rsid w:val="000E66B1"/>
    <w:rsid w:val="000F097A"/>
    <w:rsid w:val="000F3294"/>
    <w:rsid w:val="000F3BC7"/>
    <w:rsid w:val="000F466D"/>
    <w:rsid w:val="000F6AB2"/>
    <w:rsid w:val="000F799E"/>
    <w:rsid w:val="00103121"/>
    <w:rsid w:val="00111C7C"/>
    <w:rsid w:val="00113C1F"/>
    <w:rsid w:val="00115221"/>
    <w:rsid w:val="0011758F"/>
    <w:rsid w:val="001176BE"/>
    <w:rsid w:val="0012135F"/>
    <w:rsid w:val="00122076"/>
    <w:rsid w:val="0012549A"/>
    <w:rsid w:val="00126665"/>
    <w:rsid w:val="00126B15"/>
    <w:rsid w:val="00130292"/>
    <w:rsid w:val="001311B5"/>
    <w:rsid w:val="001314E2"/>
    <w:rsid w:val="00132DE1"/>
    <w:rsid w:val="00132FF0"/>
    <w:rsid w:val="0013354C"/>
    <w:rsid w:val="00133A8C"/>
    <w:rsid w:val="001359BB"/>
    <w:rsid w:val="00135B20"/>
    <w:rsid w:val="00135B80"/>
    <w:rsid w:val="00135EDE"/>
    <w:rsid w:val="001367AE"/>
    <w:rsid w:val="00137BF2"/>
    <w:rsid w:val="00140D12"/>
    <w:rsid w:val="0014399E"/>
    <w:rsid w:val="001459E8"/>
    <w:rsid w:val="0015014A"/>
    <w:rsid w:val="00153E47"/>
    <w:rsid w:val="001550E1"/>
    <w:rsid w:val="00155743"/>
    <w:rsid w:val="0015717D"/>
    <w:rsid w:val="001609BF"/>
    <w:rsid w:val="00163529"/>
    <w:rsid w:val="001642DC"/>
    <w:rsid w:val="00164CD4"/>
    <w:rsid w:val="00164E28"/>
    <w:rsid w:val="0016557C"/>
    <w:rsid w:val="00166194"/>
    <w:rsid w:val="00167292"/>
    <w:rsid w:val="001706A4"/>
    <w:rsid w:val="0017272F"/>
    <w:rsid w:val="00173188"/>
    <w:rsid w:val="0017360E"/>
    <w:rsid w:val="00175DCB"/>
    <w:rsid w:val="00177FAA"/>
    <w:rsid w:val="00181F9D"/>
    <w:rsid w:val="001826CD"/>
    <w:rsid w:val="001904C8"/>
    <w:rsid w:val="00190512"/>
    <w:rsid w:val="001923F6"/>
    <w:rsid w:val="00193B73"/>
    <w:rsid w:val="001A226F"/>
    <w:rsid w:val="001A6065"/>
    <w:rsid w:val="001A655C"/>
    <w:rsid w:val="001A6CB6"/>
    <w:rsid w:val="001A740E"/>
    <w:rsid w:val="001A7CE9"/>
    <w:rsid w:val="001B0D4E"/>
    <w:rsid w:val="001B12BE"/>
    <w:rsid w:val="001B212C"/>
    <w:rsid w:val="001B31FE"/>
    <w:rsid w:val="001B3F9E"/>
    <w:rsid w:val="001B456E"/>
    <w:rsid w:val="001B4F01"/>
    <w:rsid w:val="001B6D6A"/>
    <w:rsid w:val="001B6F0D"/>
    <w:rsid w:val="001B71EB"/>
    <w:rsid w:val="001B7A19"/>
    <w:rsid w:val="001C158F"/>
    <w:rsid w:val="001C1D36"/>
    <w:rsid w:val="001C2684"/>
    <w:rsid w:val="001C3B6C"/>
    <w:rsid w:val="001C4D4E"/>
    <w:rsid w:val="001D1B12"/>
    <w:rsid w:val="001D778B"/>
    <w:rsid w:val="001E0A13"/>
    <w:rsid w:val="001E0DD1"/>
    <w:rsid w:val="001E14F5"/>
    <w:rsid w:val="001E2B10"/>
    <w:rsid w:val="001E2C0E"/>
    <w:rsid w:val="001E7BCF"/>
    <w:rsid w:val="001F0B0E"/>
    <w:rsid w:val="001F2B4E"/>
    <w:rsid w:val="001F4614"/>
    <w:rsid w:val="001F4915"/>
    <w:rsid w:val="001F7647"/>
    <w:rsid w:val="00203245"/>
    <w:rsid w:val="00206137"/>
    <w:rsid w:val="00206178"/>
    <w:rsid w:val="00206C1D"/>
    <w:rsid w:val="00207893"/>
    <w:rsid w:val="00216047"/>
    <w:rsid w:val="00216B10"/>
    <w:rsid w:val="00217A60"/>
    <w:rsid w:val="0022021E"/>
    <w:rsid w:val="002205DB"/>
    <w:rsid w:val="0022262E"/>
    <w:rsid w:val="0022303E"/>
    <w:rsid w:val="00230247"/>
    <w:rsid w:val="00231547"/>
    <w:rsid w:val="002338E8"/>
    <w:rsid w:val="00235BA5"/>
    <w:rsid w:val="00236460"/>
    <w:rsid w:val="002425E7"/>
    <w:rsid w:val="00247589"/>
    <w:rsid w:val="0025336D"/>
    <w:rsid w:val="0025612E"/>
    <w:rsid w:val="00256F15"/>
    <w:rsid w:val="002641B5"/>
    <w:rsid w:val="002646D0"/>
    <w:rsid w:val="002663F0"/>
    <w:rsid w:val="00267117"/>
    <w:rsid w:val="0027197E"/>
    <w:rsid w:val="00271CAA"/>
    <w:rsid w:val="00273316"/>
    <w:rsid w:val="002754A6"/>
    <w:rsid w:val="00276517"/>
    <w:rsid w:val="00280257"/>
    <w:rsid w:val="002825E5"/>
    <w:rsid w:val="00284025"/>
    <w:rsid w:val="002848B6"/>
    <w:rsid w:val="0029094D"/>
    <w:rsid w:val="00290C26"/>
    <w:rsid w:val="00291922"/>
    <w:rsid w:val="00292760"/>
    <w:rsid w:val="002974C3"/>
    <w:rsid w:val="00297750"/>
    <w:rsid w:val="0029797F"/>
    <w:rsid w:val="00297DD0"/>
    <w:rsid w:val="002A0F47"/>
    <w:rsid w:val="002A5DF8"/>
    <w:rsid w:val="002A7D5E"/>
    <w:rsid w:val="002B01B1"/>
    <w:rsid w:val="002B367F"/>
    <w:rsid w:val="002B725C"/>
    <w:rsid w:val="002B781B"/>
    <w:rsid w:val="002B7992"/>
    <w:rsid w:val="002C18DD"/>
    <w:rsid w:val="002C4ED7"/>
    <w:rsid w:val="002C7F9B"/>
    <w:rsid w:val="002D09FB"/>
    <w:rsid w:val="002D5310"/>
    <w:rsid w:val="002D6FFB"/>
    <w:rsid w:val="002D7060"/>
    <w:rsid w:val="002E42F4"/>
    <w:rsid w:val="002E5668"/>
    <w:rsid w:val="002E6686"/>
    <w:rsid w:val="002E7713"/>
    <w:rsid w:val="002F1605"/>
    <w:rsid w:val="002F1B4F"/>
    <w:rsid w:val="002F466E"/>
    <w:rsid w:val="0030765A"/>
    <w:rsid w:val="00312520"/>
    <w:rsid w:val="003126C9"/>
    <w:rsid w:val="00313E26"/>
    <w:rsid w:val="00314153"/>
    <w:rsid w:val="00316B15"/>
    <w:rsid w:val="00322BB4"/>
    <w:rsid w:val="00324DE3"/>
    <w:rsid w:val="00325C36"/>
    <w:rsid w:val="00325E78"/>
    <w:rsid w:val="003335BA"/>
    <w:rsid w:val="0034273F"/>
    <w:rsid w:val="00344BF2"/>
    <w:rsid w:val="00346E79"/>
    <w:rsid w:val="0035008D"/>
    <w:rsid w:val="00356541"/>
    <w:rsid w:val="00356FDC"/>
    <w:rsid w:val="003628A7"/>
    <w:rsid w:val="00362CC4"/>
    <w:rsid w:val="00363361"/>
    <w:rsid w:val="00363F75"/>
    <w:rsid w:val="00365729"/>
    <w:rsid w:val="00366870"/>
    <w:rsid w:val="0037101A"/>
    <w:rsid w:val="00372A22"/>
    <w:rsid w:val="00374D52"/>
    <w:rsid w:val="00374EFB"/>
    <w:rsid w:val="00375E26"/>
    <w:rsid w:val="00375F59"/>
    <w:rsid w:val="00382BBD"/>
    <w:rsid w:val="00384096"/>
    <w:rsid w:val="00386C7E"/>
    <w:rsid w:val="00390133"/>
    <w:rsid w:val="00392A7D"/>
    <w:rsid w:val="00393B63"/>
    <w:rsid w:val="00395F2E"/>
    <w:rsid w:val="00396101"/>
    <w:rsid w:val="003973F3"/>
    <w:rsid w:val="003A0ACA"/>
    <w:rsid w:val="003A36D7"/>
    <w:rsid w:val="003A6A70"/>
    <w:rsid w:val="003A7B3F"/>
    <w:rsid w:val="003B05AA"/>
    <w:rsid w:val="003B5057"/>
    <w:rsid w:val="003C0CDA"/>
    <w:rsid w:val="003C35A4"/>
    <w:rsid w:val="003C5BAF"/>
    <w:rsid w:val="003D0886"/>
    <w:rsid w:val="003D2D05"/>
    <w:rsid w:val="003D32CB"/>
    <w:rsid w:val="003D603D"/>
    <w:rsid w:val="003D6DB4"/>
    <w:rsid w:val="003D7D8D"/>
    <w:rsid w:val="003E1256"/>
    <w:rsid w:val="003E444D"/>
    <w:rsid w:val="003E5A93"/>
    <w:rsid w:val="003E7880"/>
    <w:rsid w:val="003E7E88"/>
    <w:rsid w:val="003F2CCA"/>
    <w:rsid w:val="003F2D14"/>
    <w:rsid w:val="003F715D"/>
    <w:rsid w:val="003F7340"/>
    <w:rsid w:val="00401D37"/>
    <w:rsid w:val="00402707"/>
    <w:rsid w:val="00403C19"/>
    <w:rsid w:val="00404164"/>
    <w:rsid w:val="00404A27"/>
    <w:rsid w:val="00405BD3"/>
    <w:rsid w:val="004060BA"/>
    <w:rsid w:val="004064D1"/>
    <w:rsid w:val="0040686D"/>
    <w:rsid w:val="004112C8"/>
    <w:rsid w:val="004113B4"/>
    <w:rsid w:val="004117F4"/>
    <w:rsid w:val="004313E8"/>
    <w:rsid w:val="0043393F"/>
    <w:rsid w:val="004346F5"/>
    <w:rsid w:val="00435354"/>
    <w:rsid w:val="0043626D"/>
    <w:rsid w:val="00437A99"/>
    <w:rsid w:val="00446239"/>
    <w:rsid w:val="004529E3"/>
    <w:rsid w:val="00454D18"/>
    <w:rsid w:val="00454F6C"/>
    <w:rsid w:val="00455870"/>
    <w:rsid w:val="00461C05"/>
    <w:rsid w:val="0046324C"/>
    <w:rsid w:val="00465249"/>
    <w:rsid w:val="004710A1"/>
    <w:rsid w:val="004713A2"/>
    <w:rsid w:val="004756A6"/>
    <w:rsid w:val="00476D9A"/>
    <w:rsid w:val="00480954"/>
    <w:rsid w:val="00482DBD"/>
    <w:rsid w:val="00485EB7"/>
    <w:rsid w:val="00486796"/>
    <w:rsid w:val="004877D3"/>
    <w:rsid w:val="00487A8B"/>
    <w:rsid w:val="00491A2B"/>
    <w:rsid w:val="00492732"/>
    <w:rsid w:val="00493B24"/>
    <w:rsid w:val="00495D59"/>
    <w:rsid w:val="004A0767"/>
    <w:rsid w:val="004A24D0"/>
    <w:rsid w:val="004A4AFB"/>
    <w:rsid w:val="004A5371"/>
    <w:rsid w:val="004A585C"/>
    <w:rsid w:val="004A6247"/>
    <w:rsid w:val="004A7C45"/>
    <w:rsid w:val="004A7CB8"/>
    <w:rsid w:val="004B0F7E"/>
    <w:rsid w:val="004B21BF"/>
    <w:rsid w:val="004B56FE"/>
    <w:rsid w:val="004B7BE3"/>
    <w:rsid w:val="004B7DC7"/>
    <w:rsid w:val="004C38B8"/>
    <w:rsid w:val="004C4361"/>
    <w:rsid w:val="004C637C"/>
    <w:rsid w:val="004D181D"/>
    <w:rsid w:val="004D31A2"/>
    <w:rsid w:val="004D54C5"/>
    <w:rsid w:val="004D73AC"/>
    <w:rsid w:val="004D78B1"/>
    <w:rsid w:val="004E194B"/>
    <w:rsid w:val="004E2F2C"/>
    <w:rsid w:val="004E4818"/>
    <w:rsid w:val="004E4D17"/>
    <w:rsid w:val="004E4DE4"/>
    <w:rsid w:val="004E6B65"/>
    <w:rsid w:val="004E77A0"/>
    <w:rsid w:val="004F0CB8"/>
    <w:rsid w:val="004F3A9A"/>
    <w:rsid w:val="004F4BC5"/>
    <w:rsid w:val="004F5222"/>
    <w:rsid w:val="004F53D2"/>
    <w:rsid w:val="004F615F"/>
    <w:rsid w:val="00503032"/>
    <w:rsid w:val="00503C0F"/>
    <w:rsid w:val="00507F8A"/>
    <w:rsid w:val="00513536"/>
    <w:rsid w:val="005202DE"/>
    <w:rsid w:val="00522A11"/>
    <w:rsid w:val="00522E18"/>
    <w:rsid w:val="00523172"/>
    <w:rsid w:val="00523283"/>
    <w:rsid w:val="005235E1"/>
    <w:rsid w:val="00527398"/>
    <w:rsid w:val="005275F8"/>
    <w:rsid w:val="0053134B"/>
    <w:rsid w:val="00532F37"/>
    <w:rsid w:val="00535AE8"/>
    <w:rsid w:val="0054026E"/>
    <w:rsid w:val="00542A9F"/>
    <w:rsid w:val="00544160"/>
    <w:rsid w:val="00545413"/>
    <w:rsid w:val="00547EC0"/>
    <w:rsid w:val="005558E2"/>
    <w:rsid w:val="00561E90"/>
    <w:rsid w:val="00566375"/>
    <w:rsid w:val="005711DF"/>
    <w:rsid w:val="005724E6"/>
    <w:rsid w:val="00572D46"/>
    <w:rsid w:val="0057340B"/>
    <w:rsid w:val="00576FCC"/>
    <w:rsid w:val="005772D9"/>
    <w:rsid w:val="005819BD"/>
    <w:rsid w:val="00582FE1"/>
    <w:rsid w:val="0058383E"/>
    <w:rsid w:val="0058522E"/>
    <w:rsid w:val="00585574"/>
    <w:rsid w:val="00590989"/>
    <w:rsid w:val="0059498D"/>
    <w:rsid w:val="005A7429"/>
    <w:rsid w:val="005A7CE1"/>
    <w:rsid w:val="005B0932"/>
    <w:rsid w:val="005B0C05"/>
    <w:rsid w:val="005B0E7C"/>
    <w:rsid w:val="005B17DD"/>
    <w:rsid w:val="005B1D81"/>
    <w:rsid w:val="005B200A"/>
    <w:rsid w:val="005B6F3B"/>
    <w:rsid w:val="005C06DD"/>
    <w:rsid w:val="005C2EEF"/>
    <w:rsid w:val="005C34DB"/>
    <w:rsid w:val="005C430F"/>
    <w:rsid w:val="005D07AC"/>
    <w:rsid w:val="005D0D8C"/>
    <w:rsid w:val="005D355C"/>
    <w:rsid w:val="005D62D0"/>
    <w:rsid w:val="005E0110"/>
    <w:rsid w:val="005E30DE"/>
    <w:rsid w:val="005E34C9"/>
    <w:rsid w:val="005E3CFF"/>
    <w:rsid w:val="005E3E06"/>
    <w:rsid w:val="005E71EB"/>
    <w:rsid w:val="005F012F"/>
    <w:rsid w:val="005F1133"/>
    <w:rsid w:val="005F1695"/>
    <w:rsid w:val="005F2D4A"/>
    <w:rsid w:val="005F3DC5"/>
    <w:rsid w:val="005F595D"/>
    <w:rsid w:val="005F77FF"/>
    <w:rsid w:val="00602F7C"/>
    <w:rsid w:val="00604BC0"/>
    <w:rsid w:val="0061099B"/>
    <w:rsid w:val="00613428"/>
    <w:rsid w:val="0061372A"/>
    <w:rsid w:val="0062153E"/>
    <w:rsid w:val="00623E37"/>
    <w:rsid w:val="006253E7"/>
    <w:rsid w:val="00633695"/>
    <w:rsid w:val="0063456F"/>
    <w:rsid w:val="00635A46"/>
    <w:rsid w:val="00636B96"/>
    <w:rsid w:val="00637F45"/>
    <w:rsid w:val="0064580A"/>
    <w:rsid w:val="00645BAA"/>
    <w:rsid w:val="00647C5E"/>
    <w:rsid w:val="00651656"/>
    <w:rsid w:val="00652F7F"/>
    <w:rsid w:val="0065601E"/>
    <w:rsid w:val="00660627"/>
    <w:rsid w:val="00667059"/>
    <w:rsid w:val="00667737"/>
    <w:rsid w:val="0067122C"/>
    <w:rsid w:val="006718ED"/>
    <w:rsid w:val="006733D4"/>
    <w:rsid w:val="00680EB1"/>
    <w:rsid w:val="006816D6"/>
    <w:rsid w:val="00682934"/>
    <w:rsid w:val="0068371C"/>
    <w:rsid w:val="00683A14"/>
    <w:rsid w:val="00683F16"/>
    <w:rsid w:val="00687E1C"/>
    <w:rsid w:val="00690310"/>
    <w:rsid w:val="006917ED"/>
    <w:rsid w:val="00694CD7"/>
    <w:rsid w:val="006A1474"/>
    <w:rsid w:val="006A3A6C"/>
    <w:rsid w:val="006A4FF6"/>
    <w:rsid w:val="006A54ED"/>
    <w:rsid w:val="006A7924"/>
    <w:rsid w:val="006B2E36"/>
    <w:rsid w:val="006B33EB"/>
    <w:rsid w:val="006B5A7D"/>
    <w:rsid w:val="006B6019"/>
    <w:rsid w:val="006B6F1D"/>
    <w:rsid w:val="006B7730"/>
    <w:rsid w:val="006C20AB"/>
    <w:rsid w:val="006C2418"/>
    <w:rsid w:val="006C47F7"/>
    <w:rsid w:val="006C4A83"/>
    <w:rsid w:val="006D4C85"/>
    <w:rsid w:val="006E34BB"/>
    <w:rsid w:val="006E4E0A"/>
    <w:rsid w:val="006E567F"/>
    <w:rsid w:val="006E658F"/>
    <w:rsid w:val="006F0728"/>
    <w:rsid w:val="006F1A29"/>
    <w:rsid w:val="006F305E"/>
    <w:rsid w:val="006F5F25"/>
    <w:rsid w:val="006F6B53"/>
    <w:rsid w:val="006F6C5B"/>
    <w:rsid w:val="00700139"/>
    <w:rsid w:val="00703318"/>
    <w:rsid w:val="00704430"/>
    <w:rsid w:val="00705691"/>
    <w:rsid w:val="00711979"/>
    <w:rsid w:val="00713228"/>
    <w:rsid w:val="0071634D"/>
    <w:rsid w:val="00716942"/>
    <w:rsid w:val="007204CD"/>
    <w:rsid w:val="0072517F"/>
    <w:rsid w:val="007262DF"/>
    <w:rsid w:val="007271D7"/>
    <w:rsid w:val="0073245F"/>
    <w:rsid w:val="007359A7"/>
    <w:rsid w:val="00736477"/>
    <w:rsid w:val="00737769"/>
    <w:rsid w:val="007422B9"/>
    <w:rsid w:val="00743804"/>
    <w:rsid w:val="00743DBA"/>
    <w:rsid w:val="0074514E"/>
    <w:rsid w:val="00760CA5"/>
    <w:rsid w:val="00761007"/>
    <w:rsid w:val="007750FC"/>
    <w:rsid w:val="0077672F"/>
    <w:rsid w:val="0078105C"/>
    <w:rsid w:val="00783328"/>
    <w:rsid w:val="00787D17"/>
    <w:rsid w:val="00792A88"/>
    <w:rsid w:val="0079311C"/>
    <w:rsid w:val="007933D6"/>
    <w:rsid w:val="00796F77"/>
    <w:rsid w:val="007971D4"/>
    <w:rsid w:val="00797D2C"/>
    <w:rsid w:val="007A1A5E"/>
    <w:rsid w:val="007A20BF"/>
    <w:rsid w:val="007A391C"/>
    <w:rsid w:val="007A7DA9"/>
    <w:rsid w:val="007A7FF9"/>
    <w:rsid w:val="007B05C5"/>
    <w:rsid w:val="007B2385"/>
    <w:rsid w:val="007B2805"/>
    <w:rsid w:val="007B50CD"/>
    <w:rsid w:val="007C0132"/>
    <w:rsid w:val="007C0A95"/>
    <w:rsid w:val="007C312C"/>
    <w:rsid w:val="007D1BD7"/>
    <w:rsid w:val="007E0A5B"/>
    <w:rsid w:val="007E2397"/>
    <w:rsid w:val="007E3D5B"/>
    <w:rsid w:val="007E531E"/>
    <w:rsid w:val="007F066F"/>
    <w:rsid w:val="007F176E"/>
    <w:rsid w:val="007F6035"/>
    <w:rsid w:val="007F79A5"/>
    <w:rsid w:val="00803D4C"/>
    <w:rsid w:val="0080556E"/>
    <w:rsid w:val="0080676A"/>
    <w:rsid w:val="00806CD2"/>
    <w:rsid w:val="008078D2"/>
    <w:rsid w:val="00812A8B"/>
    <w:rsid w:val="00812BBF"/>
    <w:rsid w:val="00813B31"/>
    <w:rsid w:val="00813EBD"/>
    <w:rsid w:val="00816036"/>
    <w:rsid w:val="00816D98"/>
    <w:rsid w:val="00821E56"/>
    <w:rsid w:val="00823208"/>
    <w:rsid w:val="008233B7"/>
    <w:rsid w:val="0082420E"/>
    <w:rsid w:val="0082707A"/>
    <w:rsid w:val="00827591"/>
    <w:rsid w:val="008312F2"/>
    <w:rsid w:val="008328D8"/>
    <w:rsid w:val="00843907"/>
    <w:rsid w:val="00847152"/>
    <w:rsid w:val="00847372"/>
    <w:rsid w:val="008504E8"/>
    <w:rsid w:val="00851B1A"/>
    <w:rsid w:val="00851EB7"/>
    <w:rsid w:val="00852DD7"/>
    <w:rsid w:val="00853C98"/>
    <w:rsid w:val="00855F1D"/>
    <w:rsid w:val="00865101"/>
    <w:rsid w:val="008653C0"/>
    <w:rsid w:val="00865708"/>
    <w:rsid w:val="00866553"/>
    <w:rsid w:val="0087452F"/>
    <w:rsid w:val="0087466E"/>
    <w:rsid w:val="00876410"/>
    <w:rsid w:val="0087780B"/>
    <w:rsid w:val="008809AE"/>
    <w:rsid w:val="0089279B"/>
    <w:rsid w:val="008938F9"/>
    <w:rsid w:val="00894FB5"/>
    <w:rsid w:val="00895218"/>
    <w:rsid w:val="008A06B1"/>
    <w:rsid w:val="008A42A3"/>
    <w:rsid w:val="008A563E"/>
    <w:rsid w:val="008A56A7"/>
    <w:rsid w:val="008A66B2"/>
    <w:rsid w:val="008B18C2"/>
    <w:rsid w:val="008B6620"/>
    <w:rsid w:val="008C1689"/>
    <w:rsid w:val="008C2E5C"/>
    <w:rsid w:val="008C4861"/>
    <w:rsid w:val="008C75E6"/>
    <w:rsid w:val="008D31BF"/>
    <w:rsid w:val="008D4654"/>
    <w:rsid w:val="008D499C"/>
    <w:rsid w:val="008E0C1F"/>
    <w:rsid w:val="008E1F96"/>
    <w:rsid w:val="008E5523"/>
    <w:rsid w:val="008F2C72"/>
    <w:rsid w:val="008F31A5"/>
    <w:rsid w:val="008F3817"/>
    <w:rsid w:val="008F6AF6"/>
    <w:rsid w:val="00901DE7"/>
    <w:rsid w:val="00905192"/>
    <w:rsid w:val="0090629F"/>
    <w:rsid w:val="009107FD"/>
    <w:rsid w:val="00910C75"/>
    <w:rsid w:val="00915AC1"/>
    <w:rsid w:val="009179C0"/>
    <w:rsid w:val="00920DED"/>
    <w:rsid w:val="00922222"/>
    <w:rsid w:val="00924B75"/>
    <w:rsid w:val="00926B3B"/>
    <w:rsid w:val="00933390"/>
    <w:rsid w:val="009333B0"/>
    <w:rsid w:val="0093423C"/>
    <w:rsid w:val="00937658"/>
    <w:rsid w:val="009402FD"/>
    <w:rsid w:val="009412D7"/>
    <w:rsid w:val="009447FC"/>
    <w:rsid w:val="009505D6"/>
    <w:rsid w:val="00950932"/>
    <w:rsid w:val="0095384B"/>
    <w:rsid w:val="0095524E"/>
    <w:rsid w:val="009603CD"/>
    <w:rsid w:val="00961A82"/>
    <w:rsid w:val="009650C2"/>
    <w:rsid w:val="0096682B"/>
    <w:rsid w:val="0097327C"/>
    <w:rsid w:val="0097366F"/>
    <w:rsid w:val="00975EE3"/>
    <w:rsid w:val="0097761F"/>
    <w:rsid w:val="009802CD"/>
    <w:rsid w:val="00982B9C"/>
    <w:rsid w:val="00982C2E"/>
    <w:rsid w:val="009845EE"/>
    <w:rsid w:val="00986881"/>
    <w:rsid w:val="009917B0"/>
    <w:rsid w:val="009A0002"/>
    <w:rsid w:val="009A2605"/>
    <w:rsid w:val="009A3D08"/>
    <w:rsid w:val="009B0931"/>
    <w:rsid w:val="009B10C3"/>
    <w:rsid w:val="009B19E4"/>
    <w:rsid w:val="009B2A36"/>
    <w:rsid w:val="009C2FA5"/>
    <w:rsid w:val="009C3D7B"/>
    <w:rsid w:val="009C6843"/>
    <w:rsid w:val="009C68D7"/>
    <w:rsid w:val="009D22A4"/>
    <w:rsid w:val="009D2872"/>
    <w:rsid w:val="009D38A3"/>
    <w:rsid w:val="009E076A"/>
    <w:rsid w:val="009E0DFD"/>
    <w:rsid w:val="009E45A6"/>
    <w:rsid w:val="009E54BB"/>
    <w:rsid w:val="009F0F1C"/>
    <w:rsid w:val="009F2E85"/>
    <w:rsid w:val="009F328A"/>
    <w:rsid w:val="009F54AB"/>
    <w:rsid w:val="00A00500"/>
    <w:rsid w:val="00A0098A"/>
    <w:rsid w:val="00A103BB"/>
    <w:rsid w:val="00A11778"/>
    <w:rsid w:val="00A136F3"/>
    <w:rsid w:val="00A208A6"/>
    <w:rsid w:val="00A23217"/>
    <w:rsid w:val="00A25CC7"/>
    <w:rsid w:val="00A26050"/>
    <w:rsid w:val="00A273FB"/>
    <w:rsid w:val="00A34F29"/>
    <w:rsid w:val="00A3525D"/>
    <w:rsid w:val="00A359A6"/>
    <w:rsid w:val="00A40B34"/>
    <w:rsid w:val="00A44C72"/>
    <w:rsid w:val="00A46CF2"/>
    <w:rsid w:val="00A475C2"/>
    <w:rsid w:val="00A50A70"/>
    <w:rsid w:val="00A51546"/>
    <w:rsid w:val="00A51C05"/>
    <w:rsid w:val="00A51EF8"/>
    <w:rsid w:val="00A5345C"/>
    <w:rsid w:val="00A57BC0"/>
    <w:rsid w:val="00A57F8C"/>
    <w:rsid w:val="00A654E7"/>
    <w:rsid w:val="00A65865"/>
    <w:rsid w:val="00A66921"/>
    <w:rsid w:val="00A66A17"/>
    <w:rsid w:val="00A67BCF"/>
    <w:rsid w:val="00A7022F"/>
    <w:rsid w:val="00A70296"/>
    <w:rsid w:val="00A71565"/>
    <w:rsid w:val="00A7205F"/>
    <w:rsid w:val="00A746EA"/>
    <w:rsid w:val="00A7475F"/>
    <w:rsid w:val="00A75178"/>
    <w:rsid w:val="00A769EE"/>
    <w:rsid w:val="00A76A3D"/>
    <w:rsid w:val="00A80EE4"/>
    <w:rsid w:val="00A90DFB"/>
    <w:rsid w:val="00A911AE"/>
    <w:rsid w:val="00A916FA"/>
    <w:rsid w:val="00A94303"/>
    <w:rsid w:val="00A94C94"/>
    <w:rsid w:val="00AA17FC"/>
    <w:rsid w:val="00AA21D3"/>
    <w:rsid w:val="00AA2D0B"/>
    <w:rsid w:val="00AA2D89"/>
    <w:rsid w:val="00AA607F"/>
    <w:rsid w:val="00AA6D78"/>
    <w:rsid w:val="00AB00AA"/>
    <w:rsid w:val="00AB18A4"/>
    <w:rsid w:val="00AB3B2B"/>
    <w:rsid w:val="00AC16DE"/>
    <w:rsid w:val="00AC299C"/>
    <w:rsid w:val="00AC4DE9"/>
    <w:rsid w:val="00AC552D"/>
    <w:rsid w:val="00AC5CFE"/>
    <w:rsid w:val="00AC628E"/>
    <w:rsid w:val="00AD5E74"/>
    <w:rsid w:val="00AE2AE2"/>
    <w:rsid w:val="00AE3B07"/>
    <w:rsid w:val="00AE6847"/>
    <w:rsid w:val="00AE7450"/>
    <w:rsid w:val="00AE7467"/>
    <w:rsid w:val="00AF27BC"/>
    <w:rsid w:val="00AF68D2"/>
    <w:rsid w:val="00AF6F73"/>
    <w:rsid w:val="00B01181"/>
    <w:rsid w:val="00B0279A"/>
    <w:rsid w:val="00B03624"/>
    <w:rsid w:val="00B04267"/>
    <w:rsid w:val="00B04653"/>
    <w:rsid w:val="00B05894"/>
    <w:rsid w:val="00B0766A"/>
    <w:rsid w:val="00B1289E"/>
    <w:rsid w:val="00B15D6B"/>
    <w:rsid w:val="00B16CEF"/>
    <w:rsid w:val="00B21718"/>
    <w:rsid w:val="00B277B7"/>
    <w:rsid w:val="00B27BEF"/>
    <w:rsid w:val="00B341EA"/>
    <w:rsid w:val="00B34F69"/>
    <w:rsid w:val="00B43127"/>
    <w:rsid w:val="00B51823"/>
    <w:rsid w:val="00B51E17"/>
    <w:rsid w:val="00B52982"/>
    <w:rsid w:val="00B53F75"/>
    <w:rsid w:val="00B561E1"/>
    <w:rsid w:val="00B668D9"/>
    <w:rsid w:val="00B75AB8"/>
    <w:rsid w:val="00B768B6"/>
    <w:rsid w:val="00B800F5"/>
    <w:rsid w:val="00B801AC"/>
    <w:rsid w:val="00B83231"/>
    <w:rsid w:val="00B8323B"/>
    <w:rsid w:val="00B842C3"/>
    <w:rsid w:val="00B84D02"/>
    <w:rsid w:val="00B8670A"/>
    <w:rsid w:val="00B86B3D"/>
    <w:rsid w:val="00B902AE"/>
    <w:rsid w:val="00B90374"/>
    <w:rsid w:val="00B94C24"/>
    <w:rsid w:val="00B95299"/>
    <w:rsid w:val="00B95C86"/>
    <w:rsid w:val="00B9662F"/>
    <w:rsid w:val="00B968CC"/>
    <w:rsid w:val="00B972DD"/>
    <w:rsid w:val="00B97EB9"/>
    <w:rsid w:val="00BA39B4"/>
    <w:rsid w:val="00BA6904"/>
    <w:rsid w:val="00BB015B"/>
    <w:rsid w:val="00BB0F52"/>
    <w:rsid w:val="00BB1CFE"/>
    <w:rsid w:val="00BB43EB"/>
    <w:rsid w:val="00BB44BC"/>
    <w:rsid w:val="00BC0378"/>
    <w:rsid w:val="00BC195B"/>
    <w:rsid w:val="00BC572F"/>
    <w:rsid w:val="00BC60C3"/>
    <w:rsid w:val="00BD09BB"/>
    <w:rsid w:val="00BD0CD2"/>
    <w:rsid w:val="00BD58F0"/>
    <w:rsid w:val="00BD7064"/>
    <w:rsid w:val="00BE14FE"/>
    <w:rsid w:val="00BE2823"/>
    <w:rsid w:val="00BE5DE1"/>
    <w:rsid w:val="00BF138C"/>
    <w:rsid w:val="00C003DD"/>
    <w:rsid w:val="00C00939"/>
    <w:rsid w:val="00C01117"/>
    <w:rsid w:val="00C012FB"/>
    <w:rsid w:val="00C01F01"/>
    <w:rsid w:val="00C02FD0"/>
    <w:rsid w:val="00C0327A"/>
    <w:rsid w:val="00C0451D"/>
    <w:rsid w:val="00C05273"/>
    <w:rsid w:val="00C057CC"/>
    <w:rsid w:val="00C06FC6"/>
    <w:rsid w:val="00C07D24"/>
    <w:rsid w:val="00C10CE8"/>
    <w:rsid w:val="00C14B5D"/>
    <w:rsid w:val="00C14CB2"/>
    <w:rsid w:val="00C15E79"/>
    <w:rsid w:val="00C16F96"/>
    <w:rsid w:val="00C17565"/>
    <w:rsid w:val="00C22057"/>
    <w:rsid w:val="00C240BF"/>
    <w:rsid w:val="00C2597C"/>
    <w:rsid w:val="00C27F84"/>
    <w:rsid w:val="00C30859"/>
    <w:rsid w:val="00C31E73"/>
    <w:rsid w:val="00C31F0D"/>
    <w:rsid w:val="00C33ED9"/>
    <w:rsid w:val="00C3421F"/>
    <w:rsid w:val="00C35D03"/>
    <w:rsid w:val="00C40088"/>
    <w:rsid w:val="00C41040"/>
    <w:rsid w:val="00C4110C"/>
    <w:rsid w:val="00C417A0"/>
    <w:rsid w:val="00C45203"/>
    <w:rsid w:val="00C4526F"/>
    <w:rsid w:val="00C51497"/>
    <w:rsid w:val="00C5202D"/>
    <w:rsid w:val="00C52BDA"/>
    <w:rsid w:val="00C53168"/>
    <w:rsid w:val="00C53764"/>
    <w:rsid w:val="00C608E9"/>
    <w:rsid w:val="00C611BA"/>
    <w:rsid w:val="00C615C7"/>
    <w:rsid w:val="00C61CC6"/>
    <w:rsid w:val="00C642FF"/>
    <w:rsid w:val="00C700FD"/>
    <w:rsid w:val="00C70714"/>
    <w:rsid w:val="00C739FA"/>
    <w:rsid w:val="00C75AE2"/>
    <w:rsid w:val="00C75F2B"/>
    <w:rsid w:val="00C76565"/>
    <w:rsid w:val="00C770F9"/>
    <w:rsid w:val="00C80D26"/>
    <w:rsid w:val="00C814FF"/>
    <w:rsid w:val="00C828A0"/>
    <w:rsid w:val="00C85513"/>
    <w:rsid w:val="00C874F9"/>
    <w:rsid w:val="00C91A9A"/>
    <w:rsid w:val="00C92308"/>
    <w:rsid w:val="00C9303F"/>
    <w:rsid w:val="00C93166"/>
    <w:rsid w:val="00C936AB"/>
    <w:rsid w:val="00C94C84"/>
    <w:rsid w:val="00C951D8"/>
    <w:rsid w:val="00CA6D19"/>
    <w:rsid w:val="00CA6DFB"/>
    <w:rsid w:val="00CA771F"/>
    <w:rsid w:val="00CB2B55"/>
    <w:rsid w:val="00CB3405"/>
    <w:rsid w:val="00CB3CFF"/>
    <w:rsid w:val="00CB4961"/>
    <w:rsid w:val="00CB65AC"/>
    <w:rsid w:val="00CC1688"/>
    <w:rsid w:val="00CC4672"/>
    <w:rsid w:val="00CD1F4D"/>
    <w:rsid w:val="00CD3E64"/>
    <w:rsid w:val="00CD6F13"/>
    <w:rsid w:val="00CE0D9E"/>
    <w:rsid w:val="00CE2DF6"/>
    <w:rsid w:val="00CE46B0"/>
    <w:rsid w:val="00CE7614"/>
    <w:rsid w:val="00CF3525"/>
    <w:rsid w:val="00CF3F7A"/>
    <w:rsid w:val="00CF650F"/>
    <w:rsid w:val="00CF7092"/>
    <w:rsid w:val="00D0075F"/>
    <w:rsid w:val="00D01A4A"/>
    <w:rsid w:val="00D02BA9"/>
    <w:rsid w:val="00D11186"/>
    <w:rsid w:val="00D13F8B"/>
    <w:rsid w:val="00D16F30"/>
    <w:rsid w:val="00D23BF8"/>
    <w:rsid w:val="00D25973"/>
    <w:rsid w:val="00D2788B"/>
    <w:rsid w:val="00D34EEF"/>
    <w:rsid w:val="00D41F09"/>
    <w:rsid w:val="00D440D0"/>
    <w:rsid w:val="00D443D7"/>
    <w:rsid w:val="00D46CF7"/>
    <w:rsid w:val="00D505F0"/>
    <w:rsid w:val="00D50E2B"/>
    <w:rsid w:val="00D532D2"/>
    <w:rsid w:val="00D543C5"/>
    <w:rsid w:val="00D56425"/>
    <w:rsid w:val="00D56849"/>
    <w:rsid w:val="00D6076E"/>
    <w:rsid w:val="00D62304"/>
    <w:rsid w:val="00D62446"/>
    <w:rsid w:val="00D628D3"/>
    <w:rsid w:val="00D63A91"/>
    <w:rsid w:val="00D64C28"/>
    <w:rsid w:val="00D64F3A"/>
    <w:rsid w:val="00D67363"/>
    <w:rsid w:val="00D679EC"/>
    <w:rsid w:val="00D722F2"/>
    <w:rsid w:val="00D7250E"/>
    <w:rsid w:val="00D73BAD"/>
    <w:rsid w:val="00D73DF9"/>
    <w:rsid w:val="00D77D25"/>
    <w:rsid w:val="00D80ECA"/>
    <w:rsid w:val="00D90D57"/>
    <w:rsid w:val="00D91603"/>
    <w:rsid w:val="00DA1FC9"/>
    <w:rsid w:val="00DA6237"/>
    <w:rsid w:val="00DB17BD"/>
    <w:rsid w:val="00DB17FD"/>
    <w:rsid w:val="00DB2BE7"/>
    <w:rsid w:val="00DB491E"/>
    <w:rsid w:val="00DC0DE8"/>
    <w:rsid w:val="00DC1444"/>
    <w:rsid w:val="00DC1770"/>
    <w:rsid w:val="00DC411E"/>
    <w:rsid w:val="00DD634D"/>
    <w:rsid w:val="00DE147D"/>
    <w:rsid w:val="00DE66A2"/>
    <w:rsid w:val="00DF0B8D"/>
    <w:rsid w:val="00DF226C"/>
    <w:rsid w:val="00DF5658"/>
    <w:rsid w:val="00DF78B9"/>
    <w:rsid w:val="00E02B52"/>
    <w:rsid w:val="00E03194"/>
    <w:rsid w:val="00E03773"/>
    <w:rsid w:val="00E0476A"/>
    <w:rsid w:val="00E0515E"/>
    <w:rsid w:val="00E06ED3"/>
    <w:rsid w:val="00E1050D"/>
    <w:rsid w:val="00E137A0"/>
    <w:rsid w:val="00E14734"/>
    <w:rsid w:val="00E20BF7"/>
    <w:rsid w:val="00E266BA"/>
    <w:rsid w:val="00E30E1A"/>
    <w:rsid w:val="00E30E57"/>
    <w:rsid w:val="00E32E9D"/>
    <w:rsid w:val="00E37BF1"/>
    <w:rsid w:val="00E406D8"/>
    <w:rsid w:val="00E40FCA"/>
    <w:rsid w:val="00E42B7A"/>
    <w:rsid w:val="00E43545"/>
    <w:rsid w:val="00E44AF4"/>
    <w:rsid w:val="00E51A86"/>
    <w:rsid w:val="00E5446B"/>
    <w:rsid w:val="00E55477"/>
    <w:rsid w:val="00E56482"/>
    <w:rsid w:val="00E63EE6"/>
    <w:rsid w:val="00E65103"/>
    <w:rsid w:val="00E65A27"/>
    <w:rsid w:val="00E65B2A"/>
    <w:rsid w:val="00E751AE"/>
    <w:rsid w:val="00E8770D"/>
    <w:rsid w:val="00E87B43"/>
    <w:rsid w:val="00E921DB"/>
    <w:rsid w:val="00E92263"/>
    <w:rsid w:val="00E935DB"/>
    <w:rsid w:val="00E9484E"/>
    <w:rsid w:val="00E975EA"/>
    <w:rsid w:val="00EA176A"/>
    <w:rsid w:val="00EA1DF3"/>
    <w:rsid w:val="00EA25BB"/>
    <w:rsid w:val="00EA4319"/>
    <w:rsid w:val="00EA48BD"/>
    <w:rsid w:val="00EA4AEB"/>
    <w:rsid w:val="00EB0959"/>
    <w:rsid w:val="00EC1A41"/>
    <w:rsid w:val="00EC2B7A"/>
    <w:rsid w:val="00EC41E9"/>
    <w:rsid w:val="00EC52EB"/>
    <w:rsid w:val="00EC5318"/>
    <w:rsid w:val="00EC6039"/>
    <w:rsid w:val="00EC6151"/>
    <w:rsid w:val="00ED0A39"/>
    <w:rsid w:val="00ED39C3"/>
    <w:rsid w:val="00ED5179"/>
    <w:rsid w:val="00ED527A"/>
    <w:rsid w:val="00ED56FA"/>
    <w:rsid w:val="00EE6635"/>
    <w:rsid w:val="00EE6CEE"/>
    <w:rsid w:val="00EE71CE"/>
    <w:rsid w:val="00EE7C75"/>
    <w:rsid w:val="00EF1FD5"/>
    <w:rsid w:val="00F028F8"/>
    <w:rsid w:val="00F03419"/>
    <w:rsid w:val="00F03D22"/>
    <w:rsid w:val="00F07E84"/>
    <w:rsid w:val="00F1015A"/>
    <w:rsid w:val="00F101A9"/>
    <w:rsid w:val="00F102B4"/>
    <w:rsid w:val="00F11DB6"/>
    <w:rsid w:val="00F160ED"/>
    <w:rsid w:val="00F174E8"/>
    <w:rsid w:val="00F20EAB"/>
    <w:rsid w:val="00F22CD6"/>
    <w:rsid w:val="00F23018"/>
    <w:rsid w:val="00F231CE"/>
    <w:rsid w:val="00F23411"/>
    <w:rsid w:val="00F250E6"/>
    <w:rsid w:val="00F27A4A"/>
    <w:rsid w:val="00F27CA9"/>
    <w:rsid w:val="00F301D7"/>
    <w:rsid w:val="00F3502D"/>
    <w:rsid w:val="00F3779A"/>
    <w:rsid w:val="00F45E02"/>
    <w:rsid w:val="00F46C51"/>
    <w:rsid w:val="00F50117"/>
    <w:rsid w:val="00F537A2"/>
    <w:rsid w:val="00F545A5"/>
    <w:rsid w:val="00F54D1E"/>
    <w:rsid w:val="00F5560A"/>
    <w:rsid w:val="00F60FBC"/>
    <w:rsid w:val="00F621D4"/>
    <w:rsid w:val="00F62FA6"/>
    <w:rsid w:val="00F63822"/>
    <w:rsid w:val="00F66B0E"/>
    <w:rsid w:val="00F675B4"/>
    <w:rsid w:val="00F6781D"/>
    <w:rsid w:val="00F71294"/>
    <w:rsid w:val="00F9419F"/>
    <w:rsid w:val="00F94DA0"/>
    <w:rsid w:val="00FA0478"/>
    <w:rsid w:val="00FA16CE"/>
    <w:rsid w:val="00FA6530"/>
    <w:rsid w:val="00FA7196"/>
    <w:rsid w:val="00FA7CCC"/>
    <w:rsid w:val="00FB25A4"/>
    <w:rsid w:val="00FB4266"/>
    <w:rsid w:val="00FB458D"/>
    <w:rsid w:val="00FB6ECB"/>
    <w:rsid w:val="00FC29E6"/>
    <w:rsid w:val="00FC706D"/>
    <w:rsid w:val="00FD00D4"/>
    <w:rsid w:val="00FD3557"/>
    <w:rsid w:val="00FD55D3"/>
    <w:rsid w:val="00FE5DA3"/>
    <w:rsid w:val="00FE743C"/>
    <w:rsid w:val="00FF0800"/>
    <w:rsid w:val="00FF1850"/>
    <w:rsid w:val="00FF64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B28D12"/>
  <w15:chartTrackingRefBased/>
  <w15:docId w15:val="{A0E4BEF2-BEDB-47FE-9F11-8E7F5C8DD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8504E8"/>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C0D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C0DE8"/>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DC0DE8"/>
    <w:rPr>
      <w:b/>
      <w:bCs/>
    </w:rPr>
  </w:style>
  <w:style w:type="character" w:customStyle="1" w:styleId="apple-converted-space">
    <w:name w:val="apple-converted-space"/>
    <w:basedOn w:val="DefaultParagraphFont"/>
    <w:rsid w:val="00DC0DE8"/>
  </w:style>
  <w:style w:type="character" w:customStyle="1" w:styleId="Heading2Char">
    <w:name w:val="Heading 2 Char"/>
    <w:basedOn w:val="DefaultParagraphFont"/>
    <w:link w:val="Heading2"/>
    <w:uiPriority w:val="9"/>
    <w:rsid w:val="008504E8"/>
    <w:rPr>
      <w:rFonts w:ascii="Times New Roman" w:eastAsia="Times New Roman" w:hAnsi="Times New Roman" w:cs="Times New Roman"/>
      <w:b/>
      <w:bCs/>
      <w:sz w:val="36"/>
      <w:szCs w:val="36"/>
    </w:rPr>
  </w:style>
  <w:style w:type="paragraph" w:customStyle="1" w:styleId="Default">
    <w:name w:val="Default"/>
    <w:rsid w:val="002754A6"/>
    <w:pPr>
      <w:autoSpaceDE w:val="0"/>
      <w:autoSpaceDN w:val="0"/>
      <w:adjustRightInd w:val="0"/>
    </w:pPr>
    <w:rPr>
      <w:rFonts w:ascii="Brandon Text Bold" w:hAnsi="Brandon Text Bold" w:cs="Brandon Text Bold"/>
      <w:color w:val="000000"/>
      <w:lang w:val="en-US"/>
    </w:rPr>
  </w:style>
  <w:style w:type="paragraph" w:customStyle="1" w:styleId="paragraph">
    <w:name w:val="paragraph"/>
    <w:basedOn w:val="Normal"/>
    <w:rsid w:val="002754A6"/>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2754A6"/>
  </w:style>
  <w:style w:type="paragraph" w:styleId="ListParagraph">
    <w:name w:val="List Paragraph"/>
    <w:basedOn w:val="Normal"/>
    <w:uiPriority w:val="34"/>
    <w:qFormat/>
    <w:rsid w:val="002754A6"/>
    <w:pPr>
      <w:ind w:left="720"/>
      <w:contextualSpacing/>
    </w:pPr>
    <w:rPr>
      <w:rFonts w:eastAsiaTheme="minorEastAsia"/>
    </w:rPr>
  </w:style>
  <w:style w:type="paragraph" w:styleId="Header">
    <w:name w:val="header"/>
    <w:basedOn w:val="Normal"/>
    <w:link w:val="HeaderChar"/>
    <w:uiPriority w:val="99"/>
    <w:unhideWhenUsed/>
    <w:rsid w:val="002754A6"/>
    <w:pPr>
      <w:tabs>
        <w:tab w:val="center" w:pos="4680"/>
        <w:tab w:val="right" w:pos="9360"/>
      </w:tabs>
    </w:pPr>
  </w:style>
  <w:style w:type="character" w:customStyle="1" w:styleId="HeaderChar">
    <w:name w:val="Header Char"/>
    <w:basedOn w:val="DefaultParagraphFont"/>
    <w:link w:val="Header"/>
    <w:uiPriority w:val="99"/>
    <w:rsid w:val="002754A6"/>
  </w:style>
  <w:style w:type="paragraph" w:styleId="Footer">
    <w:name w:val="footer"/>
    <w:basedOn w:val="Normal"/>
    <w:link w:val="FooterChar"/>
    <w:uiPriority w:val="99"/>
    <w:unhideWhenUsed/>
    <w:rsid w:val="002754A6"/>
    <w:pPr>
      <w:tabs>
        <w:tab w:val="center" w:pos="4680"/>
        <w:tab w:val="right" w:pos="9360"/>
      </w:tabs>
    </w:pPr>
  </w:style>
  <w:style w:type="character" w:customStyle="1" w:styleId="FooterChar">
    <w:name w:val="Footer Char"/>
    <w:basedOn w:val="DefaultParagraphFont"/>
    <w:link w:val="Footer"/>
    <w:uiPriority w:val="99"/>
    <w:rsid w:val="002754A6"/>
  </w:style>
  <w:style w:type="character" w:styleId="CommentReference">
    <w:name w:val="annotation reference"/>
    <w:basedOn w:val="DefaultParagraphFont"/>
    <w:uiPriority w:val="99"/>
    <w:semiHidden/>
    <w:unhideWhenUsed/>
    <w:rsid w:val="00455870"/>
    <w:rPr>
      <w:sz w:val="16"/>
      <w:szCs w:val="16"/>
    </w:rPr>
  </w:style>
  <w:style w:type="paragraph" w:styleId="CommentText">
    <w:name w:val="annotation text"/>
    <w:basedOn w:val="Normal"/>
    <w:link w:val="CommentTextChar"/>
    <w:uiPriority w:val="99"/>
    <w:semiHidden/>
    <w:unhideWhenUsed/>
    <w:rsid w:val="00455870"/>
    <w:rPr>
      <w:sz w:val="20"/>
      <w:szCs w:val="20"/>
    </w:rPr>
  </w:style>
  <w:style w:type="character" w:customStyle="1" w:styleId="CommentTextChar">
    <w:name w:val="Comment Text Char"/>
    <w:basedOn w:val="DefaultParagraphFont"/>
    <w:link w:val="CommentText"/>
    <w:uiPriority w:val="99"/>
    <w:semiHidden/>
    <w:rsid w:val="00455870"/>
    <w:rPr>
      <w:sz w:val="20"/>
      <w:szCs w:val="20"/>
    </w:rPr>
  </w:style>
  <w:style w:type="paragraph" w:styleId="CommentSubject">
    <w:name w:val="annotation subject"/>
    <w:basedOn w:val="CommentText"/>
    <w:next w:val="CommentText"/>
    <w:link w:val="CommentSubjectChar"/>
    <w:uiPriority w:val="99"/>
    <w:semiHidden/>
    <w:unhideWhenUsed/>
    <w:rsid w:val="00455870"/>
    <w:rPr>
      <w:b/>
      <w:bCs/>
    </w:rPr>
  </w:style>
  <w:style w:type="character" w:customStyle="1" w:styleId="CommentSubjectChar">
    <w:name w:val="Comment Subject Char"/>
    <w:basedOn w:val="CommentTextChar"/>
    <w:link w:val="CommentSubject"/>
    <w:uiPriority w:val="99"/>
    <w:semiHidden/>
    <w:rsid w:val="00455870"/>
    <w:rPr>
      <w:b/>
      <w:bCs/>
      <w:sz w:val="20"/>
      <w:szCs w:val="20"/>
    </w:rPr>
  </w:style>
  <w:style w:type="paragraph" w:styleId="BalloonText">
    <w:name w:val="Balloon Text"/>
    <w:basedOn w:val="Normal"/>
    <w:link w:val="BalloonTextChar"/>
    <w:uiPriority w:val="99"/>
    <w:semiHidden/>
    <w:unhideWhenUsed/>
    <w:rsid w:val="0045587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55870"/>
    <w:rPr>
      <w:rFonts w:ascii="Times New Roman" w:hAnsi="Times New Roman" w:cs="Times New Roman"/>
      <w:sz w:val="18"/>
      <w:szCs w:val="18"/>
    </w:rPr>
  </w:style>
  <w:style w:type="character" w:styleId="Hyperlink">
    <w:name w:val="Hyperlink"/>
    <w:basedOn w:val="DefaultParagraphFont"/>
    <w:uiPriority w:val="99"/>
    <w:unhideWhenUsed/>
    <w:rsid w:val="00455870"/>
    <w:rPr>
      <w:color w:val="0563C1" w:themeColor="hyperlink"/>
      <w:u w:val="single"/>
    </w:rPr>
  </w:style>
  <w:style w:type="character" w:styleId="UnresolvedMention">
    <w:name w:val="Unresolved Mention"/>
    <w:basedOn w:val="DefaultParagraphFont"/>
    <w:uiPriority w:val="99"/>
    <w:semiHidden/>
    <w:unhideWhenUsed/>
    <w:rsid w:val="00455870"/>
    <w:rPr>
      <w:color w:val="808080"/>
      <w:shd w:val="clear" w:color="auto" w:fill="E6E6E6"/>
    </w:rPr>
  </w:style>
  <w:style w:type="character" w:styleId="FollowedHyperlink">
    <w:name w:val="FollowedHyperlink"/>
    <w:basedOn w:val="DefaultParagraphFont"/>
    <w:uiPriority w:val="99"/>
    <w:semiHidden/>
    <w:unhideWhenUsed/>
    <w:rsid w:val="00E02B52"/>
    <w:rPr>
      <w:color w:val="954F72" w:themeColor="followedHyperlink"/>
      <w:u w:val="single"/>
    </w:rPr>
  </w:style>
  <w:style w:type="character" w:customStyle="1" w:styleId="eop">
    <w:name w:val="eop"/>
    <w:basedOn w:val="DefaultParagraphFont"/>
    <w:rsid w:val="00216047"/>
  </w:style>
  <w:style w:type="character" w:customStyle="1" w:styleId="spellingerror">
    <w:name w:val="spellingerror"/>
    <w:basedOn w:val="DefaultParagraphFont"/>
    <w:rsid w:val="00216047"/>
  </w:style>
  <w:style w:type="character" w:customStyle="1" w:styleId="contextualspellingandgrammarerror">
    <w:name w:val="contextualspellingandgrammarerror"/>
    <w:basedOn w:val="DefaultParagraphFont"/>
    <w:rsid w:val="00216047"/>
  </w:style>
  <w:style w:type="character" w:styleId="Emphasis">
    <w:name w:val="Emphasis"/>
    <w:basedOn w:val="DefaultParagraphFont"/>
    <w:uiPriority w:val="20"/>
    <w:qFormat/>
    <w:rsid w:val="005D07AC"/>
    <w:rPr>
      <w:i/>
      <w:iCs/>
    </w:rPr>
  </w:style>
  <w:style w:type="paragraph" w:customStyle="1" w:styleId="p1">
    <w:name w:val="p1"/>
    <w:basedOn w:val="Normal"/>
    <w:rsid w:val="00683A14"/>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45731">
      <w:bodyDiv w:val="1"/>
      <w:marLeft w:val="0"/>
      <w:marRight w:val="0"/>
      <w:marTop w:val="0"/>
      <w:marBottom w:val="0"/>
      <w:divBdr>
        <w:top w:val="none" w:sz="0" w:space="0" w:color="auto"/>
        <w:left w:val="none" w:sz="0" w:space="0" w:color="auto"/>
        <w:bottom w:val="none" w:sz="0" w:space="0" w:color="auto"/>
        <w:right w:val="none" w:sz="0" w:space="0" w:color="auto"/>
      </w:divBdr>
    </w:div>
    <w:div w:id="49768245">
      <w:bodyDiv w:val="1"/>
      <w:marLeft w:val="0"/>
      <w:marRight w:val="0"/>
      <w:marTop w:val="0"/>
      <w:marBottom w:val="0"/>
      <w:divBdr>
        <w:top w:val="none" w:sz="0" w:space="0" w:color="auto"/>
        <w:left w:val="none" w:sz="0" w:space="0" w:color="auto"/>
        <w:bottom w:val="none" w:sz="0" w:space="0" w:color="auto"/>
        <w:right w:val="none" w:sz="0" w:space="0" w:color="auto"/>
      </w:divBdr>
    </w:div>
    <w:div w:id="111293388">
      <w:bodyDiv w:val="1"/>
      <w:marLeft w:val="0"/>
      <w:marRight w:val="0"/>
      <w:marTop w:val="0"/>
      <w:marBottom w:val="0"/>
      <w:divBdr>
        <w:top w:val="none" w:sz="0" w:space="0" w:color="auto"/>
        <w:left w:val="none" w:sz="0" w:space="0" w:color="auto"/>
        <w:bottom w:val="none" w:sz="0" w:space="0" w:color="auto"/>
        <w:right w:val="none" w:sz="0" w:space="0" w:color="auto"/>
      </w:divBdr>
    </w:div>
    <w:div w:id="117577450">
      <w:bodyDiv w:val="1"/>
      <w:marLeft w:val="0"/>
      <w:marRight w:val="0"/>
      <w:marTop w:val="0"/>
      <w:marBottom w:val="0"/>
      <w:divBdr>
        <w:top w:val="none" w:sz="0" w:space="0" w:color="auto"/>
        <w:left w:val="none" w:sz="0" w:space="0" w:color="auto"/>
        <w:bottom w:val="none" w:sz="0" w:space="0" w:color="auto"/>
        <w:right w:val="none" w:sz="0" w:space="0" w:color="auto"/>
      </w:divBdr>
    </w:div>
    <w:div w:id="151723951">
      <w:bodyDiv w:val="1"/>
      <w:marLeft w:val="0"/>
      <w:marRight w:val="0"/>
      <w:marTop w:val="0"/>
      <w:marBottom w:val="0"/>
      <w:divBdr>
        <w:top w:val="none" w:sz="0" w:space="0" w:color="auto"/>
        <w:left w:val="none" w:sz="0" w:space="0" w:color="auto"/>
        <w:bottom w:val="none" w:sz="0" w:space="0" w:color="auto"/>
        <w:right w:val="none" w:sz="0" w:space="0" w:color="auto"/>
      </w:divBdr>
    </w:div>
    <w:div w:id="151913512">
      <w:bodyDiv w:val="1"/>
      <w:marLeft w:val="0"/>
      <w:marRight w:val="0"/>
      <w:marTop w:val="0"/>
      <w:marBottom w:val="0"/>
      <w:divBdr>
        <w:top w:val="none" w:sz="0" w:space="0" w:color="auto"/>
        <w:left w:val="none" w:sz="0" w:space="0" w:color="auto"/>
        <w:bottom w:val="none" w:sz="0" w:space="0" w:color="auto"/>
        <w:right w:val="none" w:sz="0" w:space="0" w:color="auto"/>
      </w:divBdr>
    </w:div>
    <w:div w:id="294485498">
      <w:bodyDiv w:val="1"/>
      <w:marLeft w:val="0"/>
      <w:marRight w:val="0"/>
      <w:marTop w:val="0"/>
      <w:marBottom w:val="0"/>
      <w:divBdr>
        <w:top w:val="none" w:sz="0" w:space="0" w:color="auto"/>
        <w:left w:val="none" w:sz="0" w:space="0" w:color="auto"/>
        <w:bottom w:val="none" w:sz="0" w:space="0" w:color="auto"/>
        <w:right w:val="none" w:sz="0" w:space="0" w:color="auto"/>
      </w:divBdr>
    </w:div>
    <w:div w:id="314920166">
      <w:bodyDiv w:val="1"/>
      <w:marLeft w:val="0"/>
      <w:marRight w:val="0"/>
      <w:marTop w:val="0"/>
      <w:marBottom w:val="0"/>
      <w:divBdr>
        <w:top w:val="none" w:sz="0" w:space="0" w:color="auto"/>
        <w:left w:val="none" w:sz="0" w:space="0" w:color="auto"/>
        <w:bottom w:val="none" w:sz="0" w:space="0" w:color="auto"/>
        <w:right w:val="none" w:sz="0" w:space="0" w:color="auto"/>
      </w:divBdr>
    </w:div>
    <w:div w:id="323627970">
      <w:bodyDiv w:val="1"/>
      <w:marLeft w:val="0"/>
      <w:marRight w:val="0"/>
      <w:marTop w:val="0"/>
      <w:marBottom w:val="0"/>
      <w:divBdr>
        <w:top w:val="none" w:sz="0" w:space="0" w:color="auto"/>
        <w:left w:val="none" w:sz="0" w:space="0" w:color="auto"/>
        <w:bottom w:val="none" w:sz="0" w:space="0" w:color="auto"/>
        <w:right w:val="none" w:sz="0" w:space="0" w:color="auto"/>
      </w:divBdr>
    </w:div>
    <w:div w:id="352389904">
      <w:bodyDiv w:val="1"/>
      <w:marLeft w:val="0"/>
      <w:marRight w:val="0"/>
      <w:marTop w:val="0"/>
      <w:marBottom w:val="0"/>
      <w:divBdr>
        <w:top w:val="none" w:sz="0" w:space="0" w:color="auto"/>
        <w:left w:val="none" w:sz="0" w:space="0" w:color="auto"/>
        <w:bottom w:val="none" w:sz="0" w:space="0" w:color="auto"/>
        <w:right w:val="none" w:sz="0" w:space="0" w:color="auto"/>
      </w:divBdr>
    </w:div>
    <w:div w:id="365957431">
      <w:bodyDiv w:val="1"/>
      <w:marLeft w:val="0"/>
      <w:marRight w:val="0"/>
      <w:marTop w:val="0"/>
      <w:marBottom w:val="0"/>
      <w:divBdr>
        <w:top w:val="none" w:sz="0" w:space="0" w:color="auto"/>
        <w:left w:val="none" w:sz="0" w:space="0" w:color="auto"/>
        <w:bottom w:val="none" w:sz="0" w:space="0" w:color="auto"/>
        <w:right w:val="none" w:sz="0" w:space="0" w:color="auto"/>
      </w:divBdr>
    </w:div>
    <w:div w:id="452790822">
      <w:bodyDiv w:val="1"/>
      <w:marLeft w:val="0"/>
      <w:marRight w:val="0"/>
      <w:marTop w:val="0"/>
      <w:marBottom w:val="0"/>
      <w:divBdr>
        <w:top w:val="none" w:sz="0" w:space="0" w:color="auto"/>
        <w:left w:val="none" w:sz="0" w:space="0" w:color="auto"/>
        <w:bottom w:val="none" w:sz="0" w:space="0" w:color="auto"/>
        <w:right w:val="none" w:sz="0" w:space="0" w:color="auto"/>
      </w:divBdr>
    </w:div>
    <w:div w:id="556431434">
      <w:bodyDiv w:val="1"/>
      <w:marLeft w:val="0"/>
      <w:marRight w:val="0"/>
      <w:marTop w:val="0"/>
      <w:marBottom w:val="0"/>
      <w:divBdr>
        <w:top w:val="none" w:sz="0" w:space="0" w:color="auto"/>
        <w:left w:val="none" w:sz="0" w:space="0" w:color="auto"/>
        <w:bottom w:val="none" w:sz="0" w:space="0" w:color="auto"/>
        <w:right w:val="none" w:sz="0" w:space="0" w:color="auto"/>
      </w:divBdr>
    </w:div>
    <w:div w:id="571231213">
      <w:bodyDiv w:val="1"/>
      <w:marLeft w:val="0"/>
      <w:marRight w:val="0"/>
      <w:marTop w:val="0"/>
      <w:marBottom w:val="0"/>
      <w:divBdr>
        <w:top w:val="none" w:sz="0" w:space="0" w:color="auto"/>
        <w:left w:val="none" w:sz="0" w:space="0" w:color="auto"/>
        <w:bottom w:val="none" w:sz="0" w:space="0" w:color="auto"/>
        <w:right w:val="none" w:sz="0" w:space="0" w:color="auto"/>
      </w:divBdr>
    </w:div>
    <w:div w:id="589047110">
      <w:bodyDiv w:val="1"/>
      <w:marLeft w:val="0"/>
      <w:marRight w:val="0"/>
      <w:marTop w:val="0"/>
      <w:marBottom w:val="0"/>
      <w:divBdr>
        <w:top w:val="none" w:sz="0" w:space="0" w:color="auto"/>
        <w:left w:val="none" w:sz="0" w:space="0" w:color="auto"/>
        <w:bottom w:val="none" w:sz="0" w:space="0" w:color="auto"/>
        <w:right w:val="none" w:sz="0" w:space="0" w:color="auto"/>
      </w:divBdr>
    </w:div>
    <w:div w:id="684946226">
      <w:bodyDiv w:val="1"/>
      <w:marLeft w:val="0"/>
      <w:marRight w:val="0"/>
      <w:marTop w:val="0"/>
      <w:marBottom w:val="0"/>
      <w:divBdr>
        <w:top w:val="none" w:sz="0" w:space="0" w:color="auto"/>
        <w:left w:val="none" w:sz="0" w:space="0" w:color="auto"/>
        <w:bottom w:val="none" w:sz="0" w:space="0" w:color="auto"/>
        <w:right w:val="none" w:sz="0" w:space="0" w:color="auto"/>
      </w:divBdr>
    </w:div>
    <w:div w:id="730352384">
      <w:bodyDiv w:val="1"/>
      <w:marLeft w:val="0"/>
      <w:marRight w:val="0"/>
      <w:marTop w:val="0"/>
      <w:marBottom w:val="0"/>
      <w:divBdr>
        <w:top w:val="none" w:sz="0" w:space="0" w:color="auto"/>
        <w:left w:val="none" w:sz="0" w:space="0" w:color="auto"/>
        <w:bottom w:val="none" w:sz="0" w:space="0" w:color="auto"/>
        <w:right w:val="none" w:sz="0" w:space="0" w:color="auto"/>
      </w:divBdr>
    </w:div>
    <w:div w:id="854541218">
      <w:bodyDiv w:val="1"/>
      <w:marLeft w:val="0"/>
      <w:marRight w:val="0"/>
      <w:marTop w:val="0"/>
      <w:marBottom w:val="0"/>
      <w:divBdr>
        <w:top w:val="none" w:sz="0" w:space="0" w:color="auto"/>
        <w:left w:val="none" w:sz="0" w:space="0" w:color="auto"/>
        <w:bottom w:val="none" w:sz="0" w:space="0" w:color="auto"/>
        <w:right w:val="none" w:sz="0" w:space="0" w:color="auto"/>
      </w:divBdr>
    </w:div>
    <w:div w:id="904754785">
      <w:bodyDiv w:val="1"/>
      <w:marLeft w:val="0"/>
      <w:marRight w:val="0"/>
      <w:marTop w:val="0"/>
      <w:marBottom w:val="0"/>
      <w:divBdr>
        <w:top w:val="none" w:sz="0" w:space="0" w:color="auto"/>
        <w:left w:val="none" w:sz="0" w:space="0" w:color="auto"/>
        <w:bottom w:val="none" w:sz="0" w:space="0" w:color="auto"/>
        <w:right w:val="none" w:sz="0" w:space="0" w:color="auto"/>
      </w:divBdr>
    </w:div>
    <w:div w:id="913006322">
      <w:bodyDiv w:val="1"/>
      <w:marLeft w:val="0"/>
      <w:marRight w:val="0"/>
      <w:marTop w:val="0"/>
      <w:marBottom w:val="0"/>
      <w:divBdr>
        <w:top w:val="none" w:sz="0" w:space="0" w:color="auto"/>
        <w:left w:val="none" w:sz="0" w:space="0" w:color="auto"/>
        <w:bottom w:val="none" w:sz="0" w:space="0" w:color="auto"/>
        <w:right w:val="none" w:sz="0" w:space="0" w:color="auto"/>
      </w:divBdr>
    </w:div>
    <w:div w:id="1035496265">
      <w:bodyDiv w:val="1"/>
      <w:marLeft w:val="0"/>
      <w:marRight w:val="0"/>
      <w:marTop w:val="0"/>
      <w:marBottom w:val="0"/>
      <w:divBdr>
        <w:top w:val="none" w:sz="0" w:space="0" w:color="auto"/>
        <w:left w:val="none" w:sz="0" w:space="0" w:color="auto"/>
        <w:bottom w:val="none" w:sz="0" w:space="0" w:color="auto"/>
        <w:right w:val="none" w:sz="0" w:space="0" w:color="auto"/>
      </w:divBdr>
    </w:div>
    <w:div w:id="1072776238">
      <w:bodyDiv w:val="1"/>
      <w:marLeft w:val="0"/>
      <w:marRight w:val="0"/>
      <w:marTop w:val="0"/>
      <w:marBottom w:val="0"/>
      <w:divBdr>
        <w:top w:val="none" w:sz="0" w:space="0" w:color="auto"/>
        <w:left w:val="none" w:sz="0" w:space="0" w:color="auto"/>
        <w:bottom w:val="none" w:sz="0" w:space="0" w:color="auto"/>
        <w:right w:val="none" w:sz="0" w:space="0" w:color="auto"/>
      </w:divBdr>
    </w:div>
    <w:div w:id="1074006661">
      <w:bodyDiv w:val="1"/>
      <w:marLeft w:val="0"/>
      <w:marRight w:val="0"/>
      <w:marTop w:val="0"/>
      <w:marBottom w:val="0"/>
      <w:divBdr>
        <w:top w:val="none" w:sz="0" w:space="0" w:color="auto"/>
        <w:left w:val="none" w:sz="0" w:space="0" w:color="auto"/>
        <w:bottom w:val="none" w:sz="0" w:space="0" w:color="auto"/>
        <w:right w:val="none" w:sz="0" w:space="0" w:color="auto"/>
      </w:divBdr>
    </w:div>
    <w:div w:id="1081218948">
      <w:bodyDiv w:val="1"/>
      <w:marLeft w:val="0"/>
      <w:marRight w:val="0"/>
      <w:marTop w:val="0"/>
      <w:marBottom w:val="0"/>
      <w:divBdr>
        <w:top w:val="none" w:sz="0" w:space="0" w:color="auto"/>
        <w:left w:val="none" w:sz="0" w:space="0" w:color="auto"/>
        <w:bottom w:val="none" w:sz="0" w:space="0" w:color="auto"/>
        <w:right w:val="none" w:sz="0" w:space="0" w:color="auto"/>
      </w:divBdr>
    </w:div>
    <w:div w:id="1133328203">
      <w:bodyDiv w:val="1"/>
      <w:marLeft w:val="0"/>
      <w:marRight w:val="0"/>
      <w:marTop w:val="0"/>
      <w:marBottom w:val="0"/>
      <w:divBdr>
        <w:top w:val="none" w:sz="0" w:space="0" w:color="auto"/>
        <w:left w:val="none" w:sz="0" w:space="0" w:color="auto"/>
        <w:bottom w:val="none" w:sz="0" w:space="0" w:color="auto"/>
        <w:right w:val="none" w:sz="0" w:space="0" w:color="auto"/>
      </w:divBdr>
      <w:divsChild>
        <w:div w:id="67770406">
          <w:marLeft w:val="0"/>
          <w:marRight w:val="0"/>
          <w:marTop w:val="0"/>
          <w:marBottom w:val="0"/>
          <w:divBdr>
            <w:top w:val="none" w:sz="0" w:space="0" w:color="auto"/>
            <w:left w:val="none" w:sz="0" w:space="0" w:color="auto"/>
            <w:bottom w:val="none" w:sz="0" w:space="0" w:color="auto"/>
            <w:right w:val="none" w:sz="0" w:space="0" w:color="auto"/>
          </w:divBdr>
        </w:div>
        <w:div w:id="99494457">
          <w:marLeft w:val="0"/>
          <w:marRight w:val="0"/>
          <w:marTop w:val="0"/>
          <w:marBottom w:val="0"/>
          <w:divBdr>
            <w:top w:val="none" w:sz="0" w:space="0" w:color="auto"/>
            <w:left w:val="none" w:sz="0" w:space="0" w:color="auto"/>
            <w:bottom w:val="none" w:sz="0" w:space="0" w:color="auto"/>
            <w:right w:val="none" w:sz="0" w:space="0" w:color="auto"/>
          </w:divBdr>
        </w:div>
        <w:div w:id="124585105">
          <w:marLeft w:val="0"/>
          <w:marRight w:val="0"/>
          <w:marTop w:val="0"/>
          <w:marBottom w:val="0"/>
          <w:divBdr>
            <w:top w:val="none" w:sz="0" w:space="0" w:color="auto"/>
            <w:left w:val="none" w:sz="0" w:space="0" w:color="auto"/>
            <w:bottom w:val="none" w:sz="0" w:space="0" w:color="auto"/>
            <w:right w:val="none" w:sz="0" w:space="0" w:color="auto"/>
          </w:divBdr>
        </w:div>
        <w:div w:id="155727546">
          <w:marLeft w:val="0"/>
          <w:marRight w:val="0"/>
          <w:marTop w:val="0"/>
          <w:marBottom w:val="0"/>
          <w:divBdr>
            <w:top w:val="none" w:sz="0" w:space="0" w:color="auto"/>
            <w:left w:val="none" w:sz="0" w:space="0" w:color="auto"/>
            <w:bottom w:val="none" w:sz="0" w:space="0" w:color="auto"/>
            <w:right w:val="none" w:sz="0" w:space="0" w:color="auto"/>
          </w:divBdr>
        </w:div>
        <w:div w:id="284623990">
          <w:marLeft w:val="0"/>
          <w:marRight w:val="0"/>
          <w:marTop w:val="0"/>
          <w:marBottom w:val="0"/>
          <w:divBdr>
            <w:top w:val="none" w:sz="0" w:space="0" w:color="auto"/>
            <w:left w:val="none" w:sz="0" w:space="0" w:color="auto"/>
            <w:bottom w:val="none" w:sz="0" w:space="0" w:color="auto"/>
            <w:right w:val="none" w:sz="0" w:space="0" w:color="auto"/>
          </w:divBdr>
        </w:div>
        <w:div w:id="391319450">
          <w:marLeft w:val="0"/>
          <w:marRight w:val="0"/>
          <w:marTop w:val="0"/>
          <w:marBottom w:val="0"/>
          <w:divBdr>
            <w:top w:val="none" w:sz="0" w:space="0" w:color="auto"/>
            <w:left w:val="none" w:sz="0" w:space="0" w:color="auto"/>
            <w:bottom w:val="none" w:sz="0" w:space="0" w:color="auto"/>
            <w:right w:val="none" w:sz="0" w:space="0" w:color="auto"/>
          </w:divBdr>
        </w:div>
        <w:div w:id="420877203">
          <w:marLeft w:val="0"/>
          <w:marRight w:val="0"/>
          <w:marTop w:val="0"/>
          <w:marBottom w:val="0"/>
          <w:divBdr>
            <w:top w:val="none" w:sz="0" w:space="0" w:color="auto"/>
            <w:left w:val="none" w:sz="0" w:space="0" w:color="auto"/>
            <w:bottom w:val="none" w:sz="0" w:space="0" w:color="auto"/>
            <w:right w:val="none" w:sz="0" w:space="0" w:color="auto"/>
          </w:divBdr>
        </w:div>
        <w:div w:id="432634948">
          <w:marLeft w:val="0"/>
          <w:marRight w:val="0"/>
          <w:marTop w:val="0"/>
          <w:marBottom w:val="0"/>
          <w:divBdr>
            <w:top w:val="none" w:sz="0" w:space="0" w:color="auto"/>
            <w:left w:val="none" w:sz="0" w:space="0" w:color="auto"/>
            <w:bottom w:val="none" w:sz="0" w:space="0" w:color="auto"/>
            <w:right w:val="none" w:sz="0" w:space="0" w:color="auto"/>
          </w:divBdr>
        </w:div>
        <w:div w:id="440028182">
          <w:marLeft w:val="0"/>
          <w:marRight w:val="0"/>
          <w:marTop w:val="0"/>
          <w:marBottom w:val="0"/>
          <w:divBdr>
            <w:top w:val="none" w:sz="0" w:space="0" w:color="auto"/>
            <w:left w:val="none" w:sz="0" w:space="0" w:color="auto"/>
            <w:bottom w:val="none" w:sz="0" w:space="0" w:color="auto"/>
            <w:right w:val="none" w:sz="0" w:space="0" w:color="auto"/>
          </w:divBdr>
        </w:div>
        <w:div w:id="689793339">
          <w:marLeft w:val="0"/>
          <w:marRight w:val="0"/>
          <w:marTop w:val="0"/>
          <w:marBottom w:val="0"/>
          <w:divBdr>
            <w:top w:val="none" w:sz="0" w:space="0" w:color="auto"/>
            <w:left w:val="none" w:sz="0" w:space="0" w:color="auto"/>
            <w:bottom w:val="none" w:sz="0" w:space="0" w:color="auto"/>
            <w:right w:val="none" w:sz="0" w:space="0" w:color="auto"/>
          </w:divBdr>
        </w:div>
        <w:div w:id="764423371">
          <w:marLeft w:val="0"/>
          <w:marRight w:val="0"/>
          <w:marTop w:val="0"/>
          <w:marBottom w:val="0"/>
          <w:divBdr>
            <w:top w:val="none" w:sz="0" w:space="0" w:color="auto"/>
            <w:left w:val="none" w:sz="0" w:space="0" w:color="auto"/>
            <w:bottom w:val="none" w:sz="0" w:space="0" w:color="auto"/>
            <w:right w:val="none" w:sz="0" w:space="0" w:color="auto"/>
          </w:divBdr>
        </w:div>
        <w:div w:id="927929059">
          <w:marLeft w:val="0"/>
          <w:marRight w:val="0"/>
          <w:marTop w:val="0"/>
          <w:marBottom w:val="0"/>
          <w:divBdr>
            <w:top w:val="none" w:sz="0" w:space="0" w:color="auto"/>
            <w:left w:val="none" w:sz="0" w:space="0" w:color="auto"/>
            <w:bottom w:val="none" w:sz="0" w:space="0" w:color="auto"/>
            <w:right w:val="none" w:sz="0" w:space="0" w:color="auto"/>
          </w:divBdr>
        </w:div>
        <w:div w:id="1257204960">
          <w:marLeft w:val="0"/>
          <w:marRight w:val="0"/>
          <w:marTop w:val="0"/>
          <w:marBottom w:val="0"/>
          <w:divBdr>
            <w:top w:val="none" w:sz="0" w:space="0" w:color="auto"/>
            <w:left w:val="none" w:sz="0" w:space="0" w:color="auto"/>
            <w:bottom w:val="none" w:sz="0" w:space="0" w:color="auto"/>
            <w:right w:val="none" w:sz="0" w:space="0" w:color="auto"/>
          </w:divBdr>
        </w:div>
        <w:div w:id="1424836054">
          <w:marLeft w:val="0"/>
          <w:marRight w:val="0"/>
          <w:marTop w:val="0"/>
          <w:marBottom w:val="0"/>
          <w:divBdr>
            <w:top w:val="none" w:sz="0" w:space="0" w:color="auto"/>
            <w:left w:val="none" w:sz="0" w:space="0" w:color="auto"/>
            <w:bottom w:val="none" w:sz="0" w:space="0" w:color="auto"/>
            <w:right w:val="none" w:sz="0" w:space="0" w:color="auto"/>
          </w:divBdr>
        </w:div>
        <w:div w:id="1492065960">
          <w:marLeft w:val="0"/>
          <w:marRight w:val="0"/>
          <w:marTop w:val="0"/>
          <w:marBottom w:val="0"/>
          <w:divBdr>
            <w:top w:val="none" w:sz="0" w:space="0" w:color="auto"/>
            <w:left w:val="none" w:sz="0" w:space="0" w:color="auto"/>
            <w:bottom w:val="none" w:sz="0" w:space="0" w:color="auto"/>
            <w:right w:val="none" w:sz="0" w:space="0" w:color="auto"/>
          </w:divBdr>
        </w:div>
        <w:div w:id="1548837798">
          <w:marLeft w:val="0"/>
          <w:marRight w:val="0"/>
          <w:marTop w:val="0"/>
          <w:marBottom w:val="0"/>
          <w:divBdr>
            <w:top w:val="none" w:sz="0" w:space="0" w:color="auto"/>
            <w:left w:val="none" w:sz="0" w:space="0" w:color="auto"/>
            <w:bottom w:val="none" w:sz="0" w:space="0" w:color="auto"/>
            <w:right w:val="none" w:sz="0" w:space="0" w:color="auto"/>
          </w:divBdr>
        </w:div>
        <w:div w:id="1550260011">
          <w:marLeft w:val="0"/>
          <w:marRight w:val="0"/>
          <w:marTop w:val="0"/>
          <w:marBottom w:val="0"/>
          <w:divBdr>
            <w:top w:val="none" w:sz="0" w:space="0" w:color="auto"/>
            <w:left w:val="none" w:sz="0" w:space="0" w:color="auto"/>
            <w:bottom w:val="none" w:sz="0" w:space="0" w:color="auto"/>
            <w:right w:val="none" w:sz="0" w:space="0" w:color="auto"/>
          </w:divBdr>
        </w:div>
        <w:div w:id="1769698056">
          <w:marLeft w:val="0"/>
          <w:marRight w:val="0"/>
          <w:marTop w:val="0"/>
          <w:marBottom w:val="0"/>
          <w:divBdr>
            <w:top w:val="none" w:sz="0" w:space="0" w:color="auto"/>
            <w:left w:val="none" w:sz="0" w:space="0" w:color="auto"/>
            <w:bottom w:val="none" w:sz="0" w:space="0" w:color="auto"/>
            <w:right w:val="none" w:sz="0" w:space="0" w:color="auto"/>
          </w:divBdr>
        </w:div>
        <w:div w:id="1801070410">
          <w:marLeft w:val="0"/>
          <w:marRight w:val="0"/>
          <w:marTop w:val="0"/>
          <w:marBottom w:val="0"/>
          <w:divBdr>
            <w:top w:val="none" w:sz="0" w:space="0" w:color="auto"/>
            <w:left w:val="none" w:sz="0" w:space="0" w:color="auto"/>
            <w:bottom w:val="none" w:sz="0" w:space="0" w:color="auto"/>
            <w:right w:val="none" w:sz="0" w:space="0" w:color="auto"/>
          </w:divBdr>
        </w:div>
        <w:div w:id="1818184194">
          <w:marLeft w:val="0"/>
          <w:marRight w:val="0"/>
          <w:marTop w:val="0"/>
          <w:marBottom w:val="0"/>
          <w:divBdr>
            <w:top w:val="none" w:sz="0" w:space="0" w:color="auto"/>
            <w:left w:val="none" w:sz="0" w:space="0" w:color="auto"/>
            <w:bottom w:val="none" w:sz="0" w:space="0" w:color="auto"/>
            <w:right w:val="none" w:sz="0" w:space="0" w:color="auto"/>
          </w:divBdr>
        </w:div>
        <w:div w:id="1877617749">
          <w:marLeft w:val="0"/>
          <w:marRight w:val="0"/>
          <w:marTop w:val="0"/>
          <w:marBottom w:val="0"/>
          <w:divBdr>
            <w:top w:val="none" w:sz="0" w:space="0" w:color="auto"/>
            <w:left w:val="none" w:sz="0" w:space="0" w:color="auto"/>
            <w:bottom w:val="none" w:sz="0" w:space="0" w:color="auto"/>
            <w:right w:val="none" w:sz="0" w:space="0" w:color="auto"/>
          </w:divBdr>
        </w:div>
        <w:div w:id="1988508326">
          <w:marLeft w:val="0"/>
          <w:marRight w:val="0"/>
          <w:marTop w:val="0"/>
          <w:marBottom w:val="0"/>
          <w:divBdr>
            <w:top w:val="none" w:sz="0" w:space="0" w:color="auto"/>
            <w:left w:val="none" w:sz="0" w:space="0" w:color="auto"/>
            <w:bottom w:val="none" w:sz="0" w:space="0" w:color="auto"/>
            <w:right w:val="none" w:sz="0" w:space="0" w:color="auto"/>
          </w:divBdr>
        </w:div>
        <w:div w:id="2011785909">
          <w:marLeft w:val="0"/>
          <w:marRight w:val="0"/>
          <w:marTop w:val="0"/>
          <w:marBottom w:val="0"/>
          <w:divBdr>
            <w:top w:val="none" w:sz="0" w:space="0" w:color="auto"/>
            <w:left w:val="none" w:sz="0" w:space="0" w:color="auto"/>
            <w:bottom w:val="none" w:sz="0" w:space="0" w:color="auto"/>
            <w:right w:val="none" w:sz="0" w:space="0" w:color="auto"/>
          </w:divBdr>
        </w:div>
      </w:divsChild>
    </w:div>
    <w:div w:id="1142039783">
      <w:bodyDiv w:val="1"/>
      <w:marLeft w:val="0"/>
      <w:marRight w:val="0"/>
      <w:marTop w:val="0"/>
      <w:marBottom w:val="0"/>
      <w:divBdr>
        <w:top w:val="none" w:sz="0" w:space="0" w:color="auto"/>
        <w:left w:val="none" w:sz="0" w:space="0" w:color="auto"/>
        <w:bottom w:val="none" w:sz="0" w:space="0" w:color="auto"/>
        <w:right w:val="none" w:sz="0" w:space="0" w:color="auto"/>
      </w:divBdr>
    </w:div>
    <w:div w:id="1156800852">
      <w:bodyDiv w:val="1"/>
      <w:marLeft w:val="0"/>
      <w:marRight w:val="0"/>
      <w:marTop w:val="0"/>
      <w:marBottom w:val="0"/>
      <w:divBdr>
        <w:top w:val="none" w:sz="0" w:space="0" w:color="auto"/>
        <w:left w:val="none" w:sz="0" w:space="0" w:color="auto"/>
        <w:bottom w:val="none" w:sz="0" w:space="0" w:color="auto"/>
        <w:right w:val="none" w:sz="0" w:space="0" w:color="auto"/>
      </w:divBdr>
    </w:div>
    <w:div w:id="1158031128">
      <w:bodyDiv w:val="1"/>
      <w:marLeft w:val="0"/>
      <w:marRight w:val="0"/>
      <w:marTop w:val="0"/>
      <w:marBottom w:val="0"/>
      <w:divBdr>
        <w:top w:val="none" w:sz="0" w:space="0" w:color="auto"/>
        <w:left w:val="none" w:sz="0" w:space="0" w:color="auto"/>
        <w:bottom w:val="none" w:sz="0" w:space="0" w:color="auto"/>
        <w:right w:val="none" w:sz="0" w:space="0" w:color="auto"/>
      </w:divBdr>
    </w:div>
    <w:div w:id="1160779207">
      <w:bodyDiv w:val="1"/>
      <w:marLeft w:val="0"/>
      <w:marRight w:val="0"/>
      <w:marTop w:val="0"/>
      <w:marBottom w:val="0"/>
      <w:divBdr>
        <w:top w:val="none" w:sz="0" w:space="0" w:color="auto"/>
        <w:left w:val="none" w:sz="0" w:space="0" w:color="auto"/>
        <w:bottom w:val="none" w:sz="0" w:space="0" w:color="auto"/>
        <w:right w:val="none" w:sz="0" w:space="0" w:color="auto"/>
      </w:divBdr>
    </w:div>
    <w:div w:id="1187793734">
      <w:bodyDiv w:val="1"/>
      <w:marLeft w:val="0"/>
      <w:marRight w:val="0"/>
      <w:marTop w:val="0"/>
      <w:marBottom w:val="0"/>
      <w:divBdr>
        <w:top w:val="none" w:sz="0" w:space="0" w:color="auto"/>
        <w:left w:val="none" w:sz="0" w:space="0" w:color="auto"/>
        <w:bottom w:val="none" w:sz="0" w:space="0" w:color="auto"/>
        <w:right w:val="none" w:sz="0" w:space="0" w:color="auto"/>
      </w:divBdr>
    </w:div>
    <w:div w:id="1220169689">
      <w:bodyDiv w:val="1"/>
      <w:marLeft w:val="0"/>
      <w:marRight w:val="0"/>
      <w:marTop w:val="0"/>
      <w:marBottom w:val="0"/>
      <w:divBdr>
        <w:top w:val="none" w:sz="0" w:space="0" w:color="auto"/>
        <w:left w:val="none" w:sz="0" w:space="0" w:color="auto"/>
        <w:bottom w:val="none" w:sz="0" w:space="0" w:color="auto"/>
        <w:right w:val="none" w:sz="0" w:space="0" w:color="auto"/>
      </w:divBdr>
    </w:div>
    <w:div w:id="1238789064">
      <w:bodyDiv w:val="1"/>
      <w:marLeft w:val="0"/>
      <w:marRight w:val="0"/>
      <w:marTop w:val="0"/>
      <w:marBottom w:val="0"/>
      <w:divBdr>
        <w:top w:val="none" w:sz="0" w:space="0" w:color="auto"/>
        <w:left w:val="none" w:sz="0" w:space="0" w:color="auto"/>
        <w:bottom w:val="none" w:sz="0" w:space="0" w:color="auto"/>
        <w:right w:val="none" w:sz="0" w:space="0" w:color="auto"/>
      </w:divBdr>
    </w:div>
    <w:div w:id="1257130858">
      <w:bodyDiv w:val="1"/>
      <w:marLeft w:val="0"/>
      <w:marRight w:val="0"/>
      <w:marTop w:val="0"/>
      <w:marBottom w:val="0"/>
      <w:divBdr>
        <w:top w:val="none" w:sz="0" w:space="0" w:color="auto"/>
        <w:left w:val="none" w:sz="0" w:space="0" w:color="auto"/>
        <w:bottom w:val="none" w:sz="0" w:space="0" w:color="auto"/>
        <w:right w:val="none" w:sz="0" w:space="0" w:color="auto"/>
      </w:divBdr>
    </w:div>
    <w:div w:id="1281111793">
      <w:bodyDiv w:val="1"/>
      <w:marLeft w:val="0"/>
      <w:marRight w:val="0"/>
      <w:marTop w:val="0"/>
      <w:marBottom w:val="0"/>
      <w:divBdr>
        <w:top w:val="none" w:sz="0" w:space="0" w:color="auto"/>
        <w:left w:val="none" w:sz="0" w:space="0" w:color="auto"/>
        <w:bottom w:val="none" w:sz="0" w:space="0" w:color="auto"/>
        <w:right w:val="none" w:sz="0" w:space="0" w:color="auto"/>
      </w:divBdr>
    </w:div>
    <w:div w:id="1288470292">
      <w:bodyDiv w:val="1"/>
      <w:marLeft w:val="0"/>
      <w:marRight w:val="0"/>
      <w:marTop w:val="0"/>
      <w:marBottom w:val="0"/>
      <w:divBdr>
        <w:top w:val="none" w:sz="0" w:space="0" w:color="auto"/>
        <w:left w:val="none" w:sz="0" w:space="0" w:color="auto"/>
        <w:bottom w:val="none" w:sz="0" w:space="0" w:color="auto"/>
        <w:right w:val="none" w:sz="0" w:space="0" w:color="auto"/>
      </w:divBdr>
    </w:div>
    <w:div w:id="1462072430">
      <w:bodyDiv w:val="1"/>
      <w:marLeft w:val="0"/>
      <w:marRight w:val="0"/>
      <w:marTop w:val="0"/>
      <w:marBottom w:val="0"/>
      <w:divBdr>
        <w:top w:val="none" w:sz="0" w:space="0" w:color="auto"/>
        <w:left w:val="none" w:sz="0" w:space="0" w:color="auto"/>
        <w:bottom w:val="none" w:sz="0" w:space="0" w:color="auto"/>
        <w:right w:val="none" w:sz="0" w:space="0" w:color="auto"/>
      </w:divBdr>
    </w:div>
    <w:div w:id="1497840536">
      <w:bodyDiv w:val="1"/>
      <w:marLeft w:val="0"/>
      <w:marRight w:val="0"/>
      <w:marTop w:val="0"/>
      <w:marBottom w:val="0"/>
      <w:divBdr>
        <w:top w:val="none" w:sz="0" w:space="0" w:color="auto"/>
        <w:left w:val="none" w:sz="0" w:space="0" w:color="auto"/>
        <w:bottom w:val="none" w:sz="0" w:space="0" w:color="auto"/>
        <w:right w:val="none" w:sz="0" w:space="0" w:color="auto"/>
      </w:divBdr>
    </w:div>
    <w:div w:id="1532717750">
      <w:bodyDiv w:val="1"/>
      <w:marLeft w:val="0"/>
      <w:marRight w:val="0"/>
      <w:marTop w:val="0"/>
      <w:marBottom w:val="0"/>
      <w:divBdr>
        <w:top w:val="none" w:sz="0" w:space="0" w:color="auto"/>
        <w:left w:val="none" w:sz="0" w:space="0" w:color="auto"/>
        <w:bottom w:val="none" w:sz="0" w:space="0" w:color="auto"/>
        <w:right w:val="none" w:sz="0" w:space="0" w:color="auto"/>
      </w:divBdr>
    </w:div>
    <w:div w:id="1565027876">
      <w:bodyDiv w:val="1"/>
      <w:marLeft w:val="0"/>
      <w:marRight w:val="0"/>
      <w:marTop w:val="0"/>
      <w:marBottom w:val="0"/>
      <w:divBdr>
        <w:top w:val="none" w:sz="0" w:space="0" w:color="auto"/>
        <w:left w:val="none" w:sz="0" w:space="0" w:color="auto"/>
        <w:bottom w:val="none" w:sz="0" w:space="0" w:color="auto"/>
        <w:right w:val="none" w:sz="0" w:space="0" w:color="auto"/>
      </w:divBdr>
    </w:div>
    <w:div w:id="1582061386">
      <w:bodyDiv w:val="1"/>
      <w:marLeft w:val="0"/>
      <w:marRight w:val="0"/>
      <w:marTop w:val="0"/>
      <w:marBottom w:val="0"/>
      <w:divBdr>
        <w:top w:val="none" w:sz="0" w:space="0" w:color="auto"/>
        <w:left w:val="none" w:sz="0" w:space="0" w:color="auto"/>
        <w:bottom w:val="none" w:sz="0" w:space="0" w:color="auto"/>
        <w:right w:val="none" w:sz="0" w:space="0" w:color="auto"/>
      </w:divBdr>
      <w:divsChild>
        <w:div w:id="295456856">
          <w:marLeft w:val="0"/>
          <w:marRight w:val="0"/>
          <w:marTop w:val="0"/>
          <w:marBottom w:val="0"/>
          <w:divBdr>
            <w:top w:val="none" w:sz="0" w:space="0" w:color="auto"/>
            <w:left w:val="none" w:sz="0" w:space="0" w:color="auto"/>
            <w:bottom w:val="none" w:sz="0" w:space="0" w:color="auto"/>
            <w:right w:val="none" w:sz="0" w:space="0" w:color="auto"/>
          </w:divBdr>
          <w:divsChild>
            <w:div w:id="246309582">
              <w:marLeft w:val="0"/>
              <w:marRight w:val="0"/>
              <w:marTop w:val="0"/>
              <w:marBottom w:val="0"/>
              <w:divBdr>
                <w:top w:val="none" w:sz="0" w:space="0" w:color="auto"/>
                <w:left w:val="none" w:sz="0" w:space="0" w:color="auto"/>
                <w:bottom w:val="none" w:sz="0" w:space="0" w:color="auto"/>
                <w:right w:val="none" w:sz="0" w:space="0" w:color="auto"/>
              </w:divBdr>
              <w:divsChild>
                <w:div w:id="121512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427084">
      <w:bodyDiv w:val="1"/>
      <w:marLeft w:val="0"/>
      <w:marRight w:val="0"/>
      <w:marTop w:val="0"/>
      <w:marBottom w:val="0"/>
      <w:divBdr>
        <w:top w:val="none" w:sz="0" w:space="0" w:color="auto"/>
        <w:left w:val="none" w:sz="0" w:space="0" w:color="auto"/>
        <w:bottom w:val="none" w:sz="0" w:space="0" w:color="auto"/>
        <w:right w:val="none" w:sz="0" w:space="0" w:color="auto"/>
      </w:divBdr>
    </w:div>
    <w:div w:id="1622418001">
      <w:bodyDiv w:val="1"/>
      <w:marLeft w:val="0"/>
      <w:marRight w:val="0"/>
      <w:marTop w:val="0"/>
      <w:marBottom w:val="0"/>
      <w:divBdr>
        <w:top w:val="none" w:sz="0" w:space="0" w:color="auto"/>
        <w:left w:val="none" w:sz="0" w:space="0" w:color="auto"/>
        <w:bottom w:val="none" w:sz="0" w:space="0" w:color="auto"/>
        <w:right w:val="none" w:sz="0" w:space="0" w:color="auto"/>
      </w:divBdr>
    </w:div>
    <w:div w:id="1628003933">
      <w:bodyDiv w:val="1"/>
      <w:marLeft w:val="0"/>
      <w:marRight w:val="0"/>
      <w:marTop w:val="0"/>
      <w:marBottom w:val="0"/>
      <w:divBdr>
        <w:top w:val="none" w:sz="0" w:space="0" w:color="auto"/>
        <w:left w:val="none" w:sz="0" w:space="0" w:color="auto"/>
        <w:bottom w:val="none" w:sz="0" w:space="0" w:color="auto"/>
        <w:right w:val="none" w:sz="0" w:space="0" w:color="auto"/>
      </w:divBdr>
    </w:div>
    <w:div w:id="1630740023">
      <w:bodyDiv w:val="1"/>
      <w:marLeft w:val="0"/>
      <w:marRight w:val="0"/>
      <w:marTop w:val="0"/>
      <w:marBottom w:val="0"/>
      <w:divBdr>
        <w:top w:val="none" w:sz="0" w:space="0" w:color="auto"/>
        <w:left w:val="none" w:sz="0" w:space="0" w:color="auto"/>
        <w:bottom w:val="none" w:sz="0" w:space="0" w:color="auto"/>
        <w:right w:val="none" w:sz="0" w:space="0" w:color="auto"/>
      </w:divBdr>
    </w:div>
    <w:div w:id="1697464999">
      <w:bodyDiv w:val="1"/>
      <w:marLeft w:val="0"/>
      <w:marRight w:val="0"/>
      <w:marTop w:val="0"/>
      <w:marBottom w:val="0"/>
      <w:divBdr>
        <w:top w:val="none" w:sz="0" w:space="0" w:color="auto"/>
        <w:left w:val="none" w:sz="0" w:space="0" w:color="auto"/>
        <w:bottom w:val="none" w:sz="0" w:space="0" w:color="auto"/>
        <w:right w:val="none" w:sz="0" w:space="0" w:color="auto"/>
      </w:divBdr>
    </w:div>
    <w:div w:id="1707177427">
      <w:bodyDiv w:val="1"/>
      <w:marLeft w:val="0"/>
      <w:marRight w:val="0"/>
      <w:marTop w:val="0"/>
      <w:marBottom w:val="0"/>
      <w:divBdr>
        <w:top w:val="none" w:sz="0" w:space="0" w:color="auto"/>
        <w:left w:val="none" w:sz="0" w:space="0" w:color="auto"/>
        <w:bottom w:val="none" w:sz="0" w:space="0" w:color="auto"/>
        <w:right w:val="none" w:sz="0" w:space="0" w:color="auto"/>
      </w:divBdr>
    </w:div>
    <w:div w:id="1741292156">
      <w:bodyDiv w:val="1"/>
      <w:marLeft w:val="0"/>
      <w:marRight w:val="0"/>
      <w:marTop w:val="0"/>
      <w:marBottom w:val="0"/>
      <w:divBdr>
        <w:top w:val="none" w:sz="0" w:space="0" w:color="auto"/>
        <w:left w:val="none" w:sz="0" w:space="0" w:color="auto"/>
        <w:bottom w:val="none" w:sz="0" w:space="0" w:color="auto"/>
        <w:right w:val="none" w:sz="0" w:space="0" w:color="auto"/>
      </w:divBdr>
    </w:div>
    <w:div w:id="1744983066">
      <w:bodyDiv w:val="1"/>
      <w:marLeft w:val="0"/>
      <w:marRight w:val="0"/>
      <w:marTop w:val="0"/>
      <w:marBottom w:val="0"/>
      <w:divBdr>
        <w:top w:val="none" w:sz="0" w:space="0" w:color="auto"/>
        <w:left w:val="none" w:sz="0" w:space="0" w:color="auto"/>
        <w:bottom w:val="none" w:sz="0" w:space="0" w:color="auto"/>
        <w:right w:val="none" w:sz="0" w:space="0" w:color="auto"/>
      </w:divBdr>
      <w:divsChild>
        <w:div w:id="1876579306">
          <w:marLeft w:val="0"/>
          <w:marRight w:val="0"/>
          <w:marTop w:val="450"/>
          <w:marBottom w:val="0"/>
          <w:divBdr>
            <w:top w:val="none" w:sz="0" w:space="0" w:color="auto"/>
            <w:left w:val="none" w:sz="0" w:space="0" w:color="auto"/>
            <w:bottom w:val="none" w:sz="0" w:space="0" w:color="auto"/>
            <w:right w:val="none" w:sz="0" w:space="0" w:color="auto"/>
          </w:divBdr>
        </w:div>
      </w:divsChild>
    </w:div>
    <w:div w:id="1793555282">
      <w:bodyDiv w:val="1"/>
      <w:marLeft w:val="0"/>
      <w:marRight w:val="0"/>
      <w:marTop w:val="0"/>
      <w:marBottom w:val="0"/>
      <w:divBdr>
        <w:top w:val="none" w:sz="0" w:space="0" w:color="auto"/>
        <w:left w:val="none" w:sz="0" w:space="0" w:color="auto"/>
        <w:bottom w:val="none" w:sz="0" w:space="0" w:color="auto"/>
        <w:right w:val="none" w:sz="0" w:space="0" w:color="auto"/>
      </w:divBdr>
    </w:div>
    <w:div w:id="1811510224">
      <w:bodyDiv w:val="1"/>
      <w:marLeft w:val="0"/>
      <w:marRight w:val="0"/>
      <w:marTop w:val="0"/>
      <w:marBottom w:val="0"/>
      <w:divBdr>
        <w:top w:val="none" w:sz="0" w:space="0" w:color="auto"/>
        <w:left w:val="none" w:sz="0" w:space="0" w:color="auto"/>
        <w:bottom w:val="none" w:sz="0" w:space="0" w:color="auto"/>
        <w:right w:val="none" w:sz="0" w:space="0" w:color="auto"/>
      </w:divBdr>
    </w:div>
    <w:div w:id="1851531615">
      <w:bodyDiv w:val="1"/>
      <w:marLeft w:val="0"/>
      <w:marRight w:val="0"/>
      <w:marTop w:val="0"/>
      <w:marBottom w:val="0"/>
      <w:divBdr>
        <w:top w:val="none" w:sz="0" w:space="0" w:color="auto"/>
        <w:left w:val="none" w:sz="0" w:space="0" w:color="auto"/>
        <w:bottom w:val="none" w:sz="0" w:space="0" w:color="auto"/>
        <w:right w:val="none" w:sz="0" w:space="0" w:color="auto"/>
      </w:divBdr>
    </w:div>
    <w:div w:id="1870489040">
      <w:bodyDiv w:val="1"/>
      <w:marLeft w:val="0"/>
      <w:marRight w:val="0"/>
      <w:marTop w:val="0"/>
      <w:marBottom w:val="0"/>
      <w:divBdr>
        <w:top w:val="none" w:sz="0" w:space="0" w:color="auto"/>
        <w:left w:val="none" w:sz="0" w:space="0" w:color="auto"/>
        <w:bottom w:val="none" w:sz="0" w:space="0" w:color="auto"/>
        <w:right w:val="none" w:sz="0" w:space="0" w:color="auto"/>
      </w:divBdr>
    </w:div>
    <w:div w:id="1951356849">
      <w:bodyDiv w:val="1"/>
      <w:marLeft w:val="0"/>
      <w:marRight w:val="0"/>
      <w:marTop w:val="0"/>
      <w:marBottom w:val="0"/>
      <w:divBdr>
        <w:top w:val="none" w:sz="0" w:space="0" w:color="auto"/>
        <w:left w:val="none" w:sz="0" w:space="0" w:color="auto"/>
        <w:bottom w:val="none" w:sz="0" w:space="0" w:color="auto"/>
        <w:right w:val="none" w:sz="0" w:space="0" w:color="auto"/>
      </w:divBdr>
    </w:div>
    <w:div w:id="1965765261">
      <w:bodyDiv w:val="1"/>
      <w:marLeft w:val="0"/>
      <w:marRight w:val="0"/>
      <w:marTop w:val="0"/>
      <w:marBottom w:val="0"/>
      <w:divBdr>
        <w:top w:val="none" w:sz="0" w:space="0" w:color="auto"/>
        <w:left w:val="none" w:sz="0" w:space="0" w:color="auto"/>
        <w:bottom w:val="none" w:sz="0" w:space="0" w:color="auto"/>
        <w:right w:val="none" w:sz="0" w:space="0" w:color="auto"/>
      </w:divBdr>
    </w:div>
    <w:div w:id="1970238266">
      <w:bodyDiv w:val="1"/>
      <w:marLeft w:val="0"/>
      <w:marRight w:val="0"/>
      <w:marTop w:val="0"/>
      <w:marBottom w:val="0"/>
      <w:divBdr>
        <w:top w:val="none" w:sz="0" w:space="0" w:color="auto"/>
        <w:left w:val="none" w:sz="0" w:space="0" w:color="auto"/>
        <w:bottom w:val="none" w:sz="0" w:space="0" w:color="auto"/>
        <w:right w:val="none" w:sz="0" w:space="0" w:color="auto"/>
      </w:divBdr>
    </w:div>
    <w:div w:id="1976327165">
      <w:bodyDiv w:val="1"/>
      <w:marLeft w:val="0"/>
      <w:marRight w:val="0"/>
      <w:marTop w:val="0"/>
      <w:marBottom w:val="0"/>
      <w:divBdr>
        <w:top w:val="none" w:sz="0" w:space="0" w:color="auto"/>
        <w:left w:val="none" w:sz="0" w:space="0" w:color="auto"/>
        <w:bottom w:val="none" w:sz="0" w:space="0" w:color="auto"/>
        <w:right w:val="none" w:sz="0" w:space="0" w:color="auto"/>
      </w:divBdr>
    </w:div>
    <w:div w:id="2014801087">
      <w:bodyDiv w:val="1"/>
      <w:marLeft w:val="0"/>
      <w:marRight w:val="0"/>
      <w:marTop w:val="0"/>
      <w:marBottom w:val="0"/>
      <w:divBdr>
        <w:top w:val="none" w:sz="0" w:space="0" w:color="auto"/>
        <w:left w:val="none" w:sz="0" w:space="0" w:color="auto"/>
        <w:bottom w:val="none" w:sz="0" w:space="0" w:color="auto"/>
        <w:right w:val="none" w:sz="0" w:space="0" w:color="auto"/>
      </w:divBdr>
    </w:div>
    <w:div w:id="2030446079">
      <w:bodyDiv w:val="1"/>
      <w:marLeft w:val="0"/>
      <w:marRight w:val="0"/>
      <w:marTop w:val="0"/>
      <w:marBottom w:val="0"/>
      <w:divBdr>
        <w:top w:val="none" w:sz="0" w:space="0" w:color="auto"/>
        <w:left w:val="none" w:sz="0" w:space="0" w:color="auto"/>
        <w:bottom w:val="none" w:sz="0" w:space="0" w:color="auto"/>
        <w:right w:val="none" w:sz="0" w:space="0" w:color="auto"/>
      </w:divBdr>
      <w:divsChild>
        <w:div w:id="1823816951">
          <w:marLeft w:val="0"/>
          <w:marRight w:val="0"/>
          <w:marTop w:val="0"/>
          <w:marBottom w:val="0"/>
          <w:divBdr>
            <w:top w:val="none" w:sz="0" w:space="0" w:color="auto"/>
            <w:left w:val="none" w:sz="0" w:space="0" w:color="auto"/>
            <w:bottom w:val="none" w:sz="0" w:space="0" w:color="auto"/>
            <w:right w:val="none" w:sz="0" w:space="0" w:color="auto"/>
          </w:divBdr>
          <w:divsChild>
            <w:div w:id="322898524">
              <w:marLeft w:val="0"/>
              <w:marRight w:val="0"/>
              <w:marTop w:val="0"/>
              <w:marBottom w:val="0"/>
              <w:divBdr>
                <w:top w:val="none" w:sz="0" w:space="0" w:color="auto"/>
                <w:left w:val="none" w:sz="0" w:space="0" w:color="auto"/>
                <w:bottom w:val="none" w:sz="0" w:space="0" w:color="auto"/>
                <w:right w:val="none" w:sz="0" w:space="0" w:color="auto"/>
              </w:divBdr>
              <w:divsChild>
                <w:div w:id="60446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819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dlmarinas.co.u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ike@maa.agency"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aa.agency" TargetMode="External"/><Relationship Id="rId4" Type="http://schemas.openxmlformats.org/officeDocument/2006/relationships/settings" Target="settings.xml"/><Relationship Id="rId9" Type="http://schemas.openxmlformats.org/officeDocument/2006/relationships/hyperlink" Target="http://www.mdlmarinas.co.u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05671E-68FB-D14F-AAD9-861A2F21B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759</Words>
  <Characters>4330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5079</CharactersWithSpaces>
  <SharedDoc>false</SharedDoc>
  <HLinks>
    <vt:vector size="18" baseType="variant">
      <vt:variant>
        <vt:i4>2162761</vt:i4>
      </vt:variant>
      <vt:variant>
        <vt:i4>6</vt:i4>
      </vt:variant>
      <vt:variant>
        <vt:i4>0</vt:i4>
      </vt:variant>
      <vt:variant>
        <vt:i4>5</vt:i4>
      </vt:variant>
      <vt:variant>
        <vt:lpwstr>http://www.mdlmarinas.co.uk/sites/default/files/win_a_berth_2019_competition_tcs.pdfBook</vt:lpwstr>
      </vt:variant>
      <vt:variant>
        <vt:lpwstr/>
      </vt:variant>
      <vt:variant>
        <vt:i4>4653179</vt:i4>
      </vt:variant>
      <vt:variant>
        <vt:i4>3</vt:i4>
      </vt:variant>
      <vt:variant>
        <vt:i4>0</vt:i4>
      </vt:variant>
      <vt:variant>
        <vt:i4>5</vt:i4>
      </vt:variant>
      <vt:variant>
        <vt:lpwstr>https://click.icptrack.com/icp/relay.php?r=15908105&amp;msgid=281268&amp;act=KBYW&amp;c=213248&amp;destination=http%3A%2F%2Fwww.mdlmarinas.co.uk%2Fsites%2Fdefault%2Ffiles%2Fwin_a_berth_2019_competition_tcs.pdf</vt:lpwstr>
      </vt:variant>
      <vt:variant>
        <vt:lpwstr/>
      </vt:variant>
      <vt:variant>
        <vt:i4>3735594</vt:i4>
      </vt:variant>
      <vt:variant>
        <vt:i4>0</vt:i4>
      </vt:variant>
      <vt:variant>
        <vt:i4>0</vt:i4>
      </vt:variant>
      <vt:variant>
        <vt:i4>5</vt:i4>
      </vt:variant>
      <vt:variant>
        <vt:lpwstr>https://mdlmarinas.wufoo.com/forms/r18z4hr2023e93o/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Nina Done</cp:lastModifiedBy>
  <cp:revision>3</cp:revision>
  <cp:lastPrinted>2023-02-21T09:44:00Z</cp:lastPrinted>
  <dcterms:created xsi:type="dcterms:W3CDTF">2026-03-17T10:40:00Z</dcterms:created>
  <dcterms:modified xsi:type="dcterms:W3CDTF">2026-03-17T14:24:00Z</dcterms:modified>
</cp:coreProperties>
</file>