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211F" w14:textId="77777777" w:rsidR="006D54D9" w:rsidRPr="00682382" w:rsidRDefault="006D54D9" w:rsidP="00682382">
      <w:pPr>
        <w:spacing w:line="276" w:lineRule="auto"/>
        <w:rPr>
          <w:rFonts w:ascii="Calibri" w:hAnsi="Calibri" w:cs="Calibri"/>
          <w:b/>
          <w:bCs/>
        </w:rPr>
      </w:pPr>
      <w:r w:rsidRPr="00682382">
        <w:rPr>
          <w:rFonts w:ascii="Calibri" w:hAnsi="Calibri" w:cs="Calibri"/>
          <w:b/>
          <w:bCs/>
          <w:iCs/>
          <w:spacing w:val="160"/>
        </w:rPr>
        <w:t>News Release</w:t>
      </w:r>
    </w:p>
    <w:p w14:paraId="16136F37" w14:textId="77777777" w:rsidR="006D54D9" w:rsidRPr="00682382" w:rsidRDefault="006D54D9" w:rsidP="00682382">
      <w:pPr>
        <w:spacing w:line="276" w:lineRule="auto"/>
        <w:rPr>
          <w:rFonts w:ascii="Calibri" w:hAnsi="Calibri" w:cs="Calibri"/>
          <w:b/>
          <w:bCs/>
        </w:rPr>
      </w:pPr>
      <w:r w:rsidRPr="00682382">
        <w:rPr>
          <w:rFonts w:ascii="Calibri" w:hAnsi="Calibri" w:cs="Calibri"/>
          <w:b/>
          <w:bCs/>
          <w:iCs/>
        </w:rPr>
        <w:t>For immediate release</w:t>
      </w:r>
    </w:p>
    <w:p w14:paraId="441A5539" w14:textId="77777777" w:rsidR="00682382" w:rsidRDefault="00682382" w:rsidP="00682382">
      <w:pPr>
        <w:spacing w:line="276" w:lineRule="auto"/>
        <w:rPr>
          <w:rFonts w:ascii="Calibri" w:hAnsi="Calibri" w:cs="Calibri"/>
          <w:b/>
          <w:bCs/>
          <w:iCs/>
        </w:rPr>
      </w:pPr>
      <w:r w:rsidRPr="00682382">
        <w:rPr>
          <w:rFonts w:ascii="Calibri" w:hAnsi="Calibri" w:cs="Calibri"/>
          <w:b/>
          <w:bCs/>
          <w:iCs/>
        </w:rPr>
        <w:t>19</w:t>
      </w:r>
      <w:r w:rsidR="006D54D9" w:rsidRPr="00682382">
        <w:rPr>
          <w:rFonts w:ascii="Calibri" w:hAnsi="Calibri" w:cs="Calibri"/>
          <w:b/>
          <w:bCs/>
          <w:iCs/>
        </w:rPr>
        <w:t xml:space="preserve"> </w:t>
      </w:r>
      <w:r w:rsidRPr="00682382">
        <w:rPr>
          <w:rFonts w:ascii="Calibri" w:hAnsi="Calibri" w:cs="Calibri"/>
          <w:b/>
          <w:bCs/>
          <w:iCs/>
        </w:rPr>
        <w:t xml:space="preserve">August </w:t>
      </w:r>
      <w:r w:rsidR="006D54D9" w:rsidRPr="00682382">
        <w:rPr>
          <w:rFonts w:ascii="Calibri" w:hAnsi="Calibri" w:cs="Calibri"/>
          <w:b/>
          <w:bCs/>
          <w:iCs/>
        </w:rPr>
        <w:t>2025</w:t>
      </w:r>
    </w:p>
    <w:p w14:paraId="703E9F48" w14:textId="77777777" w:rsidR="00682382" w:rsidRDefault="00682382" w:rsidP="00682382">
      <w:pPr>
        <w:spacing w:line="276" w:lineRule="auto"/>
        <w:rPr>
          <w:rFonts w:ascii="Calibri" w:hAnsi="Calibri" w:cs="Calibri"/>
          <w:b/>
          <w:bCs/>
          <w:iCs/>
        </w:rPr>
      </w:pPr>
    </w:p>
    <w:p w14:paraId="5A0BC514" w14:textId="71786C94" w:rsidR="00682382" w:rsidRPr="00682382" w:rsidRDefault="00682382" w:rsidP="006B087F">
      <w:pPr>
        <w:spacing w:line="276" w:lineRule="auto"/>
        <w:jc w:val="center"/>
        <w:rPr>
          <w:rFonts w:ascii="Calibri" w:hAnsi="Calibri" w:cs="Calibri"/>
          <w:iCs/>
        </w:rPr>
      </w:pPr>
      <w:proofErr w:type="spellStart"/>
      <w:r w:rsidRPr="00682382">
        <w:rPr>
          <w:rFonts w:ascii="Calibri" w:hAnsi="Calibri" w:cs="Calibri"/>
          <w:b/>
          <w:bCs/>
        </w:rPr>
        <w:t>Explomar</w:t>
      </w:r>
      <w:proofErr w:type="spellEnd"/>
      <w:r w:rsidRPr="00682382">
        <w:rPr>
          <w:rFonts w:ascii="Calibri" w:hAnsi="Calibri" w:cs="Calibri"/>
          <w:b/>
          <w:bCs/>
        </w:rPr>
        <w:t xml:space="preserve"> brings quiet power to Europe’s eco-tourism waters</w:t>
      </w:r>
    </w:p>
    <w:p w14:paraId="10946F0E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proofErr w:type="spellStart"/>
      <w:r w:rsidRPr="00682382">
        <w:rPr>
          <w:rFonts w:ascii="Calibri" w:hAnsi="Calibri" w:cs="Calibri"/>
        </w:rPr>
        <w:t>Explomar’s</w:t>
      </w:r>
      <w:proofErr w:type="spellEnd"/>
      <w:r w:rsidRPr="00682382">
        <w:rPr>
          <w:rFonts w:ascii="Calibri" w:hAnsi="Calibri" w:cs="Calibri"/>
        </w:rPr>
        <w:t xml:space="preserve"> WAVE 300 electric outboard system has taken centre stage in Portugal’s marine innovation, powering the TERRAZUL EVØ – the country’s first high-performance electric boat dedicated to maritime tourism.</w:t>
      </w:r>
    </w:p>
    <w:p w14:paraId="297516F2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The vessel, built by Dutch HDPE specialist </w:t>
      </w:r>
      <w:proofErr w:type="spellStart"/>
      <w:r w:rsidRPr="00682382">
        <w:rPr>
          <w:rFonts w:ascii="Calibri" w:hAnsi="Calibri" w:cs="Calibri"/>
        </w:rPr>
        <w:t>Tideman</w:t>
      </w:r>
      <w:proofErr w:type="spellEnd"/>
      <w:r w:rsidRPr="00682382">
        <w:rPr>
          <w:rFonts w:ascii="Calibri" w:hAnsi="Calibri" w:cs="Calibri"/>
        </w:rPr>
        <w:t xml:space="preserve"> Boats, is now in service with leading whale-watching operator TERRA AZUL in the Azores Islands, marking a major step toward sustainable marine tourism in one of Europe’s most ecologically vibrant regions.</w:t>
      </w:r>
    </w:p>
    <w:p w14:paraId="0BFE17DC" w14:textId="77777777" w:rsidR="00682382" w:rsidRPr="00682382" w:rsidRDefault="00682382" w:rsidP="00682382">
      <w:pPr>
        <w:spacing w:after="80" w:line="276" w:lineRule="auto"/>
        <w:rPr>
          <w:rFonts w:ascii="Aptos" w:hAnsi="Aptos"/>
        </w:rPr>
      </w:pPr>
      <w:r w:rsidRPr="00682382">
        <w:rPr>
          <w:rFonts w:ascii="Calibri" w:hAnsi="Calibri" w:cs="Calibri"/>
          <w:b/>
          <w:bCs/>
        </w:rPr>
        <w:t>WAVE 300</w:t>
      </w:r>
    </w:p>
    <w:p w14:paraId="2DE61383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At the heart of the project is </w:t>
      </w:r>
      <w:proofErr w:type="spellStart"/>
      <w:r w:rsidRPr="00682382">
        <w:rPr>
          <w:rFonts w:ascii="Calibri" w:hAnsi="Calibri" w:cs="Calibri"/>
        </w:rPr>
        <w:t>Explomar’s</w:t>
      </w:r>
      <w:proofErr w:type="spellEnd"/>
      <w:r w:rsidRPr="00682382">
        <w:rPr>
          <w:rFonts w:ascii="Calibri" w:hAnsi="Calibri" w:cs="Calibri"/>
        </w:rPr>
        <w:t xml:space="preserve"> WAVE 300, a 300-horsepower electric outboard designed for performance and durability. Paired with the HEDB 125 high-energy density battery system, the setup delivers between 3 to 6 hours of clean, high-output operation on a single charge.</w:t>
      </w:r>
    </w:p>
    <w:p w14:paraId="6E875218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The system also integrates </w:t>
      </w:r>
      <w:proofErr w:type="spellStart"/>
      <w:r w:rsidRPr="00682382">
        <w:rPr>
          <w:rFonts w:ascii="Calibri" w:hAnsi="Calibri" w:cs="Calibri"/>
        </w:rPr>
        <w:t>Explomar’s</w:t>
      </w:r>
      <w:proofErr w:type="spellEnd"/>
      <w:r w:rsidRPr="00682382">
        <w:rPr>
          <w:rFonts w:ascii="Calibri" w:hAnsi="Calibri" w:cs="Calibri"/>
        </w:rPr>
        <w:t xml:space="preserve"> Smart Captain control platform, giving operators real-time insights into vessel status for enhanced safety and efficiency on the water.</w:t>
      </w:r>
    </w:p>
    <w:p w14:paraId="586543D3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>By replacing traditional combustion engines with this high-output electric propulsion, the TERRAZUL EVØ eliminates both engine noise and pollution – critical advances for marine wildlife protection in sensitive areas such as the Azores, which are a hotspot for whales, dolphins and seabirds.</w:t>
      </w:r>
    </w:p>
    <w:p w14:paraId="3FE7DF14" w14:textId="77777777" w:rsidR="00682382" w:rsidRPr="00682382" w:rsidRDefault="00682382" w:rsidP="00682382">
      <w:pPr>
        <w:spacing w:after="80" w:line="276" w:lineRule="auto"/>
        <w:rPr>
          <w:rFonts w:ascii="Aptos" w:hAnsi="Aptos"/>
        </w:rPr>
      </w:pPr>
      <w:r w:rsidRPr="00682382">
        <w:rPr>
          <w:rFonts w:ascii="Calibri" w:hAnsi="Calibri" w:cs="Calibri"/>
          <w:b/>
          <w:bCs/>
        </w:rPr>
        <w:t>A first for Portugal, a signal for Europe</w:t>
      </w:r>
    </w:p>
    <w:p w14:paraId="3D65CB8C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>This next-generation electric vessel is now serving passengers in Vila Franca do Campo, São Miguel Island. TERRA AZUL, established in 2001, has long championed responsible eco-tourism, blending marine wildlife education with deep respect for Azorean culture and biodiversity.</w:t>
      </w:r>
    </w:p>
    <w:p w14:paraId="053E8611" w14:textId="02943A3C" w:rsidR="00682382" w:rsidRPr="00682382" w:rsidRDefault="00682382" w:rsidP="00682382">
      <w:pPr>
        <w:spacing w:before="240" w:after="240" w:line="276" w:lineRule="auto"/>
        <w:ind w:right="600"/>
        <w:rPr>
          <w:rFonts w:ascii="Aptos" w:hAnsi="Aptos"/>
        </w:rPr>
      </w:pPr>
      <w:r w:rsidRPr="00682382">
        <w:rPr>
          <w:rFonts w:ascii="Calibri" w:hAnsi="Calibri" w:cs="Calibri"/>
        </w:rPr>
        <w:t xml:space="preserve">“This electric vessel is a result of our dedication to innovation that respects and preserves our unique environment, ensuring that the beauty and </w:t>
      </w:r>
      <w:r w:rsidR="003E4A33" w:rsidRPr="00682382">
        <w:rPr>
          <w:rFonts w:ascii="Calibri" w:hAnsi="Calibri" w:cs="Calibri"/>
        </w:rPr>
        <w:t>tranquillity</w:t>
      </w:r>
      <w:r w:rsidRPr="00682382">
        <w:rPr>
          <w:rFonts w:ascii="Calibri" w:hAnsi="Calibri" w:cs="Calibri"/>
        </w:rPr>
        <w:t xml:space="preserve"> of the Azores can be enjoyed for generations to come, hopefully soon free from noise pollution from conventional combustion engines," says Miguel </w:t>
      </w:r>
      <w:proofErr w:type="spellStart"/>
      <w:r w:rsidRPr="00682382">
        <w:rPr>
          <w:rFonts w:ascii="Calibri" w:hAnsi="Calibri" w:cs="Calibri"/>
        </w:rPr>
        <w:t>Cravinho</w:t>
      </w:r>
      <w:proofErr w:type="spellEnd"/>
      <w:r w:rsidRPr="00682382">
        <w:rPr>
          <w:rFonts w:ascii="Calibri" w:hAnsi="Calibri" w:cs="Calibri"/>
        </w:rPr>
        <w:t>, co-owner and COO at TERRA AZUL.</w:t>
      </w:r>
    </w:p>
    <w:p w14:paraId="4AA9E33C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The project demonstrates that </w:t>
      </w:r>
      <w:proofErr w:type="spellStart"/>
      <w:r w:rsidRPr="00682382">
        <w:rPr>
          <w:rFonts w:ascii="Calibri" w:hAnsi="Calibri" w:cs="Calibri"/>
        </w:rPr>
        <w:t>Explomar’s</w:t>
      </w:r>
      <w:proofErr w:type="spellEnd"/>
      <w:r w:rsidRPr="00682382">
        <w:rPr>
          <w:rFonts w:ascii="Calibri" w:hAnsi="Calibri" w:cs="Calibri"/>
        </w:rPr>
        <w:t xml:space="preserve"> high-performance propulsion technology can meet real-world tourism demands – offering an operationally viable alternative to combustion engines.</w:t>
      </w:r>
    </w:p>
    <w:p w14:paraId="727F6350" w14:textId="77777777" w:rsidR="00682382" w:rsidRPr="00682382" w:rsidRDefault="00682382" w:rsidP="00682382">
      <w:pPr>
        <w:spacing w:before="240" w:after="240" w:line="276" w:lineRule="auto"/>
        <w:ind w:right="600"/>
        <w:rPr>
          <w:rFonts w:ascii="Aptos" w:hAnsi="Aptos"/>
        </w:rPr>
      </w:pPr>
      <w:r w:rsidRPr="00682382">
        <w:rPr>
          <w:rFonts w:ascii="Calibri" w:hAnsi="Calibri" w:cs="Calibri"/>
        </w:rPr>
        <w:t xml:space="preserve">“We’re proud to power the first 300hp high-performance electric boat in Portugal – right here in the breathtaking Azores,” says Alex Dong, CEO of </w:t>
      </w:r>
      <w:proofErr w:type="spellStart"/>
      <w:r w:rsidRPr="00682382">
        <w:rPr>
          <w:rFonts w:ascii="Calibri" w:hAnsi="Calibri" w:cs="Calibri"/>
        </w:rPr>
        <w:t>ExploMar</w:t>
      </w:r>
      <w:proofErr w:type="spellEnd"/>
      <w:r w:rsidRPr="00682382">
        <w:rPr>
          <w:rFonts w:ascii="Calibri" w:hAnsi="Calibri" w:cs="Calibri"/>
        </w:rPr>
        <w:t>. “Our electric outboard system quietly replaces the noise and fumes of traditional engines, offering a sustainable way to move through the water – one that respects both the people onboard and the wildlife around us.”</w:t>
      </w:r>
    </w:p>
    <w:p w14:paraId="1C11F132" w14:textId="77777777" w:rsidR="00682382" w:rsidRPr="00682382" w:rsidRDefault="00682382" w:rsidP="00682382">
      <w:pPr>
        <w:spacing w:after="80" w:line="276" w:lineRule="auto"/>
        <w:rPr>
          <w:rFonts w:ascii="Aptos" w:hAnsi="Aptos"/>
        </w:rPr>
      </w:pPr>
      <w:r w:rsidRPr="00682382">
        <w:rPr>
          <w:rFonts w:ascii="Calibri" w:hAnsi="Calibri" w:cs="Calibri"/>
          <w:b/>
          <w:bCs/>
        </w:rPr>
        <w:t>Sustainable partnerships across Europe</w:t>
      </w:r>
    </w:p>
    <w:p w14:paraId="775ECBD3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Designed and built in Holland, the </w:t>
      </w:r>
      <w:proofErr w:type="spellStart"/>
      <w:r w:rsidRPr="00682382">
        <w:rPr>
          <w:rFonts w:ascii="Calibri" w:hAnsi="Calibri" w:cs="Calibri"/>
        </w:rPr>
        <w:t>Tideman</w:t>
      </w:r>
      <w:proofErr w:type="spellEnd"/>
      <w:r w:rsidRPr="00682382">
        <w:rPr>
          <w:rFonts w:ascii="Calibri" w:hAnsi="Calibri" w:cs="Calibri"/>
        </w:rPr>
        <w:t xml:space="preserve"> HDPE hull was configured specifically for the WAVE 300 system – combining durability with sustainability.</w:t>
      </w:r>
    </w:p>
    <w:p w14:paraId="0ABE547E" w14:textId="0825E678" w:rsidR="00682382" w:rsidRPr="00682382" w:rsidRDefault="00682382" w:rsidP="00682382">
      <w:pPr>
        <w:spacing w:before="240" w:after="240" w:line="276" w:lineRule="auto"/>
        <w:ind w:right="600"/>
        <w:rPr>
          <w:rFonts w:ascii="Aptos" w:hAnsi="Aptos"/>
        </w:rPr>
      </w:pPr>
      <w:r w:rsidRPr="00682382">
        <w:rPr>
          <w:rFonts w:ascii="Calibri" w:hAnsi="Calibri" w:cs="Calibri"/>
        </w:rPr>
        <w:t xml:space="preserve">“The combination of a HDPE boat and electric propulsion is the most sustainable way to go,” adds Bruno </w:t>
      </w:r>
      <w:proofErr w:type="spellStart"/>
      <w:r w:rsidRPr="00682382">
        <w:rPr>
          <w:rFonts w:ascii="Calibri" w:hAnsi="Calibri" w:cs="Calibri"/>
        </w:rPr>
        <w:t>Tideman</w:t>
      </w:r>
      <w:proofErr w:type="spellEnd"/>
      <w:r w:rsidRPr="00682382">
        <w:rPr>
          <w:rFonts w:ascii="Calibri" w:hAnsi="Calibri" w:cs="Calibri"/>
        </w:rPr>
        <w:t xml:space="preserve">, CEO of </w:t>
      </w:r>
      <w:proofErr w:type="spellStart"/>
      <w:r w:rsidRPr="00682382">
        <w:rPr>
          <w:rFonts w:ascii="Calibri" w:hAnsi="Calibri" w:cs="Calibri"/>
        </w:rPr>
        <w:t>Tideman</w:t>
      </w:r>
      <w:proofErr w:type="spellEnd"/>
      <w:r w:rsidRPr="00682382">
        <w:rPr>
          <w:rFonts w:ascii="Calibri" w:hAnsi="Calibri" w:cs="Calibri"/>
        </w:rPr>
        <w:t xml:space="preserve"> Boats. “Low carbon footprint, no ag</w:t>
      </w:r>
      <w:r w:rsidR="00270B70">
        <w:rPr>
          <w:rFonts w:ascii="Calibri" w:hAnsi="Calibri" w:cs="Calibri"/>
        </w:rPr>
        <w:t>e</w:t>
      </w:r>
      <w:r w:rsidRPr="00682382">
        <w:rPr>
          <w:rFonts w:ascii="Calibri" w:hAnsi="Calibri" w:cs="Calibri"/>
        </w:rPr>
        <w:t>ing, inert, 100% recyclable and no need for anti-fouling makes this boat the best option for nature sensitive activities.”</w:t>
      </w:r>
    </w:p>
    <w:p w14:paraId="42BC1C8C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>The TERRAZUL EVØ project is more than a single deployment, it signals a broader shift toward sustainable electrification across Europe’s coastal and tourism sectors, where regulators and operators alike are prioritising low-emission solutions.</w:t>
      </w:r>
    </w:p>
    <w:p w14:paraId="459FF83B" w14:textId="77777777" w:rsidR="00682382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For </w:t>
      </w:r>
      <w:proofErr w:type="spellStart"/>
      <w:r w:rsidRPr="00682382">
        <w:rPr>
          <w:rFonts w:ascii="Calibri" w:hAnsi="Calibri" w:cs="Calibri"/>
        </w:rPr>
        <w:t>Explomar</w:t>
      </w:r>
      <w:proofErr w:type="spellEnd"/>
      <w:r w:rsidRPr="00682382">
        <w:rPr>
          <w:rFonts w:ascii="Calibri" w:hAnsi="Calibri" w:cs="Calibri"/>
        </w:rPr>
        <w:t>, this milestone represents the beginning of a wider push into the European market. With demand for eco-friendly tourism and maritime operations accelerating across the UK, France, the Netherlands and Scandinavia, the WAVE 300’s combination of power, endurance and zero emissions positions it as a game-changer for both commercial operators and leisure boaters.</w:t>
      </w:r>
    </w:p>
    <w:p w14:paraId="2502D351" w14:textId="61265030" w:rsidR="00682382" w:rsidRPr="00682382" w:rsidRDefault="00682382" w:rsidP="00682382">
      <w:pPr>
        <w:spacing w:line="276" w:lineRule="auto"/>
        <w:rPr>
          <w:rFonts w:ascii="Aptos" w:hAnsi="Aptos"/>
        </w:rPr>
      </w:pPr>
      <w:r w:rsidRPr="00682382">
        <w:rPr>
          <w:rFonts w:ascii="Calibri" w:hAnsi="Calibri" w:cs="Calibri"/>
        </w:rPr>
        <w:t xml:space="preserve">To learn more about </w:t>
      </w:r>
      <w:proofErr w:type="spellStart"/>
      <w:r w:rsidRPr="00682382">
        <w:rPr>
          <w:rFonts w:ascii="Calibri" w:hAnsi="Calibri" w:cs="Calibri"/>
        </w:rPr>
        <w:t>ExploMar</w:t>
      </w:r>
      <w:proofErr w:type="spellEnd"/>
      <w:r w:rsidRPr="00682382">
        <w:rPr>
          <w:rFonts w:ascii="Calibri" w:hAnsi="Calibri" w:cs="Calibri"/>
        </w:rPr>
        <w:t xml:space="preserve"> and its industry-leading electric outboard systems, visit</w:t>
      </w:r>
      <w:r w:rsidRPr="00682382">
        <w:rPr>
          <w:rStyle w:val="apple-converted-space"/>
          <w:rFonts w:ascii="Calibri" w:hAnsi="Calibri" w:cs="Calibri"/>
        </w:rPr>
        <w:t> </w:t>
      </w:r>
      <w:hyperlink r:id="rId8" w:history="1">
        <w:r w:rsidR="00967646" w:rsidRPr="0035558D">
          <w:rPr>
            <w:rStyle w:val="Hyperlink"/>
            <w:rFonts w:ascii="Calibri" w:hAnsi="Calibri" w:cs="Calibri"/>
          </w:rPr>
          <w:t>w</w:t>
        </w:r>
        <w:r w:rsidR="00967646" w:rsidRPr="0035558D">
          <w:rPr>
            <w:rStyle w:val="Hyperlink"/>
            <w:rFonts w:ascii="Calibri" w:hAnsi="Calibri" w:cs="Calibri"/>
          </w:rPr>
          <w:t>ww.explomar.com.cn</w:t>
        </w:r>
      </w:hyperlink>
      <w:r w:rsidR="00967646">
        <w:rPr>
          <w:rFonts w:ascii="Calibri" w:hAnsi="Calibri" w:cs="Calibri"/>
        </w:rPr>
        <w:t xml:space="preserve"> </w:t>
      </w:r>
      <w:r w:rsidRPr="00682382">
        <w:rPr>
          <w:rFonts w:ascii="Calibri" w:hAnsi="Calibri" w:cs="Calibri"/>
        </w:rPr>
        <w:t>or email</w:t>
      </w:r>
      <w:r w:rsidRPr="00682382">
        <w:rPr>
          <w:rStyle w:val="apple-converted-space"/>
          <w:rFonts w:ascii="Calibri" w:hAnsi="Calibri" w:cs="Calibri"/>
        </w:rPr>
        <w:t> </w:t>
      </w:r>
      <w:hyperlink r:id="rId9" w:history="1">
        <w:r w:rsidR="00967646" w:rsidRPr="0035558D">
          <w:rPr>
            <w:rStyle w:val="Hyperlink"/>
            <w:rFonts w:ascii="Calibri" w:hAnsi="Calibri" w:cs="Calibri"/>
          </w:rPr>
          <w:t>b</w:t>
        </w:r>
        <w:r w:rsidR="00967646" w:rsidRPr="0035558D">
          <w:rPr>
            <w:rStyle w:val="Hyperlink"/>
            <w:rFonts w:ascii="Calibri" w:hAnsi="Calibri" w:cs="Calibri"/>
          </w:rPr>
          <w:t>usiness@explomar.com.cn</w:t>
        </w:r>
      </w:hyperlink>
      <w:r w:rsidRPr="00682382">
        <w:rPr>
          <w:rFonts w:ascii="Calibri" w:hAnsi="Calibri" w:cs="Calibri"/>
        </w:rPr>
        <w:t>.</w:t>
      </w:r>
    </w:p>
    <w:p w14:paraId="39EA2D9C" w14:textId="314AA0B2" w:rsidR="00391269" w:rsidRPr="00682382" w:rsidRDefault="00682382" w:rsidP="00682382">
      <w:pPr>
        <w:spacing w:before="240" w:after="240" w:line="276" w:lineRule="auto"/>
        <w:rPr>
          <w:rFonts w:ascii="Aptos" w:hAnsi="Aptos"/>
        </w:rPr>
      </w:pPr>
      <w:r w:rsidRPr="00682382">
        <w:rPr>
          <w:rFonts w:ascii="Calibri" w:hAnsi="Calibri" w:cs="Calibri"/>
          <w:b/>
          <w:bCs/>
        </w:rPr>
        <w:t>ENDS</w:t>
      </w:r>
    </w:p>
    <w:p w14:paraId="5A0823BE" w14:textId="664D2DFD" w:rsidR="00E66D51" w:rsidRPr="00391269" w:rsidRDefault="00E66D51" w:rsidP="0039126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40F9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Notes for editors:</w:t>
      </w:r>
    </w:p>
    <w:p w14:paraId="05501FBF" w14:textId="77777777" w:rsidR="00E66D51" w:rsidRPr="00440F99" w:rsidRDefault="00E66D51" w:rsidP="00440F99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440F9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ExploMar</w:t>
      </w:r>
      <w:proofErr w:type="spellEnd"/>
    </w:p>
    <w:p w14:paraId="6DDE8F31" w14:textId="77777777" w:rsidR="00E66D51" w:rsidRPr="00440F99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Founded in 2021, </w:t>
      </w:r>
      <w:proofErr w:type="spellStart"/>
      <w:r w:rsidRPr="00440F99">
        <w:rPr>
          <w:rFonts w:ascii="Calibri" w:hAnsi="Calibri" w:cs="Calibri"/>
          <w:sz w:val="22"/>
          <w:szCs w:val="22"/>
        </w:rPr>
        <w:t>ExploMar</w:t>
      </w:r>
      <w:proofErr w:type="spellEnd"/>
      <w:r w:rsidRPr="00440F99">
        <w:rPr>
          <w:rFonts w:ascii="Calibri" w:hAnsi="Calibri" w:cs="Calibri"/>
          <w:sz w:val="22"/>
          <w:szCs w:val="22"/>
        </w:rPr>
        <w:t xml:space="preserve"> is a pioneering force in high-performance electric water mobility.</w:t>
      </w:r>
    </w:p>
    <w:p w14:paraId="0E283C78" w14:textId="77777777" w:rsidR="00E66D51" w:rsidRPr="00440F99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>Established by experts from the new energy vehicle, marine and aviation industries, the company is dedicated to shaping a zero-carbon, intelligent future for water transport.</w:t>
      </w:r>
    </w:p>
    <w:p w14:paraId="38A49033" w14:textId="77777777" w:rsidR="00E66D51" w:rsidRPr="00440F99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440F99">
        <w:rPr>
          <w:rFonts w:ascii="Calibri" w:hAnsi="Calibri" w:cs="Calibri"/>
          <w:sz w:val="22"/>
          <w:szCs w:val="22"/>
        </w:rPr>
        <w:t>ExploMar’s</w:t>
      </w:r>
      <w:proofErr w:type="spellEnd"/>
      <w:r w:rsidRPr="00440F99">
        <w:rPr>
          <w:rFonts w:ascii="Calibri" w:hAnsi="Calibri" w:cs="Calibri"/>
          <w:sz w:val="22"/>
          <w:szCs w:val="22"/>
        </w:rPr>
        <w:t xml:space="preserve"> advanced electric outboard systems – available in 70HP, 150HP and 300HP models – offer smart functions, low maintenance and zero pollution, providing users with an unparalleled boating experience.</w:t>
      </w:r>
    </w:p>
    <w:p w14:paraId="1C3CCEBE" w14:textId="77777777" w:rsidR="00E66D51" w:rsidRPr="00440F99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Headquartered in Shanghai, </w:t>
      </w:r>
      <w:proofErr w:type="spellStart"/>
      <w:r w:rsidRPr="00440F99">
        <w:rPr>
          <w:rFonts w:ascii="Calibri" w:hAnsi="Calibri" w:cs="Calibri"/>
          <w:sz w:val="22"/>
          <w:szCs w:val="22"/>
        </w:rPr>
        <w:t>ExploMar</w:t>
      </w:r>
      <w:proofErr w:type="spellEnd"/>
      <w:r w:rsidRPr="00440F99">
        <w:rPr>
          <w:rFonts w:ascii="Calibri" w:hAnsi="Calibri" w:cs="Calibri"/>
          <w:sz w:val="22"/>
          <w:szCs w:val="22"/>
        </w:rPr>
        <w:t xml:space="preserve"> operates an intelligent manufacturing base in Changshu, where R&amp;D, testing and production take place.</w:t>
      </w:r>
    </w:p>
    <w:p w14:paraId="63D41D2C" w14:textId="77777777" w:rsidR="00E66D51" w:rsidRPr="00440F99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With an annual production capacity of up to 1,000 units, </w:t>
      </w:r>
      <w:proofErr w:type="spellStart"/>
      <w:r w:rsidRPr="00440F99">
        <w:rPr>
          <w:rFonts w:ascii="Calibri" w:hAnsi="Calibri" w:cs="Calibri"/>
          <w:sz w:val="22"/>
          <w:szCs w:val="22"/>
        </w:rPr>
        <w:t>ExploMar</w:t>
      </w:r>
      <w:proofErr w:type="spellEnd"/>
      <w:r w:rsidRPr="00440F99">
        <w:rPr>
          <w:rFonts w:ascii="Calibri" w:hAnsi="Calibri" w:cs="Calibri"/>
          <w:sz w:val="22"/>
          <w:szCs w:val="22"/>
        </w:rPr>
        <w:t xml:space="preserve"> continues to lead the charge in sustainable marine propulsion worldwide.</w:t>
      </w:r>
    </w:p>
    <w:p w14:paraId="5B700C21" w14:textId="49589960" w:rsidR="00E66D51" w:rsidRDefault="00E66D51" w:rsidP="00440F9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For more information visit </w:t>
      </w:r>
      <w:hyperlink r:id="rId10" w:history="1">
        <w:r w:rsidR="00C90BB9" w:rsidRPr="004D64F3">
          <w:rPr>
            <w:rStyle w:val="Hyperlink"/>
            <w:rFonts w:ascii="Calibri" w:hAnsi="Calibri" w:cs="Calibri"/>
            <w:sz w:val="22"/>
            <w:szCs w:val="22"/>
          </w:rPr>
          <w:t>www.explomar.com.cn</w:t>
        </w:r>
      </w:hyperlink>
    </w:p>
    <w:p w14:paraId="748E4472" w14:textId="77777777" w:rsidR="00E66D51" w:rsidRPr="00440F99" w:rsidRDefault="00E66D51" w:rsidP="00440F99">
      <w:pPr>
        <w:rPr>
          <w:rFonts w:ascii="Calibri" w:hAnsi="Calibri" w:cs="Calibri"/>
          <w:sz w:val="22"/>
          <w:szCs w:val="22"/>
        </w:rPr>
      </w:pPr>
    </w:p>
    <w:p w14:paraId="10E4D04A" w14:textId="77777777" w:rsidR="00E66D51" w:rsidRPr="00440F99" w:rsidRDefault="00E66D51" w:rsidP="00440F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b/>
          <w:bCs/>
          <w:sz w:val="22"/>
          <w:szCs w:val="22"/>
        </w:rPr>
        <w:t>MAA</w:t>
      </w:r>
    </w:p>
    <w:p w14:paraId="35175890" w14:textId="77777777" w:rsidR="00E66D51" w:rsidRPr="00440F99" w:rsidRDefault="00E66D51" w:rsidP="00440F99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>MAA provides simple, no-nonsense solutions to companies’ advertising, PR, media buying and marketing communications needs.</w:t>
      </w:r>
    </w:p>
    <w:p w14:paraId="5BAD5032" w14:textId="77777777" w:rsidR="00E66D51" w:rsidRPr="00440F99" w:rsidRDefault="00E66D51" w:rsidP="00440F9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>From brand development to website design, digital marketing to PR, MAA offers a straightforward, knowledgeable and service-orientated approach.</w:t>
      </w:r>
    </w:p>
    <w:p w14:paraId="22EA7DBC" w14:textId="77777777" w:rsidR="00E66D51" w:rsidRPr="00440F99" w:rsidRDefault="00E66D51" w:rsidP="00440F9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MAA </w:t>
      </w:r>
      <w:proofErr w:type="gramStart"/>
      <w:r w:rsidRPr="00440F99">
        <w:rPr>
          <w:rFonts w:ascii="Calibri" w:hAnsi="Calibri" w:cs="Calibri"/>
          <w:sz w:val="22"/>
          <w:szCs w:val="22"/>
        </w:rPr>
        <w:t>is able to</w:t>
      </w:r>
      <w:proofErr w:type="gramEnd"/>
      <w:r w:rsidRPr="00440F99">
        <w:rPr>
          <w:rFonts w:ascii="Calibri" w:hAnsi="Calibri" w:cs="Calibri"/>
          <w:sz w:val="22"/>
          <w:szCs w:val="22"/>
        </w:rPr>
        <w:t xml:space="preserve"> offer unrivalled value to help clients reach their target markets.</w:t>
      </w:r>
    </w:p>
    <w:p w14:paraId="18E65A89" w14:textId="2C4B9677" w:rsidR="00E66D51" w:rsidRDefault="00E66D51" w:rsidP="00440F9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0F99">
        <w:rPr>
          <w:rFonts w:ascii="Calibri" w:hAnsi="Calibri" w:cs="Calibri"/>
          <w:sz w:val="22"/>
          <w:szCs w:val="22"/>
        </w:rPr>
        <w:t xml:space="preserve">For more information visit </w:t>
      </w:r>
      <w:hyperlink r:id="rId11" w:history="1">
        <w:r w:rsidR="00C90BB9" w:rsidRPr="004D64F3">
          <w:rPr>
            <w:rStyle w:val="Hyperlink"/>
            <w:rFonts w:ascii="Calibri" w:hAnsi="Calibri" w:cs="Calibri"/>
            <w:sz w:val="22"/>
            <w:szCs w:val="22"/>
          </w:rPr>
          <w:t>www.maa.agency</w:t>
        </w:r>
      </w:hyperlink>
    </w:p>
    <w:p w14:paraId="582BE6F3" w14:textId="77777777" w:rsidR="00E66D51" w:rsidRPr="00C90BB9" w:rsidRDefault="00E66D51" w:rsidP="00440F99">
      <w:pPr>
        <w:rPr>
          <w:rFonts w:ascii="Calibri" w:hAnsi="Calibri" w:cs="Calibri"/>
          <w:sz w:val="22"/>
          <w:szCs w:val="22"/>
        </w:rPr>
      </w:pPr>
    </w:p>
    <w:p w14:paraId="2747E66C" w14:textId="77777777" w:rsidR="00E66D51" w:rsidRPr="00C90BB9" w:rsidRDefault="00E66D51" w:rsidP="00440F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90BB9">
        <w:rPr>
          <w:rFonts w:ascii="Calibri" w:hAnsi="Calibri" w:cs="Calibri"/>
          <w:sz w:val="22"/>
          <w:szCs w:val="22"/>
        </w:rPr>
        <w:t>For media enquiries, more information, product tests, or hi-res images: </w:t>
      </w:r>
    </w:p>
    <w:p w14:paraId="3C579E8B" w14:textId="06ADD6F4" w:rsidR="0077672F" w:rsidRPr="00C90BB9" w:rsidRDefault="00E66D51" w:rsidP="00440F99">
      <w:pPr>
        <w:ind w:left="360"/>
        <w:rPr>
          <w:rFonts w:ascii="Calibri" w:hAnsi="Calibri" w:cs="Calibri"/>
          <w:sz w:val="22"/>
          <w:szCs w:val="22"/>
        </w:rPr>
      </w:pPr>
      <w:r w:rsidRPr="00C90BB9">
        <w:rPr>
          <w:rFonts w:ascii="Calibri" w:hAnsi="Calibri" w:cs="Calibri"/>
          <w:sz w:val="22"/>
          <w:szCs w:val="22"/>
        </w:rPr>
        <w:t>MAA</w:t>
      </w:r>
      <w:r w:rsidRPr="00C90BB9">
        <w:rPr>
          <w:rFonts w:ascii="Calibri" w:hAnsi="Calibri" w:cs="Calibri"/>
          <w:sz w:val="22"/>
          <w:szCs w:val="22"/>
        </w:rPr>
        <w:br/>
        <w:t>Mike Shepherd</w:t>
      </w:r>
      <w:r w:rsidRPr="00C90BB9">
        <w:rPr>
          <w:rFonts w:ascii="Calibri" w:hAnsi="Calibri" w:cs="Calibri"/>
          <w:sz w:val="22"/>
          <w:szCs w:val="22"/>
        </w:rPr>
        <w:br/>
        <w:t xml:space="preserve">Email: </w:t>
      </w:r>
      <w:hyperlink r:id="rId12" w:history="1">
        <w:r w:rsidR="00C43E27" w:rsidRPr="004D64F3">
          <w:rPr>
            <w:rStyle w:val="Hyperlink"/>
            <w:rFonts w:ascii="Calibri" w:hAnsi="Calibri" w:cs="Calibri"/>
            <w:sz w:val="22"/>
            <w:szCs w:val="22"/>
          </w:rPr>
          <w:t>mike@maa.agency</w:t>
        </w:r>
        <w:r w:rsidR="00C43E27" w:rsidRPr="004D64F3">
          <w:rPr>
            <w:rStyle w:val="Hyperlink"/>
            <w:rFonts w:ascii="Calibri" w:hAnsi="Calibri" w:cs="Calibri"/>
            <w:sz w:val="22"/>
            <w:szCs w:val="22"/>
          </w:rPr>
          <w:br/>
        </w:r>
      </w:hyperlink>
      <w:r w:rsidRPr="00C90BB9">
        <w:rPr>
          <w:rFonts w:ascii="Calibri" w:hAnsi="Calibri" w:cs="Calibri"/>
          <w:sz w:val="22"/>
          <w:szCs w:val="22"/>
        </w:rPr>
        <w:t>Tel: +44 (0) 23 9252 2044.</w:t>
      </w:r>
      <w:r w:rsidR="0077672F" w:rsidRPr="00C90BB9">
        <w:rPr>
          <w:rFonts w:ascii="Calibri" w:hAnsi="Calibri" w:cs="Calibri"/>
          <w:sz w:val="22"/>
          <w:szCs w:val="22"/>
          <w:lang w:val="en-US"/>
        </w:rPr>
        <w:t>                                             </w:t>
      </w:r>
      <w:r w:rsidR="0077672F" w:rsidRPr="00C90BB9"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</w:p>
    <w:p w14:paraId="0869FEC2" w14:textId="77777777" w:rsidR="0077672F" w:rsidRDefault="0077672F" w:rsidP="0077672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0E39A01" w14:textId="2BDF369B" w:rsidR="00356541" w:rsidRDefault="00356541" w:rsidP="0077672F"/>
    <w:sectPr w:rsidR="00356541" w:rsidSect="00503C0F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6CBB" w14:textId="77777777" w:rsidR="00FB1A5B" w:rsidRDefault="00FB1A5B" w:rsidP="002754A6">
      <w:r>
        <w:separator/>
      </w:r>
    </w:p>
  </w:endnote>
  <w:endnote w:type="continuationSeparator" w:id="0">
    <w:p w14:paraId="1682C3CF" w14:textId="77777777" w:rsidR="00FB1A5B" w:rsidRDefault="00FB1A5B" w:rsidP="002754A6">
      <w:r>
        <w:continuationSeparator/>
      </w:r>
    </w:p>
  </w:endnote>
  <w:endnote w:type="continuationNotice" w:id="1">
    <w:p w14:paraId="2EE8C442" w14:textId="77777777" w:rsidR="00FB1A5B" w:rsidRDefault="00FB1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Text 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1FE5" w14:textId="664315BB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E0F973" wp14:editId="37CE6C0C">
              <wp:simplePos x="0" y="0"/>
              <wp:positionH relativeFrom="column">
                <wp:posOffset>4800600</wp:posOffset>
              </wp:positionH>
              <wp:positionV relativeFrom="paragraph">
                <wp:posOffset>25400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207A2" w14:textId="77777777" w:rsidR="00812BBF" w:rsidRPr="003B1546" w:rsidRDefault="00812BBF" w:rsidP="00812BBF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6F2BA685" w14:textId="77777777" w:rsidR="00812BBF" w:rsidRPr="00635BCC" w:rsidRDefault="00812BBF" w:rsidP="00812BBF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0F9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8pt;margin-top:2pt;width:126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" filled="f" stroked="f">
              <v:textbox>
                <w:txbxContent>
                  <w:p w14:paraId="3B4207A2" w14:textId="77777777" w:rsidR="00812BBF" w:rsidRPr="003B1546" w:rsidRDefault="00812BBF" w:rsidP="00812BBF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6F2BA685" w14:textId="77777777" w:rsidR="00812BBF" w:rsidRPr="00635BCC" w:rsidRDefault="00812BBF" w:rsidP="00812BBF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</w:txbxContent>
              </v:textbox>
            </v:shape>
          </w:pict>
        </mc:Fallback>
      </mc:AlternateContent>
    </w:r>
    <w:r w:rsidRPr="00635BCC">
      <w:rPr>
        <w:rFonts w:asciiTheme="majorHAnsi" w:hAnsiTheme="majorHAnsi"/>
        <w:sz w:val="16"/>
        <w:szCs w:val="16"/>
      </w:rPr>
      <w:t>T: 023 9252 2044</w:t>
    </w:r>
  </w:p>
  <w:p w14:paraId="31F47D78" w14:textId="4FE1DCAE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 w:rsidRPr="00635BCC">
      <w:rPr>
        <w:rFonts w:asciiTheme="majorHAnsi" w:hAnsiTheme="majorHAnsi"/>
        <w:sz w:val="16"/>
        <w:szCs w:val="16"/>
      </w:rPr>
      <w:t xml:space="preserve">E: </w:t>
    </w:r>
    <w:proofErr w:type="spellStart"/>
    <w:r w:rsidR="000461FE">
      <w:rPr>
        <w:rFonts w:asciiTheme="majorHAnsi" w:hAnsiTheme="majorHAnsi"/>
        <w:sz w:val="16"/>
        <w:szCs w:val="16"/>
      </w:rPr>
      <w:t>mike</w:t>
    </w:r>
    <w:r w:rsidRPr="00635BCC">
      <w:rPr>
        <w:rFonts w:asciiTheme="majorHAnsi" w:hAnsiTheme="majorHAnsi"/>
        <w:sz w:val="16"/>
        <w:szCs w:val="16"/>
      </w:rPr>
      <w:t>@</w:t>
    </w:r>
    <w:r>
      <w:rPr>
        <w:rFonts w:asciiTheme="majorHAnsi" w:hAnsiTheme="majorHAnsi"/>
        <w:sz w:val="16"/>
        <w:szCs w:val="16"/>
      </w:rPr>
      <w:t>maa.agency</w:t>
    </w:r>
    <w:proofErr w:type="spellEnd"/>
  </w:p>
  <w:p w14:paraId="0B7E2004" w14:textId="77777777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www.maa.agency</w:t>
    </w:r>
  </w:p>
  <w:p w14:paraId="009EEE82" w14:textId="77777777" w:rsidR="00812BBF" w:rsidRPr="00635BCC" w:rsidRDefault="00812BBF" w:rsidP="00812BBF">
    <w:pPr>
      <w:pStyle w:val="Footer"/>
    </w:pPr>
  </w:p>
  <w:p w14:paraId="6C30956A" w14:textId="77777777" w:rsidR="00812BBF" w:rsidRDefault="00812BBF" w:rsidP="00812BBF">
    <w:pPr>
      <w:pStyle w:val="Footer"/>
    </w:pPr>
  </w:p>
  <w:p w14:paraId="65FBF372" w14:textId="77777777" w:rsidR="002754A6" w:rsidRPr="00812BBF" w:rsidRDefault="002754A6" w:rsidP="0081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98FC" w14:textId="77777777" w:rsidR="00FB1A5B" w:rsidRDefault="00FB1A5B" w:rsidP="002754A6">
      <w:r>
        <w:separator/>
      </w:r>
    </w:p>
  </w:footnote>
  <w:footnote w:type="continuationSeparator" w:id="0">
    <w:p w14:paraId="04C36B28" w14:textId="77777777" w:rsidR="00FB1A5B" w:rsidRDefault="00FB1A5B" w:rsidP="002754A6">
      <w:r>
        <w:continuationSeparator/>
      </w:r>
    </w:p>
  </w:footnote>
  <w:footnote w:type="continuationNotice" w:id="1">
    <w:p w14:paraId="0CD1EC82" w14:textId="77777777" w:rsidR="00FB1A5B" w:rsidRDefault="00FB1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7B06" w14:textId="52D753D5" w:rsidR="00753650" w:rsidRDefault="00673367" w:rsidP="00566EF5">
    <w:pPr>
      <w:pStyle w:val="Header"/>
      <w:tabs>
        <w:tab w:val="clear" w:pos="4680"/>
        <w:tab w:val="clear" w:pos="9360"/>
        <w:tab w:val="left" w:pos="1027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F3B6A3E" wp14:editId="733E9F0C">
          <wp:simplePos x="0" y="0"/>
          <wp:positionH relativeFrom="column">
            <wp:posOffset>4265691</wp:posOffset>
          </wp:positionH>
          <wp:positionV relativeFrom="paragraph">
            <wp:posOffset>116205</wp:posOffset>
          </wp:positionV>
          <wp:extent cx="1348840" cy="45279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0" cy="45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EF5" w:rsidRPr="00C105C0">
      <w:rPr>
        <w:noProof/>
      </w:rPr>
      <w:drawing>
        <wp:inline distT="0" distB="0" distL="0" distR="0" wp14:anchorId="7D2010C4" wp14:editId="52301BA0">
          <wp:extent cx="1339913" cy="741408"/>
          <wp:effectExtent l="0" t="0" r="0" b="0"/>
          <wp:docPr id="866865775" name="Picture 1" descr="A purple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865775" name="Picture 1" descr="A purple logo with white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2281" cy="76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6B7D4" w14:textId="4D66F8BC" w:rsidR="002754A6" w:rsidRDefault="002754A6">
    <w:pPr>
      <w:pStyle w:val="Header"/>
    </w:pPr>
  </w:p>
  <w:p w14:paraId="180F9B62" w14:textId="77777777" w:rsidR="00391269" w:rsidRDefault="00391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1AC"/>
    <w:multiLevelType w:val="multilevel"/>
    <w:tmpl w:val="C3B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35714"/>
    <w:multiLevelType w:val="hybridMultilevel"/>
    <w:tmpl w:val="6440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5B8"/>
    <w:multiLevelType w:val="multilevel"/>
    <w:tmpl w:val="BFD4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D37CE"/>
    <w:multiLevelType w:val="hybridMultilevel"/>
    <w:tmpl w:val="43DC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11A"/>
    <w:multiLevelType w:val="multilevel"/>
    <w:tmpl w:val="A57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27D71"/>
    <w:multiLevelType w:val="multilevel"/>
    <w:tmpl w:val="365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C3C0C"/>
    <w:multiLevelType w:val="multilevel"/>
    <w:tmpl w:val="A73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4B5ABC"/>
    <w:multiLevelType w:val="hybridMultilevel"/>
    <w:tmpl w:val="706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5672"/>
    <w:multiLevelType w:val="hybridMultilevel"/>
    <w:tmpl w:val="3F4C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2F75"/>
    <w:multiLevelType w:val="multilevel"/>
    <w:tmpl w:val="AF9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E767BE"/>
    <w:multiLevelType w:val="multilevel"/>
    <w:tmpl w:val="6B6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D9384A"/>
    <w:multiLevelType w:val="multilevel"/>
    <w:tmpl w:val="40A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5B0680"/>
    <w:multiLevelType w:val="multilevel"/>
    <w:tmpl w:val="F43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58678"/>
    <w:multiLevelType w:val="hybridMultilevel"/>
    <w:tmpl w:val="F9CC5C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3AB74D1"/>
    <w:multiLevelType w:val="multilevel"/>
    <w:tmpl w:val="ACA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D72D9"/>
    <w:multiLevelType w:val="multilevel"/>
    <w:tmpl w:val="74B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D6AB2"/>
    <w:multiLevelType w:val="multilevel"/>
    <w:tmpl w:val="0C5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663394">
    <w:abstractNumId w:val="16"/>
  </w:num>
  <w:num w:numId="2" w16cid:durableId="445120765">
    <w:abstractNumId w:val="13"/>
  </w:num>
  <w:num w:numId="3" w16cid:durableId="1689064141">
    <w:abstractNumId w:val="7"/>
  </w:num>
  <w:num w:numId="4" w16cid:durableId="1150366241">
    <w:abstractNumId w:val="3"/>
  </w:num>
  <w:num w:numId="5" w16cid:durableId="366416890">
    <w:abstractNumId w:val="1"/>
  </w:num>
  <w:num w:numId="6" w16cid:durableId="916673085">
    <w:abstractNumId w:val="0"/>
  </w:num>
  <w:num w:numId="7" w16cid:durableId="767197122">
    <w:abstractNumId w:val="9"/>
  </w:num>
  <w:num w:numId="8" w16cid:durableId="396518271">
    <w:abstractNumId w:val="10"/>
  </w:num>
  <w:num w:numId="9" w16cid:durableId="176192531">
    <w:abstractNumId w:val="2"/>
  </w:num>
  <w:num w:numId="10" w16cid:durableId="1573925370">
    <w:abstractNumId w:val="11"/>
  </w:num>
  <w:num w:numId="11" w16cid:durableId="924916762">
    <w:abstractNumId w:val="4"/>
  </w:num>
  <w:num w:numId="12" w16cid:durableId="281614609">
    <w:abstractNumId w:val="8"/>
  </w:num>
  <w:num w:numId="13" w16cid:durableId="660431889">
    <w:abstractNumId w:val="5"/>
  </w:num>
  <w:num w:numId="14" w16cid:durableId="30227865">
    <w:abstractNumId w:val="6"/>
  </w:num>
  <w:num w:numId="15" w16cid:durableId="821773558">
    <w:abstractNumId w:val="15"/>
  </w:num>
  <w:num w:numId="16" w16cid:durableId="198055539">
    <w:abstractNumId w:val="12"/>
  </w:num>
  <w:num w:numId="17" w16cid:durableId="1928155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8"/>
    <w:rsid w:val="00000C5B"/>
    <w:rsid w:val="000030AB"/>
    <w:rsid w:val="000040BA"/>
    <w:rsid w:val="00004AFC"/>
    <w:rsid w:val="00010A73"/>
    <w:rsid w:val="00010C98"/>
    <w:rsid w:val="00022E40"/>
    <w:rsid w:val="000231FC"/>
    <w:rsid w:val="00023F9A"/>
    <w:rsid w:val="00025619"/>
    <w:rsid w:val="00026195"/>
    <w:rsid w:val="00026842"/>
    <w:rsid w:val="000273E6"/>
    <w:rsid w:val="00031583"/>
    <w:rsid w:val="000461FE"/>
    <w:rsid w:val="000476E9"/>
    <w:rsid w:val="0004775C"/>
    <w:rsid w:val="00047AE6"/>
    <w:rsid w:val="00056DD6"/>
    <w:rsid w:val="00060C74"/>
    <w:rsid w:val="00060E28"/>
    <w:rsid w:val="0006192C"/>
    <w:rsid w:val="00061ACF"/>
    <w:rsid w:val="00070EF7"/>
    <w:rsid w:val="000744C1"/>
    <w:rsid w:val="00075EE5"/>
    <w:rsid w:val="0008016A"/>
    <w:rsid w:val="000845C2"/>
    <w:rsid w:val="00084B5A"/>
    <w:rsid w:val="00086287"/>
    <w:rsid w:val="00087C7A"/>
    <w:rsid w:val="00094063"/>
    <w:rsid w:val="000A0C5F"/>
    <w:rsid w:val="000A4BEA"/>
    <w:rsid w:val="000A62FC"/>
    <w:rsid w:val="000A776B"/>
    <w:rsid w:val="000B1CE9"/>
    <w:rsid w:val="000B6D4E"/>
    <w:rsid w:val="000B7770"/>
    <w:rsid w:val="000C1B10"/>
    <w:rsid w:val="000C24F7"/>
    <w:rsid w:val="000C478F"/>
    <w:rsid w:val="000C5CB1"/>
    <w:rsid w:val="000C6AD4"/>
    <w:rsid w:val="000C6E0C"/>
    <w:rsid w:val="000D1AA3"/>
    <w:rsid w:val="000D5E2F"/>
    <w:rsid w:val="000D782B"/>
    <w:rsid w:val="000D79A1"/>
    <w:rsid w:val="000E0306"/>
    <w:rsid w:val="000E3182"/>
    <w:rsid w:val="000E3232"/>
    <w:rsid w:val="000E66B1"/>
    <w:rsid w:val="000F097A"/>
    <w:rsid w:val="000F3294"/>
    <w:rsid w:val="000F3BC7"/>
    <w:rsid w:val="000F466D"/>
    <w:rsid w:val="000F6AB2"/>
    <w:rsid w:val="000F799E"/>
    <w:rsid w:val="00103121"/>
    <w:rsid w:val="00111743"/>
    <w:rsid w:val="00113C1F"/>
    <w:rsid w:val="00115221"/>
    <w:rsid w:val="0011758F"/>
    <w:rsid w:val="001176BE"/>
    <w:rsid w:val="0012135F"/>
    <w:rsid w:val="00122076"/>
    <w:rsid w:val="0012549A"/>
    <w:rsid w:val="00126665"/>
    <w:rsid w:val="00126B15"/>
    <w:rsid w:val="00130292"/>
    <w:rsid w:val="001311B5"/>
    <w:rsid w:val="001314E2"/>
    <w:rsid w:val="00132DE1"/>
    <w:rsid w:val="00132FF0"/>
    <w:rsid w:val="0013354C"/>
    <w:rsid w:val="00133A8C"/>
    <w:rsid w:val="001359BB"/>
    <w:rsid w:val="00135B20"/>
    <w:rsid w:val="00135B80"/>
    <w:rsid w:val="00135EDE"/>
    <w:rsid w:val="001367AE"/>
    <w:rsid w:val="00140D12"/>
    <w:rsid w:val="0014399E"/>
    <w:rsid w:val="0015014A"/>
    <w:rsid w:val="00153E47"/>
    <w:rsid w:val="00155743"/>
    <w:rsid w:val="0015717D"/>
    <w:rsid w:val="001609BF"/>
    <w:rsid w:val="00163529"/>
    <w:rsid w:val="001642DC"/>
    <w:rsid w:val="00164CD4"/>
    <w:rsid w:val="00164E28"/>
    <w:rsid w:val="0016557C"/>
    <w:rsid w:val="00166194"/>
    <w:rsid w:val="00167292"/>
    <w:rsid w:val="0017272F"/>
    <w:rsid w:val="00173188"/>
    <w:rsid w:val="00175DCB"/>
    <w:rsid w:val="00177FAA"/>
    <w:rsid w:val="00181F9D"/>
    <w:rsid w:val="001826CD"/>
    <w:rsid w:val="001904C8"/>
    <w:rsid w:val="00190512"/>
    <w:rsid w:val="00193B73"/>
    <w:rsid w:val="001A226F"/>
    <w:rsid w:val="001A6065"/>
    <w:rsid w:val="001A655C"/>
    <w:rsid w:val="001A6CB6"/>
    <w:rsid w:val="001A7CE9"/>
    <w:rsid w:val="001B12BE"/>
    <w:rsid w:val="001B212C"/>
    <w:rsid w:val="001B31FE"/>
    <w:rsid w:val="001B3F9E"/>
    <w:rsid w:val="001B456E"/>
    <w:rsid w:val="001B4F01"/>
    <w:rsid w:val="001B6D6A"/>
    <w:rsid w:val="001B6F0D"/>
    <w:rsid w:val="001B71EB"/>
    <w:rsid w:val="001B7A19"/>
    <w:rsid w:val="001C158F"/>
    <w:rsid w:val="001C1D36"/>
    <w:rsid w:val="001C2684"/>
    <w:rsid w:val="001C3B6C"/>
    <w:rsid w:val="001C4D4E"/>
    <w:rsid w:val="001D1B12"/>
    <w:rsid w:val="001D4A1F"/>
    <w:rsid w:val="001D778B"/>
    <w:rsid w:val="001E0A13"/>
    <w:rsid w:val="001E0DD1"/>
    <w:rsid w:val="001E14F5"/>
    <w:rsid w:val="001E1EF2"/>
    <w:rsid w:val="001E2B10"/>
    <w:rsid w:val="001E7BCF"/>
    <w:rsid w:val="001F0B0E"/>
    <w:rsid w:val="001F2B4E"/>
    <w:rsid w:val="001F4614"/>
    <w:rsid w:val="001F4915"/>
    <w:rsid w:val="001F7647"/>
    <w:rsid w:val="00206137"/>
    <w:rsid w:val="00206178"/>
    <w:rsid w:val="00206C1D"/>
    <w:rsid w:val="00207893"/>
    <w:rsid w:val="00216047"/>
    <w:rsid w:val="00216B10"/>
    <w:rsid w:val="00217A60"/>
    <w:rsid w:val="002205DB"/>
    <w:rsid w:val="0022262E"/>
    <w:rsid w:val="0022303E"/>
    <w:rsid w:val="00230247"/>
    <w:rsid w:val="00231547"/>
    <w:rsid w:val="002338E8"/>
    <w:rsid w:val="00235BA5"/>
    <w:rsid w:val="002425E7"/>
    <w:rsid w:val="00247589"/>
    <w:rsid w:val="0025336D"/>
    <w:rsid w:val="0025612E"/>
    <w:rsid w:val="00256F15"/>
    <w:rsid w:val="002641B5"/>
    <w:rsid w:val="002646D0"/>
    <w:rsid w:val="002663F0"/>
    <w:rsid w:val="00267117"/>
    <w:rsid w:val="00270B70"/>
    <w:rsid w:val="0027197E"/>
    <w:rsid w:val="00271CAA"/>
    <w:rsid w:val="002721B4"/>
    <w:rsid w:val="00273316"/>
    <w:rsid w:val="002754A6"/>
    <w:rsid w:val="00276517"/>
    <w:rsid w:val="00277C43"/>
    <w:rsid w:val="00280257"/>
    <w:rsid w:val="002825E5"/>
    <w:rsid w:val="00284025"/>
    <w:rsid w:val="002848B6"/>
    <w:rsid w:val="0029094D"/>
    <w:rsid w:val="00290C26"/>
    <w:rsid w:val="00291922"/>
    <w:rsid w:val="00292760"/>
    <w:rsid w:val="002974C3"/>
    <w:rsid w:val="00297750"/>
    <w:rsid w:val="002A0F47"/>
    <w:rsid w:val="002A5DF8"/>
    <w:rsid w:val="002A7D5E"/>
    <w:rsid w:val="002B01B1"/>
    <w:rsid w:val="002B26A9"/>
    <w:rsid w:val="002B367F"/>
    <w:rsid w:val="002B725C"/>
    <w:rsid w:val="002B781B"/>
    <w:rsid w:val="002B7992"/>
    <w:rsid w:val="002C18DD"/>
    <w:rsid w:val="002C4ED7"/>
    <w:rsid w:val="002C7F9B"/>
    <w:rsid w:val="002D09FB"/>
    <w:rsid w:val="002D5310"/>
    <w:rsid w:val="002D6FFB"/>
    <w:rsid w:val="002D7060"/>
    <w:rsid w:val="002E42F4"/>
    <w:rsid w:val="002E5668"/>
    <w:rsid w:val="002E6686"/>
    <w:rsid w:val="002F1605"/>
    <w:rsid w:val="002F1B4F"/>
    <w:rsid w:val="002F466E"/>
    <w:rsid w:val="002F5920"/>
    <w:rsid w:val="0030765A"/>
    <w:rsid w:val="00312520"/>
    <w:rsid w:val="003126C9"/>
    <w:rsid w:val="00313E26"/>
    <w:rsid w:val="00314153"/>
    <w:rsid w:val="00316B15"/>
    <w:rsid w:val="00324DE3"/>
    <w:rsid w:val="00325C36"/>
    <w:rsid w:val="00325E78"/>
    <w:rsid w:val="003335BA"/>
    <w:rsid w:val="0034273F"/>
    <w:rsid w:val="00344BF2"/>
    <w:rsid w:val="00346E79"/>
    <w:rsid w:val="0035008D"/>
    <w:rsid w:val="00356541"/>
    <w:rsid w:val="00356FDC"/>
    <w:rsid w:val="003628A7"/>
    <w:rsid w:val="00362CC4"/>
    <w:rsid w:val="00363361"/>
    <w:rsid w:val="00363F75"/>
    <w:rsid w:val="00365729"/>
    <w:rsid w:val="00372A22"/>
    <w:rsid w:val="00374D52"/>
    <w:rsid w:val="00374EFB"/>
    <w:rsid w:val="00375E26"/>
    <w:rsid w:val="00375F59"/>
    <w:rsid w:val="00377898"/>
    <w:rsid w:val="00382BBD"/>
    <w:rsid w:val="00384096"/>
    <w:rsid w:val="00390133"/>
    <w:rsid w:val="00391269"/>
    <w:rsid w:val="00392A7D"/>
    <w:rsid w:val="00395F2E"/>
    <w:rsid w:val="00396101"/>
    <w:rsid w:val="003973F3"/>
    <w:rsid w:val="003A0ACA"/>
    <w:rsid w:val="003A7B3F"/>
    <w:rsid w:val="003B128D"/>
    <w:rsid w:val="003B5057"/>
    <w:rsid w:val="003C0CDA"/>
    <w:rsid w:val="003C586C"/>
    <w:rsid w:val="003C5BAF"/>
    <w:rsid w:val="003D2D05"/>
    <w:rsid w:val="003D32CB"/>
    <w:rsid w:val="003D603D"/>
    <w:rsid w:val="003D6DB4"/>
    <w:rsid w:val="003D7D8D"/>
    <w:rsid w:val="003E1256"/>
    <w:rsid w:val="003E444D"/>
    <w:rsid w:val="003E4A33"/>
    <w:rsid w:val="003E5A93"/>
    <w:rsid w:val="003E7880"/>
    <w:rsid w:val="003E7E88"/>
    <w:rsid w:val="003F2CCA"/>
    <w:rsid w:val="003F2D14"/>
    <w:rsid w:val="003F715D"/>
    <w:rsid w:val="003F7340"/>
    <w:rsid w:val="00401D37"/>
    <w:rsid w:val="00402707"/>
    <w:rsid w:val="00403C19"/>
    <w:rsid w:val="00404164"/>
    <w:rsid w:val="00404A27"/>
    <w:rsid w:val="00405BD3"/>
    <w:rsid w:val="004060BA"/>
    <w:rsid w:val="004064D1"/>
    <w:rsid w:val="0040686D"/>
    <w:rsid w:val="004112C8"/>
    <w:rsid w:val="004113B4"/>
    <w:rsid w:val="004117F4"/>
    <w:rsid w:val="004313E8"/>
    <w:rsid w:val="0043393F"/>
    <w:rsid w:val="004346F5"/>
    <w:rsid w:val="0043626D"/>
    <w:rsid w:val="00437A99"/>
    <w:rsid w:val="00440F99"/>
    <w:rsid w:val="00446239"/>
    <w:rsid w:val="004529E3"/>
    <w:rsid w:val="00454D18"/>
    <w:rsid w:val="00454F6C"/>
    <w:rsid w:val="00455870"/>
    <w:rsid w:val="00461C05"/>
    <w:rsid w:val="0046324C"/>
    <w:rsid w:val="00465249"/>
    <w:rsid w:val="004710A1"/>
    <w:rsid w:val="004713A2"/>
    <w:rsid w:val="004756A6"/>
    <w:rsid w:val="00476D9A"/>
    <w:rsid w:val="00480954"/>
    <w:rsid w:val="00485EB7"/>
    <w:rsid w:val="004877D3"/>
    <w:rsid w:val="00487A8B"/>
    <w:rsid w:val="00491A2B"/>
    <w:rsid w:val="00492732"/>
    <w:rsid w:val="00493B24"/>
    <w:rsid w:val="00495D59"/>
    <w:rsid w:val="004A0767"/>
    <w:rsid w:val="004A24D0"/>
    <w:rsid w:val="004A5371"/>
    <w:rsid w:val="004A585C"/>
    <w:rsid w:val="004A6247"/>
    <w:rsid w:val="004A7C45"/>
    <w:rsid w:val="004A7CB8"/>
    <w:rsid w:val="004B0F7E"/>
    <w:rsid w:val="004B21BF"/>
    <w:rsid w:val="004B56FE"/>
    <w:rsid w:val="004B7BE3"/>
    <w:rsid w:val="004B7DC7"/>
    <w:rsid w:val="004C38B8"/>
    <w:rsid w:val="004C4361"/>
    <w:rsid w:val="004C637C"/>
    <w:rsid w:val="004D181D"/>
    <w:rsid w:val="004D54C5"/>
    <w:rsid w:val="004D73AC"/>
    <w:rsid w:val="004D78B1"/>
    <w:rsid w:val="004E194B"/>
    <w:rsid w:val="004E2F2C"/>
    <w:rsid w:val="004E4818"/>
    <w:rsid w:val="004E4D17"/>
    <w:rsid w:val="004E4DE4"/>
    <w:rsid w:val="004E6B65"/>
    <w:rsid w:val="004F0CB8"/>
    <w:rsid w:val="004F3A9A"/>
    <w:rsid w:val="004F3D35"/>
    <w:rsid w:val="004F5222"/>
    <w:rsid w:val="004F53D2"/>
    <w:rsid w:val="004F615F"/>
    <w:rsid w:val="00503032"/>
    <w:rsid w:val="00503C0F"/>
    <w:rsid w:val="00513536"/>
    <w:rsid w:val="005202DE"/>
    <w:rsid w:val="00522A11"/>
    <w:rsid w:val="00522E18"/>
    <w:rsid w:val="00523172"/>
    <w:rsid w:val="00523283"/>
    <w:rsid w:val="005235E1"/>
    <w:rsid w:val="00527398"/>
    <w:rsid w:val="005275F8"/>
    <w:rsid w:val="0053134B"/>
    <w:rsid w:val="00532F37"/>
    <w:rsid w:val="00535AE8"/>
    <w:rsid w:val="0054026E"/>
    <w:rsid w:val="00542A9F"/>
    <w:rsid w:val="00544160"/>
    <w:rsid w:val="00545413"/>
    <w:rsid w:val="00547EC0"/>
    <w:rsid w:val="005558E2"/>
    <w:rsid w:val="00561E90"/>
    <w:rsid w:val="00566375"/>
    <w:rsid w:val="00566EF5"/>
    <w:rsid w:val="005711DF"/>
    <w:rsid w:val="005724E6"/>
    <w:rsid w:val="00572D46"/>
    <w:rsid w:val="00576FCC"/>
    <w:rsid w:val="005819BD"/>
    <w:rsid w:val="00582FE1"/>
    <w:rsid w:val="0058383E"/>
    <w:rsid w:val="00585574"/>
    <w:rsid w:val="0058730F"/>
    <w:rsid w:val="00590989"/>
    <w:rsid w:val="0059498D"/>
    <w:rsid w:val="005A7429"/>
    <w:rsid w:val="005A7CE1"/>
    <w:rsid w:val="005B0932"/>
    <w:rsid w:val="005B0C05"/>
    <w:rsid w:val="005B0E7C"/>
    <w:rsid w:val="005B17DD"/>
    <w:rsid w:val="005B1D81"/>
    <w:rsid w:val="005B200A"/>
    <w:rsid w:val="005B6F3B"/>
    <w:rsid w:val="005C06DD"/>
    <w:rsid w:val="005C0F6C"/>
    <w:rsid w:val="005C2EEF"/>
    <w:rsid w:val="005C34DB"/>
    <w:rsid w:val="005C430F"/>
    <w:rsid w:val="005D0D8C"/>
    <w:rsid w:val="005D355C"/>
    <w:rsid w:val="005E30DE"/>
    <w:rsid w:val="005E34C9"/>
    <w:rsid w:val="005E3CFF"/>
    <w:rsid w:val="005E71EB"/>
    <w:rsid w:val="005F012F"/>
    <w:rsid w:val="005F1133"/>
    <w:rsid w:val="005F1695"/>
    <w:rsid w:val="005F2D4A"/>
    <w:rsid w:val="005F3DC5"/>
    <w:rsid w:val="005F595D"/>
    <w:rsid w:val="005F77FF"/>
    <w:rsid w:val="005F7CC1"/>
    <w:rsid w:val="00602F7C"/>
    <w:rsid w:val="0061099B"/>
    <w:rsid w:val="0061372A"/>
    <w:rsid w:val="0062153E"/>
    <w:rsid w:val="00623E37"/>
    <w:rsid w:val="006253E7"/>
    <w:rsid w:val="00633695"/>
    <w:rsid w:val="0063456F"/>
    <w:rsid w:val="00635A46"/>
    <w:rsid w:val="00637F45"/>
    <w:rsid w:val="0064580A"/>
    <w:rsid w:val="00645BAA"/>
    <w:rsid w:val="00647C5E"/>
    <w:rsid w:val="00652F7F"/>
    <w:rsid w:val="00660627"/>
    <w:rsid w:val="00667059"/>
    <w:rsid w:val="00667737"/>
    <w:rsid w:val="0067122C"/>
    <w:rsid w:val="006718ED"/>
    <w:rsid w:val="00673367"/>
    <w:rsid w:val="006733D4"/>
    <w:rsid w:val="00680EB1"/>
    <w:rsid w:val="006811AA"/>
    <w:rsid w:val="006816D6"/>
    <w:rsid w:val="00682382"/>
    <w:rsid w:val="00682934"/>
    <w:rsid w:val="0068371C"/>
    <w:rsid w:val="00683F16"/>
    <w:rsid w:val="00687E1C"/>
    <w:rsid w:val="00690310"/>
    <w:rsid w:val="006917ED"/>
    <w:rsid w:val="00694CD7"/>
    <w:rsid w:val="006A1474"/>
    <w:rsid w:val="006A4FF6"/>
    <w:rsid w:val="006A54ED"/>
    <w:rsid w:val="006A7924"/>
    <w:rsid w:val="006B009C"/>
    <w:rsid w:val="006B087F"/>
    <w:rsid w:val="006B2E36"/>
    <w:rsid w:val="006B33EB"/>
    <w:rsid w:val="006B5A7D"/>
    <w:rsid w:val="006B6019"/>
    <w:rsid w:val="006B6F1D"/>
    <w:rsid w:val="006B7730"/>
    <w:rsid w:val="006C20AB"/>
    <w:rsid w:val="006C2418"/>
    <w:rsid w:val="006C47F7"/>
    <w:rsid w:val="006C4A83"/>
    <w:rsid w:val="006C7B09"/>
    <w:rsid w:val="006D4C85"/>
    <w:rsid w:val="006D54D9"/>
    <w:rsid w:val="006E34BB"/>
    <w:rsid w:val="006E4E0A"/>
    <w:rsid w:val="006E567F"/>
    <w:rsid w:val="006E658F"/>
    <w:rsid w:val="006F0728"/>
    <w:rsid w:val="006F1A29"/>
    <w:rsid w:val="006F305E"/>
    <w:rsid w:val="006F5F25"/>
    <w:rsid w:val="006F6B53"/>
    <w:rsid w:val="006F6C5B"/>
    <w:rsid w:val="00703318"/>
    <w:rsid w:val="00704430"/>
    <w:rsid w:val="00705691"/>
    <w:rsid w:val="00711979"/>
    <w:rsid w:val="0071634D"/>
    <w:rsid w:val="00716942"/>
    <w:rsid w:val="007204CD"/>
    <w:rsid w:val="0072517F"/>
    <w:rsid w:val="007271D7"/>
    <w:rsid w:val="0073245F"/>
    <w:rsid w:val="007359A7"/>
    <w:rsid w:val="00736477"/>
    <w:rsid w:val="00737769"/>
    <w:rsid w:val="007422B9"/>
    <w:rsid w:val="00743804"/>
    <w:rsid w:val="00743DBA"/>
    <w:rsid w:val="0074514E"/>
    <w:rsid w:val="00753650"/>
    <w:rsid w:val="00761007"/>
    <w:rsid w:val="007750FC"/>
    <w:rsid w:val="0077672F"/>
    <w:rsid w:val="00783328"/>
    <w:rsid w:val="00792A88"/>
    <w:rsid w:val="0079311C"/>
    <w:rsid w:val="007933D6"/>
    <w:rsid w:val="00796F77"/>
    <w:rsid w:val="007971D4"/>
    <w:rsid w:val="00797D2C"/>
    <w:rsid w:val="007A1A5E"/>
    <w:rsid w:val="007A20BF"/>
    <w:rsid w:val="007A391C"/>
    <w:rsid w:val="007A7DA9"/>
    <w:rsid w:val="007A7FF9"/>
    <w:rsid w:val="007B05C5"/>
    <w:rsid w:val="007B2385"/>
    <w:rsid w:val="007B50CD"/>
    <w:rsid w:val="007C0132"/>
    <w:rsid w:val="007C0A95"/>
    <w:rsid w:val="007C312C"/>
    <w:rsid w:val="007D1BD7"/>
    <w:rsid w:val="007E2397"/>
    <w:rsid w:val="007E3D5B"/>
    <w:rsid w:val="007E531E"/>
    <w:rsid w:val="007F066F"/>
    <w:rsid w:val="007F176E"/>
    <w:rsid w:val="007F6035"/>
    <w:rsid w:val="007F79A5"/>
    <w:rsid w:val="00803D4C"/>
    <w:rsid w:val="0080556E"/>
    <w:rsid w:val="0080676A"/>
    <w:rsid w:val="00806CD2"/>
    <w:rsid w:val="008078D2"/>
    <w:rsid w:val="00812A8B"/>
    <w:rsid w:val="00812BBF"/>
    <w:rsid w:val="00813B31"/>
    <w:rsid w:val="00813EBD"/>
    <w:rsid w:val="00816036"/>
    <w:rsid w:val="00816D98"/>
    <w:rsid w:val="00821E56"/>
    <w:rsid w:val="00823208"/>
    <w:rsid w:val="008233B7"/>
    <w:rsid w:val="0082420E"/>
    <w:rsid w:val="0082707A"/>
    <w:rsid w:val="008328D8"/>
    <w:rsid w:val="00843907"/>
    <w:rsid w:val="00847152"/>
    <w:rsid w:val="008504E8"/>
    <w:rsid w:val="00851B1A"/>
    <w:rsid w:val="00851EB7"/>
    <w:rsid w:val="00852DD7"/>
    <w:rsid w:val="00853C98"/>
    <w:rsid w:val="00855F1D"/>
    <w:rsid w:val="008653C0"/>
    <w:rsid w:val="00865708"/>
    <w:rsid w:val="00866553"/>
    <w:rsid w:val="0087452F"/>
    <w:rsid w:val="0087466E"/>
    <w:rsid w:val="00876410"/>
    <w:rsid w:val="0087780B"/>
    <w:rsid w:val="008809AE"/>
    <w:rsid w:val="0089279B"/>
    <w:rsid w:val="008938F9"/>
    <w:rsid w:val="00894FB5"/>
    <w:rsid w:val="00895218"/>
    <w:rsid w:val="008A06B1"/>
    <w:rsid w:val="008A42A3"/>
    <w:rsid w:val="008A563E"/>
    <w:rsid w:val="008A56A7"/>
    <w:rsid w:val="008A66B2"/>
    <w:rsid w:val="008B18C2"/>
    <w:rsid w:val="008B6620"/>
    <w:rsid w:val="008C1689"/>
    <w:rsid w:val="008C4861"/>
    <w:rsid w:val="008C75E6"/>
    <w:rsid w:val="008D31BF"/>
    <w:rsid w:val="008D4654"/>
    <w:rsid w:val="008D499C"/>
    <w:rsid w:val="008E0C1F"/>
    <w:rsid w:val="008E1F96"/>
    <w:rsid w:val="008E5523"/>
    <w:rsid w:val="008F2C72"/>
    <w:rsid w:val="008F31A5"/>
    <w:rsid w:val="008F3817"/>
    <w:rsid w:val="008F6AF6"/>
    <w:rsid w:val="00901DE7"/>
    <w:rsid w:val="00905192"/>
    <w:rsid w:val="0090629F"/>
    <w:rsid w:val="009107FD"/>
    <w:rsid w:val="00910C75"/>
    <w:rsid w:val="009141C4"/>
    <w:rsid w:val="00915AC1"/>
    <w:rsid w:val="00920DED"/>
    <w:rsid w:val="00922222"/>
    <w:rsid w:val="00924B75"/>
    <w:rsid w:val="00933390"/>
    <w:rsid w:val="009333B0"/>
    <w:rsid w:val="0093423C"/>
    <w:rsid w:val="00937658"/>
    <w:rsid w:val="009412D7"/>
    <w:rsid w:val="009505D6"/>
    <w:rsid w:val="00950932"/>
    <w:rsid w:val="0095384B"/>
    <w:rsid w:val="0095524E"/>
    <w:rsid w:val="009563B2"/>
    <w:rsid w:val="009603CD"/>
    <w:rsid w:val="009650C2"/>
    <w:rsid w:val="0096682B"/>
    <w:rsid w:val="00967646"/>
    <w:rsid w:val="0097327C"/>
    <w:rsid w:val="0097366F"/>
    <w:rsid w:val="00975EE3"/>
    <w:rsid w:val="0097630C"/>
    <w:rsid w:val="0097761F"/>
    <w:rsid w:val="009802CD"/>
    <w:rsid w:val="00982B9C"/>
    <w:rsid w:val="00982C2E"/>
    <w:rsid w:val="00986881"/>
    <w:rsid w:val="009917B0"/>
    <w:rsid w:val="009A0002"/>
    <w:rsid w:val="009A2605"/>
    <w:rsid w:val="009A3D08"/>
    <w:rsid w:val="009B0931"/>
    <w:rsid w:val="009B19E4"/>
    <w:rsid w:val="009B2A36"/>
    <w:rsid w:val="009C2FA5"/>
    <w:rsid w:val="009C3D7B"/>
    <w:rsid w:val="009C6843"/>
    <w:rsid w:val="009D22A4"/>
    <w:rsid w:val="009D2872"/>
    <w:rsid w:val="009D38A3"/>
    <w:rsid w:val="009E076A"/>
    <w:rsid w:val="009E0DFD"/>
    <w:rsid w:val="009E45A6"/>
    <w:rsid w:val="009E54BB"/>
    <w:rsid w:val="009F2E85"/>
    <w:rsid w:val="009F328A"/>
    <w:rsid w:val="009F54AB"/>
    <w:rsid w:val="00A0098A"/>
    <w:rsid w:val="00A11778"/>
    <w:rsid w:val="00A136F3"/>
    <w:rsid w:val="00A208A6"/>
    <w:rsid w:val="00A23217"/>
    <w:rsid w:val="00A25CC7"/>
    <w:rsid w:val="00A26050"/>
    <w:rsid w:val="00A273FB"/>
    <w:rsid w:val="00A34F29"/>
    <w:rsid w:val="00A3525D"/>
    <w:rsid w:val="00A40B34"/>
    <w:rsid w:val="00A44C72"/>
    <w:rsid w:val="00A46CF2"/>
    <w:rsid w:val="00A475C2"/>
    <w:rsid w:val="00A50A70"/>
    <w:rsid w:val="00A51546"/>
    <w:rsid w:val="00A51C05"/>
    <w:rsid w:val="00A5345C"/>
    <w:rsid w:val="00A57BC0"/>
    <w:rsid w:val="00A654E7"/>
    <w:rsid w:val="00A65865"/>
    <w:rsid w:val="00A66921"/>
    <w:rsid w:val="00A66A17"/>
    <w:rsid w:val="00A7022F"/>
    <w:rsid w:val="00A70296"/>
    <w:rsid w:val="00A71565"/>
    <w:rsid w:val="00A7205F"/>
    <w:rsid w:val="00A7475F"/>
    <w:rsid w:val="00A769EE"/>
    <w:rsid w:val="00A76A3D"/>
    <w:rsid w:val="00A80EE4"/>
    <w:rsid w:val="00A90DFB"/>
    <w:rsid w:val="00A916FA"/>
    <w:rsid w:val="00A94303"/>
    <w:rsid w:val="00A94C94"/>
    <w:rsid w:val="00AA17FC"/>
    <w:rsid w:val="00AA21D3"/>
    <w:rsid w:val="00AA2D0B"/>
    <w:rsid w:val="00AA2D89"/>
    <w:rsid w:val="00AA607F"/>
    <w:rsid w:val="00AA6D78"/>
    <w:rsid w:val="00AB3B2B"/>
    <w:rsid w:val="00AC16DE"/>
    <w:rsid w:val="00AC299C"/>
    <w:rsid w:val="00AC4DE9"/>
    <w:rsid w:val="00AC552D"/>
    <w:rsid w:val="00AC5CFE"/>
    <w:rsid w:val="00AC628E"/>
    <w:rsid w:val="00AD5E74"/>
    <w:rsid w:val="00AE2AE2"/>
    <w:rsid w:val="00AE3B07"/>
    <w:rsid w:val="00AE6847"/>
    <w:rsid w:val="00AE7450"/>
    <w:rsid w:val="00AE7467"/>
    <w:rsid w:val="00AF27BC"/>
    <w:rsid w:val="00AF2AC1"/>
    <w:rsid w:val="00AF68D2"/>
    <w:rsid w:val="00AF6F73"/>
    <w:rsid w:val="00B03624"/>
    <w:rsid w:val="00B04267"/>
    <w:rsid w:val="00B04653"/>
    <w:rsid w:val="00B05894"/>
    <w:rsid w:val="00B0766A"/>
    <w:rsid w:val="00B1289E"/>
    <w:rsid w:val="00B15D6B"/>
    <w:rsid w:val="00B16CEF"/>
    <w:rsid w:val="00B277B7"/>
    <w:rsid w:val="00B341EA"/>
    <w:rsid w:val="00B43127"/>
    <w:rsid w:val="00B51823"/>
    <w:rsid w:val="00B51E17"/>
    <w:rsid w:val="00B52982"/>
    <w:rsid w:val="00B53F75"/>
    <w:rsid w:val="00B561E1"/>
    <w:rsid w:val="00B668D9"/>
    <w:rsid w:val="00B7434E"/>
    <w:rsid w:val="00B75AB8"/>
    <w:rsid w:val="00B768B6"/>
    <w:rsid w:val="00B800F5"/>
    <w:rsid w:val="00B801AC"/>
    <w:rsid w:val="00B83231"/>
    <w:rsid w:val="00B8323B"/>
    <w:rsid w:val="00B842C3"/>
    <w:rsid w:val="00B8670A"/>
    <w:rsid w:val="00B86B3D"/>
    <w:rsid w:val="00B90374"/>
    <w:rsid w:val="00B95299"/>
    <w:rsid w:val="00B95C86"/>
    <w:rsid w:val="00B9662F"/>
    <w:rsid w:val="00B968CC"/>
    <w:rsid w:val="00B972DD"/>
    <w:rsid w:val="00B97EB9"/>
    <w:rsid w:val="00BA39B4"/>
    <w:rsid w:val="00BB015B"/>
    <w:rsid w:val="00BB0F52"/>
    <w:rsid w:val="00BB1CFE"/>
    <w:rsid w:val="00BB43EB"/>
    <w:rsid w:val="00BB44BC"/>
    <w:rsid w:val="00BC0378"/>
    <w:rsid w:val="00BC572F"/>
    <w:rsid w:val="00BC60C3"/>
    <w:rsid w:val="00BD09BB"/>
    <w:rsid w:val="00BD58F0"/>
    <w:rsid w:val="00BD7064"/>
    <w:rsid w:val="00BE14FE"/>
    <w:rsid w:val="00BE2823"/>
    <w:rsid w:val="00BE5DE1"/>
    <w:rsid w:val="00BE7AFD"/>
    <w:rsid w:val="00BF138C"/>
    <w:rsid w:val="00C003DD"/>
    <w:rsid w:val="00C00939"/>
    <w:rsid w:val="00C012FB"/>
    <w:rsid w:val="00C01F01"/>
    <w:rsid w:val="00C0285C"/>
    <w:rsid w:val="00C0327A"/>
    <w:rsid w:val="00C0451D"/>
    <w:rsid w:val="00C05273"/>
    <w:rsid w:val="00C057CC"/>
    <w:rsid w:val="00C06FC6"/>
    <w:rsid w:val="00C07D24"/>
    <w:rsid w:val="00C105C0"/>
    <w:rsid w:val="00C10CE8"/>
    <w:rsid w:val="00C14B5D"/>
    <w:rsid w:val="00C14CB2"/>
    <w:rsid w:val="00C15E79"/>
    <w:rsid w:val="00C16F96"/>
    <w:rsid w:val="00C17565"/>
    <w:rsid w:val="00C22057"/>
    <w:rsid w:val="00C240BF"/>
    <w:rsid w:val="00C2597C"/>
    <w:rsid w:val="00C27F84"/>
    <w:rsid w:val="00C31E73"/>
    <w:rsid w:val="00C31F0D"/>
    <w:rsid w:val="00C33ED9"/>
    <w:rsid w:val="00C3421F"/>
    <w:rsid w:val="00C35D03"/>
    <w:rsid w:val="00C40088"/>
    <w:rsid w:val="00C41040"/>
    <w:rsid w:val="00C4110C"/>
    <w:rsid w:val="00C417A0"/>
    <w:rsid w:val="00C43E27"/>
    <w:rsid w:val="00C45203"/>
    <w:rsid w:val="00C4526F"/>
    <w:rsid w:val="00C51497"/>
    <w:rsid w:val="00C5202D"/>
    <w:rsid w:val="00C52BDA"/>
    <w:rsid w:val="00C53168"/>
    <w:rsid w:val="00C53764"/>
    <w:rsid w:val="00C608E9"/>
    <w:rsid w:val="00C611BA"/>
    <w:rsid w:val="00C615C7"/>
    <w:rsid w:val="00C61CC6"/>
    <w:rsid w:val="00C642FF"/>
    <w:rsid w:val="00C700FD"/>
    <w:rsid w:val="00C739FA"/>
    <w:rsid w:val="00C75AE2"/>
    <w:rsid w:val="00C75F2B"/>
    <w:rsid w:val="00C76565"/>
    <w:rsid w:val="00C770F9"/>
    <w:rsid w:val="00C80D26"/>
    <w:rsid w:val="00C814FF"/>
    <w:rsid w:val="00C828A0"/>
    <w:rsid w:val="00C85513"/>
    <w:rsid w:val="00C90BB9"/>
    <w:rsid w:val="00C91A9A"/>
    <w:rsid w:val="00C9303F"/>
    <w:rsid w:val="00C93166"/>
    <w:rsid w:val="00C936AB"/>
    <w:rsid w:val="00C94C84"/>
    <w:rsid w:val="00C951D8"/>
    <w:rsid w:val="00CA6D19"/>
    <w:rsid w:val="00CA771F"/>
    <w:rsid w:val="00CB2B55"/>
    <w:rsid w:val="00CB3405"/>
    <w:rsid w:val="00CB3CFF"/>
    <w:rsid w:val="00CB4961"/>
    <w:rsid w:val="00CB65AC"/>
    <w:rsid w:val="00CC1688"/>
    <w:rsid w:val="00CC4672"/>
    <w:rsid w:val="00CD1F4D"/>
    <w:rsid w:val="00CD3E64"/>
    <w:rsid w:val="00CD6F13"/>
    <w:rsid w:val="00CE0D9E"/>
    <w:rsid w:val="00CE7614"/>
    <w:rsid w:val="00CF3525"/>
    <w:rsid w:val="00CF3F7A"/>
    <w:rsid w:val="00CF7092"/>
    <w:rsid w:val="00D0075F"/>
    <w:rsid w:val="00D01A4A"/>
    <w:rsid w:val="00D02BA9"/>
    <w:rsid w:val="00D06375"/>
    <w:rsid w:val="00D06403"/>
    <w:rsid w:val="00D11186"/>
    <w:rsid w:val="00D13F8B"/>
    <w:rsid w:val="00D16F30"/>
    <w:rsid w:val="00D23BF8"/>
    <w:rsid w:val="00D25973"/>
    <w:rsid w:val="00D34EEF"/>
    <w:rsid w:val="00D41F09"/>
    <w:rsid w:val="00D440D0"/>
    <w:rsid w:val="00D443D7"/>
    <w:rsid w:val="00D46CF7"/>
    <w:rsid w:val="00D505F0"/>
    <w:rsid w:val="00D50E2B"/>
    <w:rsid w:val="00D532D2"/>
    <w:rsid w:val="00D543C5"/>
    <w:rsid w:val="00D56425"/>
    <w:rsid w:val="00D56849"/>
    <w:rsid w:val="00D56AE3"/>
    <w:rsid w:val="00D6076E"/>
    <w:rsid w:val="00D62304"/>
    <w:rsid w:val="00D62446"/>
    <w:rsid w:val="00D628D3"/>
    <w:rsid w:val="00D63A91"/>
    <w:rsid w:val="00D64C28"/>
    <w:rsid w:val="00D679EC"/>
    <w:rsid w:val="00D722F2"/>
    <w:rsid w:val="00D7250E"/>
    <w:rsid w:val="00D73BAD"/>
    <w:rsid w:val="00D73DF9"/>
    <w:rsid w:val="00D77D25"/>
    <w:rsid w:val="00D80ECA"/>
    <w:rsid w:val="00D90D57"/>
    <w:rsid w:val="00D91603"/>
    <w:rsid w:val="00DA177D"/>
    <w:rsid w:val="00DA1FC9"/>
    <w:rsid w:val="00DA6237"/>
    <w:rsid w:val="00DB17BD"/>
    <w:rsid w:val="00DB2BE7"/>
    <w:rsid w:val="00DB70AC"/>
    <w:rsid w:val="00DC0DE8"/>
    <w:rsid w:val="00DC1444"/>
    <w:rsid w:val="00DC411E"/>
    <w:rsid w:val="00DD634D"/>
    <w:rsid w:val="00DE147D"/>
    <w:rsid w:val="00DE66A2"/>
    <w:rsid w:val="00DF0B8D"/>
    <w:rsid w:val="00DF5658"/>
    <w:rsid w:val="00DF78B9"/>
    <w:rsid w:val="00E02B52"/>
    <w:rsid w:val="00E03194"/>
    <w:rsid w:val="00E03773"/>
    <w:rsid w:val="00E0476A"/>
    <w:rsid w:val="00E0515E"/>
    <w:rsid w:val="00E06ED3"/>
    <w:rsid w:val="00E1050D"/>
    <w:rsid w:val="00E137A0"/>
    <w:rsid w:val="00E14734"/>
    <w:rsid w:val="00E20BF7"/>
    <w:rsid w:val="00E266BA"/>
    <w:rsid w:val="00E30E1A"/>
    <w:rsid w:val="00E30E57"/>
    <w:rsid w:val="00E32E9D"/>
    <w:rsid w:val="00E37BF1"/>
    <w:rsid w:val="00E406D8"/>
    <w:rsid w:val="00E40FCA"/>
    <w:rsid w:val="00E42B7A"/>
    <w:rsid w:val="00E43545"/>
    <w:rsid w:val="00E44AF4"/>
    <w:rsid w:val="00E51A86"/>
    <w:rsid w:val="00E55477"/>
    <w:rsid w:val="00E6252C"/>
    <w:rsid w:val="00E63EE6"/>
    <w:rsid w:val="00E65103"/>
    <w:rsid w:val="00E65A27"/>
    <w:rsid w:val="00E65B2A"/>
    <w:rsid w:val="00E66D51"/>
    <w:rsid w:val="00E751AE"/>
    <w:rsid w:val="00E8770D"/>
    <w:rsid w:val="00E87B43"/>
    <w:rsid w:val="00E921DB"/>
    <w:rsid w:val="00E935DB"/>
    <w:rsid w:val="00E9484E"/>
    <w:rsid w:val="00E975EA"/>
    <w:rsid w:val="00EA176A"/>
    <w:rsid w:val="00EA1DF3"/>
    <w:rsid w:val="00EA25BB"/>
    <w:rsid w:val="00EA4319"/>
    <w:rsid w:val="00EA48BD"/>
    <w:rsid w:val="00EA4AEB"/>
    <w:rsid w:val="00EB0959"/>
    <w:rsid w:val="00EC1A41"/>
    <w:rsid w:val="00EC2B7A"/>
    <w:rsid w:val="00EC41E9"/>
    <w:rsid w:val="00EC52EB"/>
    <w:rsid w:val="00EC5318"/>
    <w:rsid w:val="00EC6039"/>
    <w:rsid w:val="00EC6151"/>
    <w:rsid w:val="00ED0A39"/>
    <w:rsid w:val="00ED39C3"/>
    <w:rsid w:val="00ED5179"/>
    <w:rsid w:val="00ED56FA"/>
    <w:rsid w:val="00EE06EF"/>
    <w:rsid w:val="00EE6635"/>
    <w:rsid w:val="00EE6CEE"/>
    <w:rsid w:val="00EE71CE"/>
    <w:rsid w:val="00EE7C75"/>
    <w:rsid w:val="00EF1FD5"/>
    <w:rsid w:val="00F028F8"/>
    <w:rsid w:val="00F03419"/>
    <w:rsid w:val="00F03D22"/>
    <w:rsid w:val="00F07E84"/>
    <w:rsid w:val="00F1015A"/>
    <w:rsid w:val="00F101A9"/>
    <w:rsid w:val="00F11DB6"/>
    <w:rsid w:val="00F160ED"/>
    <w:rsid w:val="00F174E8"/>
    <w:rsid w:val="00F213FB"/>
    <w:rsid w:val="00F22CD6"/>
    <w:rsid w:val="00F23018"/>
    <w:rsid w:val="00F231CE"/>
    <w:rsid w:val="00F23411"/>
    <w:rsid w:val="00F24F3F"/>
    <w:rsid w:val="00F250E6"/>
    <w:rsid w:val="00F27A4A"/>
    <w:rsid w:val="00F27CA9"/>
    <w:rsid w:val="00F301D7"/>
    <w:rsid w:val="00F3502D"/>
    <w:rsid w:val="00F3779A"/>
    <w:rsid w:val="00F45E02"/>
    <w:rsid w:val="00F46C51"/>
    <w:rsid w:val="00F50117"/>
    <w:rsid w:val="00F537A2"/>
    <w:rsid w:val="00F545A5"/>
    <w:rsid w:val="00F54D1E"/>
    <w:rsid w:val="00F60FBC"/>
    <w:rsid w:val="00F621D4"/>
    <w:rsid w:val="00F62FA6"/>
    <w:rsid w:val="00F63822"/>
    <w:rsid w:val="00F66B0E"/>
    <w:rsid w:val="00F675B4"/>
    <w:rsid w:val="00F71294"/>
    <w:rsid w:val="00F9419F"/>
    <w:rsid w:val="00F96189"/>
    <w:rsid w:val="00FA0478"/>
    <w:rsid w:val="00FA16CE"/>
    <w:rsid w:val="00FA6530"/>
    <w:rsid w:val="00FA7196"/>
    <w:rsid w:val="00FA7CCC"/>
    <w:rsid w:val="00FB1A5B"/>
    <w:rsid w:val="00FB25A4"/>
    <w:rsid w:val="00FB4266"/>
    <w:rsid w:val="00FB458D"/>
    <w:rsid w:val="00FB6ECB"/>
    <w:rsid w:val="00FC29E6"/>
    <w:rsid w:val="00FD00D4"/>
    <w:rsid w:val="00FD3557"/>
    <w:rsid w:val="00FD55D3"/>
    <w:rsid w:val="00FE5DA3"/>
    <w:rsid w:val="00FE743C"/>
    <w:rsid w:val="00FF0800"/>
    <w:rsid w:val="00FF1850"/>
    <w:rsid w:val="00FF53E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8D12"/>
  <w15:chartTrackingRefBased/>
  <w15:docId w15:val="{A0E4BEF2-BEDB-47FE-9F11-8E7F5C8D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04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0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C0DE8"/>
    <w:rPr>
      <w:b/>
      <w:bCs/>
    </w:rPr>
  </w:style>
  <w:style w:type="character" w:customStyle="1" w:styleId="apple-converted-space">
    <w:name w:val="apple-converted-space"/>
    <w:basedOn w:val="DefaultParagraphFont"/>
    <w:rsid w:val="00DC0DE8"/>
  </w:style>
  <w:style w:type="character" w:customStyle="1" w:styleId="Heading2Char">
    <w:name w:val="Heading 2 Char"/>
    <w:basedOn w:val="DefaultParagraphFont"/>
    <w:link w:val="Heading2"/>
    <w:uiPriority w:val="9"/>
    <w:rsid w:val="008504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754A6"/>
    <w:pPr>
      <w:autoSpaceDE w:val="0"/>
      <w:autoSpaceDN w:val="0"/>
      <w:adjustRightInd w:val="0"/>
    </w:pPr>
    <w:rPr>
      <w:rFonts w:ascii="Brandon Text Bold" w:hAnsi="Brandon Text Bold" w:cs="Brandon Text Bold"/>
      <w:color w:val="000000"/>
      <w:lang w:val="en-US"/>
    </w:rPr>
  </w:style>
  <w:style w:type="paragraph" w:customStyle="1" w:styleId="paragraph">
    <w:name w:val="paragraph"/>
    <w:basedOn w:val="Normal"/>
    <w:rsid w:val="002754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54A6"/>
  </w:style>
  <w:style w:type="paragraph" w:styleId="ListParagraph">
    <w:name w:val="List Paragraph"/>
    <w:basedOn w:val="Normal"/>
    <w:uiPriority w:val="34"/>
    <w:qFormat/>
    <w:rsid w:val="002754A6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7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A6"/>
  </w:style>
  <w:style w:type="paragraph" w:styleId="Footer">
    <w:name w:val="footer"/>
    <w:basedOn w:val="Normal"/>
    <w:link w:val="FooterChar"/>
    <w:uiPriority w:val="99"/>
    <w:unhideWhenUsed/>
    <w:rsid w:val="0027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A6"/>
  </w:style>
  <w:style w:type="character" w:styleId="CommentReference">
    <w:name w:val="annotation reference"/>
    <w:basedOn w:val="DefaultParagraphFont"/>
    <w:uiPriority w:val="99"/>
    <w:semiHidden/>
    <w:unhideWhenUsed/>
    <w:rsid w:val="0045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7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5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8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2B52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216047"/>
  </w:style>
  <w:style w:type="character" w:customStyle="1" w:styleId="spellingerror">
    <w:name w:val="spellingerror"/>
    <w:basedOn w:val="DefaultParagraphFont"/>
    <w:rsid w:val="00216047"/>
  </w:style>
  <w:style w:type="character" w:customStyle="1" w:styleId="contextualspellingandgrammarerror">
    <w:name w:val="contextualspellingandgrammarerror"/>
    <w:basedOn w:val="DefaultParagraphFont"/>
    <w:rsid w:val="0021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mar.com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ke@maa.agen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.agen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xplomar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ness@explomar.com.c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05671E-68FB-D14F-AAD9-861A2F21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18" baseType="variant">
      <vt:variant>
        <vt:i4>2162761</vt:i4>
      </vt:variant>
      <vt:variant>
        <vt:i4>6</vt:i4>
      </vt:variant>
      <vt:variant>
        <vt:i4>0</vt:i4>
      </vt:variant>
      <vt:variant>
        <vt:i4>5</vt:i4>
      </vt:variant>
      <vt:variant>
        <vt:lpwstr>http://www.mdlmarinas.co.uk/sites/default/files/win_a_berth_2019_competition_tcs.pdfBook</vt:lpwstr>
      </vt:variant>
      <vt:variant>
        <vt:lpwstr/>
      </vt:variant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https://click.icptrack.com/icp/relay.php?r=15908105&amp;msgid=281268&amp;act=KBYW&amp;c=213248&amp;destination=http%3A%2F%2Fwww.mdlmarinas.co.uk%2Fsites%2Fdefault%2Ffiles%2Fwin_a_berth_2019_competition_tcs.pdf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https://mdlmarinas.wufoo.com/forms/r18z4hr2023e93o/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Done</cp:lastModifiedBy>
  <cp:revision>3</cp:revision>
  <cp:lastPrinted>2023-02-21T09:44:00Z</cp:lastPrinted>
  <dcterms:created xsi:type="dcterms:W3CDTF">2025-08-18T13:41:00Z</dcterms:created>
  <dcterms:modified xsi:type="dcterms:W3CDTF">2025-08-18T13:41:00Z</dcterms:modified>
</cp:coreProperties>
</file>