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C6DE6" w14:textId="3B0713DF" w:rsidR="00942D05" w:rsidRPr="00C805D9" w:rsidRDefault="00942D05" w:rsidP="00C805D9">
      <w:pPr>
        <w:spacing w:before="100" w:beforeAutospacing="1" w:after="100" w:afterAutospacing="1" w:line="276" w:lineRule="auto"/>
        <w:rPr>
          <w:rFonts w:ascii="Calibri" w:eastAsia="Times New Roman" w:hAnsi="Calibri" w:cs="Calibri"/>
          <w:b/>
          <w:bCs/>
          <w:lang w:eastAsia="en-GB"/>
        </w:rPr>
      </w:pPr>
      <w:r w:rsidRPr="00C805D9">
        <w:rPr>
          <w:rFonts w:ascii="Calibri" w:eastAsia="Times New Roman" w:hAnsi="Calibri" w:cs="Calibri"/>
          <w:b/>
          <w:bCs/>
          <w:lang w:eastAsia="en-GB"/>
        </w:rPr>
        <w:t>News Release</w:t>
      </w:r>
      <w:r w:rsidRPr="00C805D9">
        <w:rPr>
          <w:rFonts w:ascii="Calibri" w:eastAsia="Times New Roman" w:hAnsi="Calibri" w:cs="Calibri"/>
          <w:b/>
          <w:bCs/>
          <w:lang w:eastAsia="en-GB"/>
        </w:rPr>
        <w:br/>
        <w:t xml:space="preserve">For Immediate Release </w:t>
      </w:r>
      <w:r w:rsidR="00613B31" w:rsidRPr="00C805D9">
        <w:rPr>
          <w:rFonts w:ascii="Calibri" w:eastAsia="Times New Roman" w:hAnsi="Calibri" w:cs="Calibri"/>
          <w:b/>
          <w:bCs/>
          <w:lang w:eastAsia="en-GB"/>
        </w:rPr>
        <w:br/>
      </w:r>
      <w:r w:rsidR="00C805D9">
        <w:rPr>
          <w:rFonts w:ascii="Calibri" w:eastAsia="Times New Roman" w:hAnsi="Calibri" w:cs="Calibri"/>
          <w:b/>
          <w:bCs/>
          <w:lang w:eastAsia="en-GB"/>
        </w:rPr>
        <w:t>7 March</w:t>
      </w:r>
      <w:r w:rsidRPr="00C805D9">
        <w:rPr>
          <w:rFonts w:ascii="Calibri" w:eastAsia="Times New Roman" w:hAnsi="Calibri" w:cs="Calibri"/>
          <w:b/>
          <w:bCs/>
          <w:lang w:eastAsia="en-GB"/>
        </w:rPr>
        <w:t xml:space="preserve"> 202</w:t>
      </w:r>
      <w:r w:rsidR="00C805D9">
        <w:rPr>
          <w:rFonts w:ascii="Calibri" w:eastAsia="Times New Roman" w:hAnsi="Calibri" w:cs="Calibri"/>
          <w:b/>
          <w:bCs/>
          <w:lang w:eastAsia="en-GB"/>
        </w:rPr>
        <w:t>5</w:t>
      </w:r>
      <w:r w:rsidRPr="00C805D9">
        <w:rPr>
          <w:rFonts w:ascii="Calibri" w:eastAsia="Times New Roman" w:hAnsi="Calibri" w:cs="Calibri"/>
          <w:b/>
          <w:bCs/>
          <w:lang w:eastAsia="en-GB"/>
        </w:rPr>
        <w:t xml:space="preserve"> </w:t>
      </w:r>
    </w:p>
    <w:p w14:paraId="61E23CDF" w14:textId="77777777" w:rsidR="00C805D9" w:rsidRPr="00C805D9" w:rsidRDefault="00C805D9" w:rsidP="00C805D9">
      <w:pPr>
        <w:pStyle w:val="NormalWeb"/>
        <w:spacing w:before="0" w:beforeAutospacing="0" w:after="0" w:afterAutospacing="0" w:line="276" w:lineRule="auto"/>
        <w:jc w:val="center"/>
        <w:rPr>
          <w:rFonts w:ascii="Calibri" w:hAnsi="Calibri" w:cs="Calibri"/>
        </w:rPr>
      </w:pPr>
      <w:r w:rsidRPr="00C805D9">
        <w:rPr>
          <w:rFonts w:ascii="Calibri" w:hAnsi="Calibri" w:cs="Calibri"/>
          <w:b/>
          <w:bCs/>
        </w:rPr>
        <w:t>Award-winning Hanse 360 to debut at South Coast &amp; Green Tech Boat Show 2025</w:t>
      </w:r>
    </w:p>
    <w:p w14:paraId="3F46278E"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016845B0"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The South Coast &amp; Green Tech Boat Show 2025 will host the highly anticipated Show Debut of Inspiration Marine’s Hanse 360 sailing yacht. Recently crowned European Yacht of the Year 2025 in the Family Cruiser category, the Hanse 360 is set to turn heads with its sleek design, advanced engineering and outstanding performance.</w:t>
      </w:r>
    </w:p>
    <w:p w14:paraId="18460EE9"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52B6CD4C"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Designed by </w:t>
      </w:r>
      <w:proofErr w:type="spellStart"/>
      <w:r w:rsidRPr="00C805D9">
        <w:rPr>
          <w:rFonts w:ascii="Calibri" w:hAnsi="Calibri" w:cs="Calibri"/>
        </w:rPr>
        <w:t>Berret-Racoupeau</w:t>
      </w:r>
      <w:proofErr w:type="spellEnd"/>
      <w:r w:rsidRPr="00C805D9">
        <w:rPr>
          <w:rFonts w:ascii="Calibri" w:hAnsi="Calibri" w:cs="Calibri"/>
        </w:rPr>
        <w:t>, the Hanse 360 follows in the successful wake of its predecessors, the Hanse 460 and Hanse 410. With an emphasis on luxury, space and ease of handling, this new model delivers a class-leading sailing experience.</w:t>
      </w:r>
    </w:p>
    <w:p w14:paraId="49EEBAFB"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66881396"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Available in two or three cabin layouts, it features an ultra-modern GRP hull with soft chines, a spacious and light-filled interior and advanced sailing technology that makes it ideal for both families and solo sailors alike.</w:t>
      </w:r>
    </w:p>
    <w:p w14:paraId="0D644A9F"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5B8F632B"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“The South Coast &amp; Green Tech Boat Show is a prime platform to highlight the most innovative and exciting yachts on the market,” says Tim Mayer, Sales and Marketing Director at MDL Marinas. </w:t>
      </w:r>
    </w:p>
    <w:p w14:paraId="26DC454F"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6B5BB59F" w14:textId="548D83C6"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“The Hanse 360, with its impressive blend of performance, comfort and sustainability, is a fantastic addition to this year’s lineup. We’re proud to host Inspiration Marine as they debut th</w:t>
      </w:r>
      <w:r w:rsidR="00AE37E2">
        <w:rPr>
          <w:rFonts w:ascii="Calibri" w:hAnsi="Calibri" w:cs="Calibri"/>
        </w:rPr>
        <w:t>is</w:t>
      </w:r>
      <w:r w:rsidRPr="00C805D9">
        <w:rPr>
          <w:rFonts w:ascii="Calibri" w:hAnsi="Calibri" w:cs="Calibri"/>
        </w:rPr>
        <w:t xml:space="preserve"> award-winning yacht </w:t>
      </w:r>
      <w:r w:rsidR="00CF20DA">
        <w:rPr>
          <w:rFonts w:ascii="Calibri" w:hAnsi="Calibri" w:cs="Calibri"/>
        </w:rPr>
        <w:t xml:space="preserve">to audiences </w:t>
      </w:r>
      <w:r w:rsidR="00262518">
        <w:rPr>
          <w:rFonts w:ascii="Calibri" w:hAnsi="Calibri" w:cs="Calibri"/>
        </w:rPr>
        <w:t xml:space="preserve">at the </w:t>
      </w:r>
      <w:r w:rsidR="00AE37E2">
        <w:rPr>
          <w:rFonts w:ascii="Calibri" w:hAnsi="Calibri" w:cs="Calibri"/>
        </w:rPr>
        <w:t>show</w:t>
      </w:r>
      <w:r w:rsidRPr="00C805D9">
        <w:rPr>
          <w:rFonts w:ascii="Calibri" w:hAnsi="Calibri" w:cs="Calibri"/>
        </w:rPr>
        <w:t>.”</w:t>
      </w:r>
    </w:p>
    <w:p w14:paraId="3853915E"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78FC9FAF"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Featuring a super hydrodynamic hull with chines, tall and sporty performance rig and optional cockpit BBQ and fridge, the Hanse 360 exemplifies a new era of comfort and capability on the water. It also aligns with the growing emphasis on sustainability, offering an environmentally friendly sail option with </w:t>
      </w:r>
      <w:proofErr w:type="spellStart"/>
      <w:r w:rsidRPr="00C805D9">
        <w:rPr>
          <w:rFonts w:ascii="Calibri" w:hAnsi="Calibri" w:cs="Calibri"/>
        </w:rPr>
        <w:t>Elvstrøm’s</w:t>
      </w:r>
      <w:proofErr w:type="spellEnd"/>
      <w:r w:rsidRPr="00C805D9">
        <w:rPr>
          <w:rFonts w:ascii="Calibri" w:hAnsi="Calibri" w:cs="Calibri"/>
        </w:rPr>
        <w:t xml:space="preserve"> SPS Sustainable Performance Sails, made from recycled materials.</w:t>
      </w:r>
    </w:p>
    <w:p w14:paraId="0E86E2EE"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67BC7CBB"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“The Hanse 360 is an extraordinary yacht that represents the very best in modern yacht design,” says Phil Dollin, Director at Inspiration Marine. “Its award-winning features, spacious interior and superior handling make it a standout family cruiser.</w:t>
      </w:r>
    </w:p>
    <w:p w14:paraId="4509FB95"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2B056151"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“We’re excited to present it alongside our other award-winning models at the South Coast &amp; Green Tech Boat Show, where visitors can experience firsthand what makes these boats so special.”</w:t>
      </w:r>
    </w:p>
    <w:p w14:paraId="08732045"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43A9A140" w14:textId="7EE2CBB4"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In addition to the Hanse 360, Inspiration Marine will be exhibiting an exceptional lineup, including the Hanse 410 and 460 – returning after a successful showcase last year – as well as the F</w:t>
      </w:r>
      <w:r w:rsidR="00F51021">
        <w:rPr>
          <w:rFonts w:ascii="Calibri" w:hAnsi="Calibri" w:cs="Calibri"/>
        </w:rPr>
        <w:t>JORD</w:t>
      </w:r>
      <w:r w:rsidRPr="00C805D9">
        <w:rPr>
          <w:rFonts w:ascii="Calibri" w:hAnsi="Calibri" w:cs="Calibri"/>
        </w:rPr>
        <w:t xml:space="preserve"> 39 XL and 41 XL motor yachts. </w:t>
      </w:r>
    </w:p>
    <w:p w14:paraId="5D9BF834"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438DC892" w14:textId="5DADA795"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For power enthusiasts, the FJORD 39 XL will also debut its head-turning looks at this year’s South Coast &amp; Green Tech Boat Show. Designed for luxurious days on the water, she offers plenty for visitors to explore: externally there is a cleverly designed combination of </w:t>
      </w:r>
      <w:proofErr w:type="spellStart"/>
      <w:r w:rsidRPr="00C805D9">
        <w:rPr>
          <w:rFonts w:ascii="Calibri" w:hAnsi="Calibri" w:cs="Calibri"/>
        </w:rPr>
        <w:t>sunpad</w:t>
      </w:r>
      <w:proofErr w:type="spellEnd"/>
      <w:r w:rsidRPr="00C805D9">
        <w:rPr>
          <w:rFonts w:ascii="Calibri" w:hAnsi="Calibri" w:cs="Calibri"/>
        </w:rPr>
        <w:t xml:space="preserve"> and seating space, multiple fridges and a wet-bar galley, all covered by a full-width T-top with electric </w:t>
      </w:r>
      <w:proofErr w:type="spellStart"/>
      <w:r w:rsidRPr="00C805D9">
        <w:rPr>
          <w:rFonts w:ascii="Calibri" w:hAnsi="Calibri" w:cs="Calibri"/>
        </w:rPr>
        <w:t>bimini</w:t>
      </w:r>
      <w:proofErr w:type="spellEnd"/>
      <w:r w:rsidRPr="00C805D9">
        <w:rPr>
          <w:rFonts w:ascii="Calibri" w:hAnsi="Calibri" w:cs="Calibri"/>
        </w:rPr>
        <w:t xml:space="preserve"> and a cockpit canopy enclosure. </w:t>
      </w:r>
    </w:p>
    <w:p w14:paraId="31544F2C" w14:textId="77777777" w:rsidR="00C805D9" w:rsidRPr="00C805D9" w:rsidRDefault="00C805D9" w:rsidP="00C805D9">
      <w:pPr>
        <w:spacing w:line="276" w:lineRule="auto"/>
        <w:rPr>
          <w:rFonts w:ascii="Calibri" w:hAnsi="Calibri" w:cs="Calibri"/>
        </w:rPr>
      </w:pPr>
    </w:p>
    <w:p w14:paraId="0A6E256D"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Internally, the double cabin with spacious heads and separate shower offers the perfect space to overnight or weekend when you want to escape away. This inboard version of the FJORD 39 delivers exceptional performance and handling with FJORD’s renowned seakeeping and stability at speed.</w:t>
      </w:r>
    </w:p>
    <w:p w14:paraId="3E9E834A"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621F8CAA"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Inspiration Marine is just one of the South Coast and Green Tech Boat Show’s exciting line-up of global boating brands and marine businesses that will be showcasing their latest models and innovations at the event. Other renowned brands include Beneteau, </w:t>
      </w:r>
      <w:proofErr w:type="spellStart"/>
      <w:r w:rsidRPr="00C805D9">
        <w:rPr>
          <w:rFonts w:ascii="Calibri" w:hAnsi="Calibri" w:cs="Calibri"/>
        </w:rPr>
        <w:t>Jeanneau</w:t>
      </w:r>
      <w:proofErr w:type="spellEnd"/>
      <w:r w:rsidRPr="00C805D9">
        <w:rPr>
          <w:rFonts w:ascii="Calibri" w:hAnsi="Calibri" w:cs="Calibri"/>
        </w:rPr>
        <w:t xml:space="preserve">, </w:t>
      </w:r>
      <w:proofErr w:type="spellStart"/>
      <w:r w:rsidRPr="00C805D9">
        <w:rPr>
          <w:rFonts w:ascii="Calibri" w:hAnsi="Calibri" w:cs="Calibri"/>
        </w:rPr>
        <w:t>Axopar</w:t>
      </w:r>
      <w:proofErr w:type="spellEnd"/>
      <w:r w:rsidRPr="00C805D9">
        <w:rPr>
          <w:rFonts w:ascii="Calibri" w:hAnsi="Calibri" w:cs="Calibri"/>
        </w:rPr>
        <w:t>, Protector, Sunseeker, Hardy and Windy.</w:t>
      </w:r>
    </w:p>
    <w:p w14:paraId="6F644D57"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75F7FEE9"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Alongside the world’s leading power and sail brands, the show is also the perfect place to discover a range of sustainable boats and innovative eco-friendly solutions, helping boat owners and prospective boat owners understand the greener options available to them.</w:t>
      </w:r>
    </w:p>
    <w:p w14:paraId="45FB17AC"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4CC7F208" w14:textId="55EC323A"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Guided by </w:t>
      </w:r>
      <w:proofErr w:type="spellStart"/>
      <w:r w:rsidRPr="00C805D9">
        <w:rPr>
          <w:rFonts w:ascii="Calibri" w:hAnsi="Calibri" w:cs="Calibri"/>
        </w:rPr>
        <w:t>Raymarine</w:t>
      </w:r>
      <w:proofErr w:type="spellEnd"/>
      <w:r w:rsidRPr="00C805D9">
        <w:rPr>
          <w:rFonts w:ascii="Calibri" w:hAnsi="Calibri" w:cs="Calibri"/>
        </w:rPr>
        <w:t xml:space="preserve">, the South Coast &amp; Green Tech Boat Show runs from 9 - 11 May. Tickets are free and can be booked via </w:t>
      </w:r>
      <w:hyperlink r:id="rId8" w:history="1">
        <w:r w:rsidR="00AB5BF0" w:rsidRPr="00704A9D">
          <w:rPr>
            <w:rStyle w:val="Hyperlink"/>
            <w:rFonts w:ascii="Calibri" w:hAnsi="Calibri" w:cs="Calibri"/>
          </w:rPr>
          <w:t>w</w:t>
        </w:r>
        <w:r w:rsidR="00AB5BF0" w:rsidRPr="00704A9D">
          <w:rPr>
            <w:rStyle w:val="Hyperlink"/>
            <w:rFonts w:ascii="Calibri" w:hAnsi="Calibri" w:cs="Calibri"/>
          </w:rPr>
          <w:t>ww.mdlmarinas.co.uk/boat-show-tickets/</w:t>
        </w:r>
      </w:hyperlink>
      <w:r w:rsidRPr="00C805D9">
        <w:rPr>
          <w:rFonts w:ascii="Calibri" w:hAnsi="Calibri" w:cs="Calibri"/>
        </w:rPr>
        <w:t>.</w:t>
      </w:r>
    </w:p>
    <w:p w14:paraId="2D9D00DD"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7B36DD99" w14:textId="6BD0BCE8"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To book an appointment to view the Hanse 360 or any of the other boats on display, please visit </w:t>
      </w:r>
      <w:hyperlink r:id="rId9" w:history="1">
        <w:r w:rsidR="00AB5BF0" w:rsidRPr="00704A9D">
          <w:rPr>
            <w:rStyle w:val="Hyperlink"/>
            <w:rFonts w:ascii="Calibri" w:hAnsi="Calibri" w:cs="Calibri"/>
          </w:rPr>
          <w:t>w</w:t>
        </w:r>
        <w:r w:rsidR="00AB5BF0" w:rsidRPr="00704A9D">
          <w:rPr>
            <w:rStyle w:val="Hyperlink"/>
            <w:rFonts w:ascii="Calibri" w:hAnsi="Calibri" w:cs="Calibri"/>
          </w:rPr>
          <w:t>ww.mdlboatshow.co.uk</w:t>
        </w:r>
      </w:hyperlink>
      <w:r w:rsidRPr="00C805D9">
        <w:rPr>
          <w:rFonts w:ascii="Calibri" w:hAnsi="Calibri" w:cs="Calibri"/>
        </w:rPr>
        <w:t>. An up-to-date list of confirmed exhibitors is also available on the website along with more information on the show.</w:t>
      </w:r>
    </w:p>
    <w:p w14:paraId="02E02315"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6BAE90B4" w14:textId="6A70B09A"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xml:space="preserve">With two months to go, exhibitor spaces are filling up fast. Any companies interested in exhibiting at the show should not delay in contacting Tim Mayer via </w:t>
      </w:r>
      <w:hyperlink r:id="rId10" w:history="1">
        <w:r w:rsidR="009324D3" w:rsidRPr="00704A9D">
          <w:rPr>
            <w:rStyle w:val="Hyperlink"/>
            <w:rFonts w:ascii="Calibri" w:hAnsi="Calibri" w:cs="Calibri"/>
          </w:rPr>
          <w:t>t.mayer@mdlmarinas.co.uk</w:t>
        </w:r>
      </w:hyperlink>
      <w:r w:rsidR="00CC5DAB">
        <w:rPr>
          <w:rFonts w:ascii="Calibri" w:hAnsi="Calibri" w:cs="Calibri"/>
        </w:rPr>
        <w:t>.</w:t>
      </w:r>
    </w:p>
    <w:p w14:paraId="22F22C73"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rPr>
        <w:t> </w:t>
      </w:r>
    </w:p>
    <w:p w14:paraId="3FA00747" w14:textId="77777777" w:rsidR="00C805D9" w:rsidRPr="00C805D9" w:rsidRDefault="00C805D9" w:rsidP="00C805D9">
      <w:pPr>
        <w:pStyle w:val="NormalWeb"/>
        <w:spacing w:before="0" w:beforeAutospacing="0" w:after="0" w:afterAutospacing="0" w:line="276" w:lineRule="auto"/>
        <w:rPr>
          <w:rFonts w:ascii="Calibri" w:hAnsi="Calibri" w:cs="Calibri"/>
        </w:rPr>
      </w:pPr>
      <w:r w:rsidRPr="00C805D9">
        <w:rPr>
          <w:rFonts w:ascii="Calibri" w:hAnsi="Calibri" w:cs="Calibri"/>
          <w:b/>
          <w:bCs/>
        </w:rPr>
        <w:t>ENDS</w:t>
      </w:r>
    </w:p>
    <w:p w14:paraId="2C9867EA" w14:textId="77777777" w:rsidR="001E2C9F" w:rsidRDefault="001E2C9F" w:rsidP="00A4162F">
      <w:pPr>
        <w:spacing w:line="276" w:lineRule="auto"/>
        <w:rPr>
          <w:rFonts w:ascii="Calibri" w:hAnsi="Calibri" w:cs="Calibri"/>
          <w:b/>
          <w:bCs/>
          <w:sz w:val="22"/>
          <w:szCs w:val="22"/>
        </w:rPr>
      </w:pPr>
    </w:p>
    <w:p w14:paraId="2AF63C75" w14:textId="764E156A" w:rsidR="00040232" w:rsidRPr="00A4162F" w:rsidRDefault="00040232" w:rsidP="00A4162F">
      <w:pPr>
        <w:spacing w:line="276" w:lineRule="auto"/>
        <w:rPr>
          <w:rFonts w:ascii="Calibri" w:hAnsi="Calibri" w:cs="Calibri"/>
          <w:b/>
          <w:bCs/>
          <w:sz w:val="22"/>
          <w:szCs w:val="22"/>
        </w:rPr>
      </w:pPr>
      <w:r w:rsidRPr="00A4162F">
        <w:rPr>
          <w:rFonts w:ascii="Calibri" w:hAnsi="Calibri" w:cs="Calibri"/>
          <w:b/>
          <w:bCs/>
          <w:sz w:val="22"/>
          <w:szCs w:val="22"/>
        </w:rPr>
        <w:t>Notes for editors:</w:t>
      </w:r>
    </w:p>
    <w:p w14:paraId="437A1C49" w14:textId="77777777" w:rsidR="00040232" w:rsidRPr="00A4162F" w:rsidRDefault="00040232" w:rsidP="00A4162F">
      <w:pPr>
        <w:spacing w:line="276" w:lineRule="auto"/>
        <w:rPr>
          <w:rFonts w:ascii="Calibri" w:hAnsi="Calibri" w:cs="Calibri"/>
          <w:sz w:val="22"/>
          <w:szCs w:val="22"/>
        </w:rPr>
      </w:pPr>
    </w:p>
    <w:p w14:paraId="3E9BF6CF" w14:textId="77777777" w:rsidR="00040232" w:rsidRPr="00A4162F" w:rsidRDefault="00040232" w:rsidP="00A4162F">
      <w:pPr>
        <w:spacing w:line="276" w:lineRule="auto"/>
        <w:rPr>
          <w:rFonts w:ascii="Calibri" w:hAnsi="Calibri" w:cs="Calibri"/>
          <w:sz w:val="22"/>
          <w:szCs w:val="22"/>
        </w:rPr>
      </w:pPr>
      <w:r w:rsidRPr="00A4162F">
        <w:rPr>
          <w:rFonts w:ascii="Calibri" w:hAnsi="Calibri" w:cs="Calibri"/>
          <w:b/>
          <w:bCs/>
          <w:sz w:val="22"/>
          <w:szCs w:val="22"/>
        </w:rPr>
        <w:t>MDL Marinas Group Ltd</w:t>
      </w:r>
    </w:p>
    <w:p w14:paraId="00583852" w14:textId="77777777" w:rsidR="00040232" w:rsidRPr="00A4162F" w:rsidRDefault="00040232" w:rsidP="00A4162F">
      <w:pPr>
        <w:numPr>
          <w:ilvl w:val="0"/>
          <w:numId w:val="10"/>
        </w:numPr>
        <w:spacing w:line="276" w:lineRule="auto"/>
        <w:rPr>
          <w:rFonts w:ascii="Calibri" w:hAnsi="Calibri" w:cs="Calibri"/>
          <w:sz w:val="22"/>
          <w:szCs w:val="22"/>
        </w:rPr>
      </w:pPr>
      <w:r w:rsidRPr="00A4162F">
        <w:rPr>
          <w:rFonts w:ascii="Calibri" w:hAnsi="Calibri" w:cs="Calibri"/>
          <w:sz w:val="22"/>
          <w:szCs w:val="22"/>
        </w:rPr>
        <w:t>MDL Marinas Group is the UK’s leading marina and water-based leisure provider and one of Europe’s largest marina groups, offering members over 160 destinations to cruise to in the UK, France and Spain. Currently MDL Marinas</w:t>
      </w:r>
      <w:r w:rsidRPr="00A4162F">
        <w:rPr>
          <w:rStyle w:val="apple-converted-space"/>
          <w:rFonts w:ascii="Calibri" w:hAnsi="Calibri" w:cs="Calibri"/>
          <w:sz w:val="22"/>
          <w:szCs w:val="22"/>
        </w:rPr>
        <w:t xml:space="preserve"> </w:t>
      </w:r>
      <w:r w:rsidRPr="00A4162F">
        <w:rPr>
          <w:rFonts w:ascii="Calibri" w:hAnsi="Calibri" w:cs="Calibri"/>
          <w:sz w:val="22"/>
          <w:szCs w:val="22"/>
        </w:rPr>
        <w:t>manages</w:t>
      </w:r>
      <w:r w:rsidRPr="00A4162F">
        <w:rPr>
          <w:rStyle w:val="apple-converted-space"/>
          <w:rFonts w:ascii="Calibri" w:hAnsi="Calibri" w:cs="Calibri"/>
          <w:sz w:val="22"/>
          <w:szCs w:val="22"/>
        </w:rPr>
        <w:t xml:space="preserve"> </w:t>
      </w:r>
      <w:r w:rsidRPr="00A4162F">
        <w:rPr>
          <w:rFonts w:ascii="Calibri" w:hAnsi="Calibri" w:cs="Calibri"/>
          <w:sz w:val="22"/>
          <w:szCs w:val="22"/>
        </w:rPr>
        <w:t>18 UK marinas and one in Spain.</w:t>
      </w:r>
      <w:r w:rsidRPr="00A4162F">
        <w:rPr>
          <w:rStyle w:val="apple-converted-space"/>
          <w:rFonts w:ascii="Calibri" w:hAnsi="Calibri" w:cs="Calibri"/>
          <w:sz w:val="22"/>
          <w:szCs w:val="22"/>
        </w:rPr>
        <w:t xml:space="preserve"> </w:t>
      </w:r>
    </w:p>
    <w:p w14:paraId="53756274" w14:textId="77777777" w:rsidR="00040232" w:rsidRPr="00A4162F" w:rsidRDefault="00040232" w:rsidP="00A4162F">
      <w:pPr>
        <w:numPr>
          <w:ilvl w:val="0"/>
          <w:numId w:val="10"/>
        </w:numPr>
        <w:spacing w:line="276" w:lineRule="auto"/>
        <w:rPr>
          <w:rFonts w:ascii="Calibri" w:hAnsi="Calibri" w:cs="Calibri"/>
          <w:sz w:val="22"/>
          <w:szCs w:val="22"/>
        </w:rPr>
      </w:pPr>
      <w:r w:rsidRPr="00A4162F">
        <w:rPr>
          <w:rStyle w:val="apple-converted-space"/>
          <w:rFonts w:ascii="Calibri" w:hAnsi="Calibri" w:cs="Calibri"/>
          <w:sz w:val="22"/>
          <w:szCs w:val="22"/>
        </w:rPr>
        <w:t>MDL Holidays is part of the MDL Marinas Group, offering waterside holidays in luxury lodge and holiday park accommodation.</w:t>
      </w:r>
    </w:p>
    <w:p w14:paraId="594ECC9D" w14:textId="77777777" w:rsidR="00040232" w:rsidRPr="00A4162F" w:rsidRDefault="00040232" w:rsidP="00A4162F">
      <w:pPr>
        <w:numPr>
          <w:ilvl w:val="0"/>
          <w:numId w:val="10"/>
        </w:numPr>
        <w:spacing w:line="276" w:lineRule="auto"/>
        <w:rPr>
          <w:rFonts w:ascii="Calibri" w:hAnsi="Calibri" w:cs="Calibri"/>
          <w:sz w:val="22"/>
          <w:szCs w:val="22"/>
        </w:rPr>
      </w:pPr>
      <w:r w:rsidRPr="00A4162F">
        <w:rPr>
          <w:rStyle w:val="apple-converted-space"/>
          <w:rFonts w:ascii="Calibri" w:hAnsi="Calibri" w:cs="Calibri"/>
          <w:sz w:val="22"/>
          <w:szCs w:val="22"/>
        </w:rPr>
        <w:t>New to the MDL Marinas Group, MDL Fitness is a range of green gyms where the fitness equipment converts human kinetic energy into electricity.</w:t>
      </w:r>
    </w:p>
    <w:p w14:paraId="3F0C8E68" w14:textId="77777777" w:rsidR="00040232" w:rsidRPr="00A4162F" w:rsidRDefault="00040232" w:rsidP="00A4162F">
      <w:pPr>
        <w:numPr>
          <w:ilvl w:val="0"/>
          <w:numId w:val="10"/>
        </w:numPr>
        <w:spacing w:line="276" w:lineRule="auto"/>
        <w:rPr>
          <w:rFonts w:ascii="Calibri" w:hAnsi="Calibri" w:cs="Calibri"/>
          <w:sz w:val="22"/>
          <w:szCs w:val="22"/>
        </w:rPr>
      </w:pPr>
      <w:r w:rsidRPr="00A4162F">
        <w:rPr>
          <w:rFonts w:ascii="Calibri" w:hAnsi="Calibri" w:cs="Calibri"/>
          <w:sz w:val="22"/>
          <w:szCs w:val="22"/>
        </w:rPr>
        <w:t>MDL Marinas Group is proud to be landlords to over 500 marine businesses, with over 260 staff delivering the unique MDL experience to all berth holders, visitors and commercial partners.</w:t>
      </w:r>
      <w:r w:rsidRPr="00A4162F">
        <w:rPr>
          <w:rStyle w:val="apple-converted-space"/>
          <w:rFonts w:ascii="Calibri" w:hAnsi="Calibri" w:cs="Calibri"/>
          <w:sz w:val="22"/>
          <w:szCs w:val="22"/>
        </w:rPr>
        <w:t xml:space="preserve"> </w:t>
      </w:r>
    </w:p>
    <w:p w14:paraId="723B110D" w14:textId="67A5B8AD" w:rsidR="00797BD4" w:rsidRPr="00A4162F" w:rsidRDefault="00040232" w:rsidP="00A4162F">
      <w:pPr>
        <w:pStyle w:val="ListParagraph"/>
        <w:numPr>
          <w:ilvl w:val="0"/>
          <w:numId w:val="10"/>
        </w:numPr>
        <w:spacing w:line="276" w:lineRule="auto"/>
        <w:contextualSpacing w:val="0"/>
        <w:rPr>
          <w:rStyle w:val="Hyperlink"/>
          <w:rFonts w:ascii="Calibri" w:hAnsi="Calibri" w:cs="Calibri"/>
          <w:color w:val="auto"/>
          <w:sz w:val="22"/>
          <w:szCs w:val="22"/>
          <w:u w:val="none"/>
        </w:rPr>
      </w:pPr>
      <w:r w:rsidRPr="00A4162F">
        <w:rPr>
          <w:rFonts w:ascii="Calibri" w:hAnsi="Calibri" w:cs="Calibri"/>
          <w:sz w:val="22"/>
          <w:szCs w:val="22"/>
        </w:rPr>
        <w:t>For more information visit</w:t>
      </w:r>
      <w:r w:rsidRPr="00A4162F">
        <w:rPr>
          <w:rStyle w:val="apple-converted-space"/>
          <w:rFonts w:ascii="Calibri" w:hAnsi="Calibri" w:cs="Calibri"/>
          <w:sz w:val="22"/>
          <w:szCs w:val="22"/>
        </w:rPr>
        <w:t xml:space="preserve"> </w:t>
      </w:r>
      <w:hyperlink r:id="rId11" w:history="1">
        <w:r w:rsidR="003D3E79" w:rsidRPr="00704A9D">
          <w:rPr>
            <w:rStyle w:val="Hyperlink"/>
            <w:rFonts w:ascii="Calibri" w:hAnsi="Calibri" w:cs="Calibri"/>
            <w:sz w:val="22"/>
            <w:szCs w:val="22"/>
          </w:rPr>
          <w:t>www.mdlmarinas.co.uk</w:t>
        </w:r>
      </w:hyperlink>
    </w:p>
    <w:p w14:paraId="23970BEA" w14:textId="77777777" w:rsidR="00797BD4" w:rsidRPr="00A4162F" w:rsidRDefault="00797BD4" w:rsidP="00A4162F">
      <w:pPr>
        <w:spacing w:line="276" w:lineRule="auto"/>
        <w:ind w:left="720"/>
        <w:rPr>
          <w:rStyle w:val="Hyperlink"/>
          <w:rFonts w:ascii="Calibri" w:hAnsi="Calibri" w:cs="Calibri"/>
          <w:color w:val="auto"/>
          <w:sz w:val="22"/>
          <w:szCs w:val="22"/>
          <w:u w:val="none"/>
        </w:rPr>
      </w:pPr>
    </w:p>
    <w:p w14:paraId="3AC93DEB" w14:textId="3DD42A90" w:rsidR="00040232" w:rsidRPr="00A4162F" w:rsidRDefault="00797BD4" w:rsidP="00A4162F">
      <w:pPr>
        <w:spacing w:line="276" w:lineRule="auto"/>
        <w:rPr>
          <w:rFonts w:ascii="Calibri" w:hAnsi="Calibri" w:cs="Calibri"/>
          <w:sz w:val="22"/>
          <w:szCs w:val="22"/>
        </w:rPr>
      </w:pPr>
      <w:r w:rsidRPr="00A4162F">
        <w:rPr>
          <w:rStyle w:val="normaltextrun"/>
          <w:rFonts w:ascii="Calibri" w:hAnsi="Calibri" w:cs="Calibri"/>
          <w:b/>
          <w:bCs/>
          <w:sz w:val="22"/>
          <w:szCs w:val="22"/>
        </w:rPr>
        <w:t xml:space="preserve"> </w:t>
      </w:r>
      <w:r w:rsidR="00040232" w:rsidRPr="00A4162F">
        <w:rPr>
          <w:rStyle w:val="normaltextrun"/>
          <w:rFonts w:ascii="Calibri" w:hAnsi="Calibri" w:cs="Calibri"/>
          <w:b/>
          <w:bCs/>
          <w:sz w:val="22"/>
          <w:szCs w:val="22"/>
        </w:rPr>
        <w:t>MAA</w:t>
      </w:r>
    </w:p>
    <w:p w14:paraId="5559387C" w14:textId="2CF11D5E"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MAA provides simple, no-nonsense solutions to companies’ advertising, PR, media buying and marketing communications needs.</w:t>
      </w:r>
    </w:p>
    <w:p w14:paraId="5AD8DE43" w14:textId="77777777"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From brand development to website design, digital marketing to PR, MAA offers a straightforward, knowledgeable and service-orientated approach.</w:t>
      </w:r>
      <w:r w:rsidRPr="00A4162F">
        <w:rPr>
          <w:rStyle w:val="apple-converted-space"/>
          <w:rFonts w:ascii="Calibri" w:hAnsi="Calibri" w:cs="Calibri"/>
          <w:sz w:val="22"/>
          <w:szCs w:val="22"/>
        </w:rPr>
        <w:t> </w:t>
      </w:r>
    </w:p>
    <w:p w14:paraId="4CD39BC9" w14:textId="77777777"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MAA is able to offer unrivalled value to help clients reach their target markets.  </w:t>
      </w:r>
    </w:p>
    <w:p w14:paraId="0DE5354D" w14:textId="611E0C24" w:rsidR="00040232" w:rsidRPr="00A4162F" w:rsidRDefault="00040232" w:rsidP="00A4162F">
      <w:pPr>
        <w:pStyle w:val="ListParagraph"/>
        <w:numPr>
          <w:ilvl w:val="0"/>
          <w:numId w:val="9"/>
        </w:numPr>
        <w:spacing w:line="276" w:lineRule="auto"/>
        <w:contextualSpacing w:val="0"/>
        <w:rPr>
          <w:rFonts w:ascii="Calibri" w:hAnsi="Calibri" w:cs="Calibri"/>
          <w:sz w:val="22"/>
          <w:szCs w:val="22"/>
        </w:rPr>
      </w:pPr>
      <w:r w:rsidRPr="00A4162F">
        <w:rPr>
          <w:rFonts w:ascii="Calibri" w:hAnsi="Calibri" w:cs="Calibri"/>
          <w:sz w:val="22"/>
          <w:szCs w:val="22"/>
        </w:rPr>
        <w:t>For more information visit</w:t>
      </w:r>
      <w:r w:rsidRPr="00A4162F">
        <w:rPr>
          <w:rStyle w:val="apple-converted-space"/>
          <w:rFonts w:ascii="Calibri" w:hAnsi="Calibri" w:cs="Calibri"/>
          <w:sz w:val="22"/>
          <w:szCs w:val="22"/>
        </w:rPr>
        <w:t> </w:t>
      </w:r>
      <w:hyperlink r:id="rId12" w:history="1">
        <w:r w:rsidR="003D3E79" w:rsidRPr="00704A9D">
          <w:rPr>
            <w:rStyle w:val="Hyperlink"/>
            <w:rFonts w:ascii="Calibri" w:hAnsi="Calibri" w:cs="Calibri"/>
            <w:sz w:val="22"/>
            <w:szCs w:val="22"/>
          </w:rPr>
          <w:t>www.maa.agency</w:t>
        </w:r>
      </w:hyperlink>
      <w:r w:rsidRPr="00A4162F">
        <w:rPr>
          <w:rFonts w:ascii="Calibri" w:hAnsi="Calibri" w:cs="Calibri"/>
          <w:sz w:val="22"/>
          <w:szCs w:val="22"/>
        </w:rPr>
        <w:t> </w:t>
      </w:r>
    </w:p>
    <w:p w14:paraId="60B698A9" w14:textId="77777777" w:rsidR="001B0D48" w:rsidRPr="00A4162F" w:rsidRDefault="001B0D48" w:rsidP="00A4162F">
      <w:pPr>
        <w:spacing w:line="276" w:lineRule="auto"/>
        <w:rPr>
          <w:rFonts w:ascii="Calibri" w:hAnsi="Calibri" w:cs="Calibri"/>
          <w:sz w:val="22"/>
          <w:szCs w:val="22"/>
          <w:lang w:val="en-US"/>
        </w:rPr>
      </w:pPr>
    </w:p>
    <w:p w14:paraId="380653F8" w14:textId="7B9A1222" w:rsidR="00040232" w:rsidRPr="00A4162F" w:rsidRDefault="00040232" w:rsidP="00A4162F">
      <w:pPr>
        <w:spacing w:line="276" w:lineRule="auto"/>
        <w:ind w:firstLine="360"/>
        <w:rPr>
          <w:rFonts w:ascii="Calibri" w:hAnsi="Calibri" w:cs="Calibri"/>
          <w:sz w:val="22"/>
          <w:szCs w:val="22"/>
        </w:rPr>
      </w:pPr>
      <w:r w:rsidRPr="00A4162F">
        <w:rPr>
          <w:rFonts w:ascii="Calibri" w:hAnsi="Calibri" w:cs="Calibri"/>
          <w:sz w:val="22"/>
          <w:szCs w:val="22"/>
          <w:lang w:val="en-US"/>
        </w:rPr>
        <w:t>For media enquiries, more information, product tests, or hi-res images: </w:t>
      </w:r>
    </w:p>
    <w:p w14:paraId="7AB34B08" w14:textId="31B903C3" w:rsidR="00040232" w:rsidRPr="00A4162F" w:rsidRDefault="00040232" w:rsidP="00A4162F">
      <w:pPr>
        <w:spacing w:line="276" w:lineRule="auto"/>
        <w:ind w:left="360"/>
        <w:rPr>
          <w:rFonts w:ascii="Calibri" w:hAnsi="Calibri" w:cs="Calibri"/>
          <w:sz w:val="22"/>
          <w:szCs w:val="22"/>
        </w:rPr>
      </w:pPr>
      <w:r w:rsidRPr="00A4162F">
        <w:rPr>
          <w:rFonts w:ascii="Calibri" w:hAnsi="Calibri" w:cs="Calibri"/>
          <w:sz w:val="22"/>
          <w:szCs w:val="22"/>
          <w:lang w:val="en-US"/>
        </w:rPr>
        <w:t>MAA </w:t>
      </w:r>
    </w:p>
    <w:p w14:paraId="4B52721C" w14:textId="200C59FE" w:rsidR="00040232" w:rsidRPr="00A4162F" w:rsidRDefault="001E38AA" w:rsidP="00A4162F">
      <w:pPr>
        <w:spacing w:line="276" w:lineRule="auto"/>
        <w:ind w:left="360"/>
        <w:rPr>
          <w:rFonts w:ascii="Calibri" w:hAnsi="Calibri" w:cs="Calibri"/>
          <w:sz w:val="22"/>
          <w:szCs w:val="22"/>
        </w:rPr>
      </w:pPr>
      <w:r w:rsidRPr="00A4162F">
        <w:rPr>
          <w:rFonts w:ascii="Calibri" w:hAnsi="Calibri" w:cs="Calibri"/>
          <w:sz w:val="22"/>
          <w:szCs w:val="22"/>
          <w:lang w:val="en-US"/>
        </w:rPr>
        <w:t>Mike Shepherd</w:t>
      </w:r>
    </w:p>
    <w:p w14:paraId="34F06DEB" w14:textId="34DA1AC7" w:rsidR="00040232" w:rsidRPr="00A4162F" w:rsidRDefault="00040232" w:rsidP="00A4162F">
      <w:pPr>
        <w:spacing w:line="276" w:lineRule="auto"/>
        <w:ind w:left="360"/>
        <w:rPr>
          <w:rFonts w:ascii="Calibri" w:hAnsi="Calibri" w:cs="Calibri"/>
          <w:sz w:val="22"/>
          <w:szCs w:val="22"/>
        </w:rPr>
      </w:pPr>
      <w:r w:rsidRPr="00A4162F">
        <w:rPr>
          <w:rFonts w:ascii="Calibri" w:hAnsi="Calibri" w:cs="Calibri"/>
          <w:sz w:val="22"/>
          <w:szCs w:val="22"/>
          <w:lang w:val="en-US"/>
        </w:rPr>
        <w:t>Email:</w:t>
      </w:r>
      <w:r w:rsidRPr="00A4162F">
        <w:rPr>
          <w:rStyle w:val="apple-converted-space"/>
          <w:rFonts w:ascii="Calibri" w:hAnsi="Calibri" w:cs="Calibri"/>
          <w:sz w:val="22"/>
          <w:szCs w:val="22"/>
          <w:lang w:val="en-US"/>
        </w:rPr>
        <w:t> </w:t>
      </w:r>
      <w:hyperlink r:id="rId13" w:history="1">
        <w:r w:rsidR="003D3E79" w:rsidRPr="00704A9D">
          <w:rPr>
            <w:rStyle w:val="Hyperlink"/>
            <w:rFonts w:ascii="Calibri" w:hAnsi="Calibri" w:cs="Calibri"/>
            <w:sz w:val="22"/>
            <w:szCs w:val="22"/>
            <w:lang w:val="en-US"/>
          </w:rPr>
          <w:t>mike@maa.agency</w:t>
        </w:r>
      </w:hyperlink>
      <w:r w:rsidRPr="00A4162F">
        <w:rPr>
          <w:rFonts w:ascii="Calibri" w:hAnsi="Calibri" w:cs="Calibri"/>
          <w:sz w:val="22"/>
          <w:szCs w:val="22"/>
          <w:lang w:val="en-US"/>
        </w:rPr>
        <w:t>                                                 </w:t>
      </w:r>
      <w:r w:rsidRPr="00A4162F">
        <w:rPr>
          <w:rStyle w:val="apple-converted-space"/>
          <w:rFonts w:ascii="Calibri" w:hAnsi="Calibri" w:cs="Calibri"/>
          <w:sz w:val="22"/>
          <w:szCs w:val="22"/>
          <w:lang w:val="en-US"/>
        </w:rPr>
        <w:t> </w:t>
      </w:r>
    </w:p>
    <w:p w14:paraId="00E39A01" w14:textId="3CE95353" w:rsidR="00356541" w:rsidRPr="00A4162F" w:rsidRDefault="00040232" w:rsidP="00A4162F">
      <w:pPr>
        <w:spacing w:line="276" w:lineRule="auto"/>
        <w:ind w:left="360"/>
        <w:rPr>
          <w:rFonts w:ascii="Calibri" w:hAnsi="Calibri" w:cs="Calibri"/>
          <w:sz w:val="22"/>
          <w:szCs w:val="22"/>
        </w:rPr>
      </w:pPr>
      <w:r w:rsidRPr="00A4162F">
        <w:rPr>
          <w:rFonts w:ascii="Calibri" w:hAnsi="Calibri" w:cs="Calibri"/>
          <w:sz w:val="22"/>
          <w:szCs w:val="22"/>
          <w:lang w:val="en-US"/>
        </w:rPr>
        <w:t>Tel: +44 (0) 23 9252 2044.                                                        </w:t>
      </w:r>
      <w:r w:rsidRPr="00A4162F">
        <w:rPr>
          <w:rStyle w:val="apple-converted-space"/>
          <w:rFonts w:ascii="Calibri" w:hAnsi="Calibri" w:cs="Calibri"/>
          <w:sz w:val="22"/>
          <w:szCs w:val="22"/>
          <w:lang w:val="en-US"/>
        </w:rPr>
        <w:t> </w:t>
      </w:r>
    </w:p>
    <w:sectPr w:rsidR="00356541" w:rsidRPr="00A4162F" w:rsidSect="005558E2">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22687" w14:textId="77777777" w:rsidR="0078690B" w:rsidRDefault="0078690B" w:rsidP="002754A6">
      <w:r>
        <w:separator/>
      </w:r>
    </w:p>
  </w:endnote>
  <w:endnote w:type="continuationSeparator" w:id="0">
    <w:p w14:paraId="08571AA0" w14:textId="77777777" w:rsidR="0078690B" w:rsidRDefault="0078690B" w:rsidP="002754A6">
      <w:r>
        <w:continuationSeparator/>
      </w:r>
    </w:p>
  </w:endnote>
  <w:endnote w:type="continuationNotice" w:id="1">
    <w:p w14:paraId="2AC57C97" w14:textId="77777777" w:rsidR="0078690B" w:rsidRDefault="00786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6BF4" w14:textId="21E3AD31"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r>
                            <w:rPr>
                              <w:rFonts w:asciiTheme="majorHAnsi" w:hAnsiTheme="majorHAnsi"/>
                              <w:sz w:val="16"/>
                              <w:szCs w:val="16"/>
                            </w:rPr>
                            <w:t xml:space="preserve">Mumby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26D07" w14:textId="77777777" w:rsidR="0078690B" w:rsidRDefault="0078690B" w:rsidP="002754A6">
      <w:r>
        <w:separator/>
      </w:r>
    </w:p>
  </w:footnote>
  <w:footnote w:type="continuationSeparator" w:id="0">
    <w:p w14:paraId="1D207280" w14:textId="77777777" w:rsidR="0078690B" w:rsidRDefault="0078690B" w:rsidP="002754A6">
      <w:r>
        <w:continuationSeparator/>
      </w:r>
    </w:p>
  </w:footnote>
  <w:footnote w:type="continuationNotice" w:id="1">
    <w:p w14:paraId="1670D236" w14:textId="77777777" w:rsidR="0078690B" w:rsidRDefault="007869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74798A"/>
    <w:multiLevelType w:val="multilevel"/>
    <w:tmpl w:val="0F8A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D9384A"/>
    <w:multiLevelType w:val="multilevel"/>
    <w:tmpl w:val="40A42F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6655388">
    <w:abstractNumId w:val="10"/>
  </w:num>
  <w:num w:numId="2" w16cid:durableId="161970293">
    <w:abstractNumId w:val="9"/>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8"/>
  </w:num>
  <w:num w:numId="11" w16cid:durableId="11939590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12416"/>
    <w:rsid w:val="00020A18"/>
    <w:rsid w:val="000231FC"/>
    <w:rsid w:val="0002349F"/>
    <w:rsid w:val="00023782"/>
    <w:rsid w:val="00023F9A"/>
    <w:rsid w:val="00025619"/>
    <w:rsid w:val="00026842"/>
    <w:rsid w:val="000273E6"/>
    <w:rsid w:val="00027FAA"/>
    <w:rsid w:val="000305F1"/>
    <w:rsid w:val="0003111F"/>
    <w:rsid w:val="00031583"/>
    <w:rsid w:val="000365F0"/>
    <w:rsid w:val="000372FD"/>
    <w:rsid w:val="00037E2A"/>
    <w:rsid w:val="00040232"/>
    <w:rsid w:val="00043110"/>
    <w:rsid w:val="0004505F"/>
    <w:rsid w:val="0004703E"/>
    <w:rsid w:val="000476E9"/>
    <w:rsid w:val="0004775C"/>
    <w:rsid w:val="00047AE6"/>
    <w:rsid w:val="00051531"/>
    <w:rsid w:val="0005203F"/>
    <w:rsid w:val="00052A90"/>
    <w:rsid w:val="00055D00"/>
    <w:rsid w:val="00056DD6"/>
    <w:rsid w:val="00060C74"/>
    <w:rsid w:val="000616B3"/>
    <w:rsid w:val="0006192C"/>
    <w:rsid w:val="00061ACF"/>
    <w:rsid w:val="00067F33"/>
    <w:rsid w:val="00070EF7"/>
    <w:rsid w:val="000711F0"/>
    <w:rsid w:val="000713F6"/>
    <w:rsid w:val="000724DB"/>
    <w:rsid w:val="00075EE5"/>
    <w:rsid w:val="000776BC"/>
    <w:rsid w:val="00077C1A"/>
    <w:rsid w:val="0008215B"/>
    <w:rsid w:val="0008327A"/>
    <w:rsid w:val="00084B5A"/>
    <w:rsid w:val="00086166"/>
    <w:rsid w:val="000869D6"/>
    <w:rsid w:val="00087C7A"/>
    <w:rsid w:val="00094063"/>
    <w:rsid w:val="000957D5"/>
    <w:rsid w:val="000A0C5F"/>
    <w:rsid w:val="000A191D"/>
    <w:rsid w:val="000A1C88"/>
    <w:rsid w:val="000A3301"/>
    <w:rsid w:val="000A3F0A"/>
    <w:rsid w:val="000A4BEA"/>
    <w:rsid w:val="000A62FC"/>
    <w:rsid w:val="000A776B"/>
    <w:rsid w:val="000B0763"/>
    <w:rsid w:val="000B1B48"/>
    <w:rsid w:val="000B1CE9"/>
    <w:rsid w:val="000B5C42"/>
    <w:rsid w:val="000C1B10"/>
    <w:rsid w:val="000C24F7"/>
    <w:rsid w:val="000C4172"/>
    <w:rsid w:val="000C4364"/>
    <w:rsid w:val="000C478F"/>
    <w:rsid w:val="000C6451"/>
    <w:rsid w:val="000C6AD4"/>
    <w:rsid w:val="000C71BC"/>
    <w:rsid w:val="000D377E"/>
    <w:rsid w:val="000D5E2F"/>
    <w:rsid w:val="000D7A32"/>
    <w:rsid w:val="000E0306"/>
    <w:rsid w:val="000E3182"/>
    <w:rsid w:val="000E3232"/>
    <w:rsid w:val="000E66B1"/>
    <w:rsid w:val="000E732F"/>
    <w:rsid w:val="000F097A"/>
    <w:rsid w:val="000F466D"/>
    <w:rsid w:val="000F7FDC"/>
    <w:rsid w:val="00100254"/>
    <w:rsid w:val="00100949"/>
    <w:rsid w:val="00102F5C"/>
    <w:rsid w:val="00107772"/>
    <w:rsid w:val="0011758F"/>
    <w:rsid w:val="001176BE"/>
    <w:rsid w:val="00120C5B"/>
    <w:rsid w:val="0012135F"/>
    <w:rsid w:val="00121E75"/>
    <w:rsid w:val="00121F92"/>
    <w:rsid w:val="00122076"/>
    <w:rsid w:val="00126665"/>
    <w:rsid w:val="0012699B"/>
    <w:rsid w:val="00130292"/>
    <w:rsid w:val="00130BD5"/>
    <w:rsid w:val="00130E4F"/>
    <w:rsid w:val="001311B5"/>
    <w:rsid w:val="00132DE1"/>
    <w:rsid w:val="00132FF0"/>
    <w:rsid w:val="00133A8C"/>
    <w:rsid w:val="001359BB"/>
    <w:rsid w:val="00140D12"/>
    <w:rsid w:val="0015014A"/>
    <w:rsid w:val="0015395F"/>
    <w:rsid w:val="00153E47"/>
    <w:rsid w:val="001546C3"/>
    <w:rsid w:val="001609BF"/>
    <w:rsid w:val="0016137E"/>
    <w:rsid w:val="001642DC"/>
    <w:rsid w:val="00164CD4"/>
    <w:rsid w:val="00164E28"/>
    <w:rsid w:val="0016557C"/>
    <w:rsid w:val="00166194"/>
    <w:rsid w:val="00167292"/>
    <w:rsid w:val="00172C1E"/>
    <w:rsid w:val="00174CED"/>
    <w:rsid w:val="00175C21"/>
    <w:rsid w:val="00175DCB"/>
    <w:rsid w:val="00177FAA"/>
    <w:rsid w:val="001805F8"/>
    <w:rsid w:val="001826CD"/>
    <w:rsid w:val="0018388A"/>
    <w:rsid w:val="001904C8"/>
    <w:rsid w:val="00193B73"/>
    <w:rsid w:val="001960A6"/>
    <w:rsid w:val="001A180F"/>
    <w:rsid w:val="001A226F"/>
    <w:rsid w:val="001A4A02"/>
    <w:rsid w:val="001A4E91"/>
    <w:rsid w:val="001A6065"/>
    <w:rsid w:val="001A655C"/>
    <w:rsid w:val="001A6CB6"/>
    <w:rsid w:val="001A7CE9"/>
    <w:rsid w:val="001B0D48"/>
    <w:rsid w:val="001B212C"/>
    <w:rsid w:val="001B3F9E"/>
    <w:rsid w:val="001B456E"/>
    <w:rsid w:val="001B4F01"/>
    <w:rsid w:val="001B5666"/>
    <w:rsid w:val="001B6D6A"/>
    <w:rsid w:val="001B6F0D"/>
    <w:rsid w:val="001B7A19"/>
    <w:rsid w:val="001C158F"/>
    <w:rsid w:val="001C4A48"/>
    <w:rsid w:val="001C4D4E"/>
    <w:rsid w:val="001D1B12"/>
    <w:rsid w:val="001D469E"/>
    <w:rsid w:val="001D5072"/>
    <w:rsid w:val="001D7AF5"/>
    <w:rsid w:val="001E0A13"/>
    <w:rsid w:val="001E0DD1"/>
    <w:rsid w:val="001E14F5"/>
    <w:rsid w:val="001E2B10"/>
    <w:rsid w:val="001E2C9F"/>
    <w:rsid w:val="001E38AA"/>
    <w:rsid w:val="001E5F2C"/>
    <w:rsid w:val="001E77DE"/>
    <w:rsid w:val="001E7BCF"/>
    <w:rsid w:val="001F0B0E"/>
    <w:rsid w:val="001F2B4E"/>
    <w:rsid w:val="001F4614"/>
    <w:rsid w:val="001F7FEA"/>
    <w:rsid w:val="00205BC4"/>
    <w:rsid w:val="00206137"/>
    <w:rsid w:val="00206178"/>
    <w:rsid w:val="00206AD4"/>
    <w:rsid w:val="00206C1D"/>
    <w:rsid w:val="00207893"/>
    <w:rsid w:val="0021113B"/>
    <w:rsid w:val="00214291"/>
    <w:rsid w:val="00216047"/>
    <w:rsid w:val="00217A60"/>
    <w:rsid w:val="0022262E"/>
    <w:rsid w:val="0022303E"/>
    <w:rsid w:val="00225A8A"/>
    <w:rsid w:val="00227E89"/>
    <w:rsid w:val="00230247"/>
    <w:rsid w:val="002308C4"/>
    <w:rsid w:val="00230A3D"/>
    <w:rsid w:val="00231547"/>
    <w:rsid w:val="00235BA5"/>
    <w:rsid w:val="002436E1"/>
    <w:rsid w:val="00244B5C"/>
    <w:rsid w:val="00245AC3"/>
    <w:rsid w:val="00247589"/>
    <w:rsid w:val="0025336D"/>
    <w:rsid w:val="0025581E"/>
    <w:rsid w:val="0025612E"/>
    <w:rsid w:val="00256F15"/>
    <w:rsid w:val="0025727F"/>
    <w:rsid w:val="00261950"/>
    <w:rsid w:val="0026221F"/>
    <w:rsid w:val="00262518"/>
    <w:rsid w:val="002641B5"/>
    <w:rsid w:val="00265A63"/>
    <w:rsid w:val="00265AAE"/>
    <w:rsid w:val="00265D60"/>
    <w:rsid w:val="00267117"/>
    <w:rsid w:val="0027533F"/>
    <w:rsid w:val="002754A6"/>
    <w:rsid w:val="00276C7F"/>
    <w:rsid w:val="0027761D"/>
    <w:rsid w:val="00280257"/>
    <w:rsid w:val="002822CD"/>
    <w:rsid w:val="00284025"/>
    <w:rsid w:val="002848B6"/>
    <w:rsid w:val="0029094D"/>
    <w:rsid w:val="002909A6"/>
    <w:rsid w:val="00290C26"/>
    <w:rsid w:val="0029196D"/>
    <w:rsid w:val="00294315"/>
    <w:rsid w:val="00295FAB"/>
    <w:rsid w:val="002974C3"/>
    <w:rsid w:val="002A2380"/>
    <w:rsid w:val="002A3D38"/>
    <w:rsid w:val="002A5DF8"/>
    <w:rsid w:val="002A7D5E"/>
    <w:rsid w:val="002B01B1"/>
    <w:rsid w:val="002B1BE3"/>
    <w:rsid w:val="002B33B0"/>
    <w:rsid w:val="002B367F"/>
    <w:rsid w:val="002B409A"/>
    <w:rsid w:val="002B4501"/>
    <w:rsid w:val="002B781B"/>
    <w:rsid w:val="002B7992"/>
    <w:rsid w:val="002C18DD"/>
    <w:rsid w:val="002C19DF"/>
    <w:rsid w:val="002C7F9B"/>
    <w:rsid w:val="002D09FB"/>
    <w:rsid w:val="002D1285"/>
    <w:rsid w:val="002D1D2C"/>
    <w:rsid w:val="002D3E9A"/>
    <w:rsid w:val="002D5310"/>
    <w:rsid w:val="002D541A"/>
    <w:rsid w:val="002D6AC0"/>
    <w:rsid w:val="002D6FFB"/>
    <w:rsid w:val="002D7060"/>
    <w:rsid w:val="002D7B38"/>
    <w:rsid w:val="002E0950"/>
    <w:rsid w:val="002E404E"/>
    <w:rsid w:val="002E42F4"/>
    <w:rsid w:val="002E5668"/>
    <w:rsid w:val="002E5B63"/>
    <w:rsid w:val="002E65C4"/>
    <w:rsid w:val="002E6686"/>
    <w:rsid w:val="002E7115"/>
    <w:rsid w:val="002F09BD"/>
    <w:rsid w:val="002F124F"/>
    <w:rsid w:val="002F1605"/>
    <w:rsid w:val="002F1D76"/>
    <w:rsid w:val="002F4312"/>
    <w:rsid w:val="002F466E"/>
    <w:rsid w:val="002F5CD9"/>
    <w:rsid w:val="002F731B"/>
    <w:rsid w:val="002F7C09"/>
    <w:rsid w:val="00303981"/>
    <w:rsid w:val="0030765A"/>
    <w:rsid w:val="00307CA2"/>
    <w:rsid w:val="00310390"/>
    <w:rsid w:val="00312520"/>
    <w:rsid w:val="003126C9"/>
    <w:rsid w:val="00313E26"/>
    <w:rsid w:val="00316B15"/>
    <w:rsid w:val="00324DE3"/>
    <w:rsid w:val="00325C36"/>
    <w:rsid w:val="00330D0E"/>
    <w:rsid w:val="00331B8C"/>
    <w:rsid w:val="00331C9C"/>
    <w:rsid w:val="003344F4"/>
    <w:rsid w:val="003348A4"/>
    <w:rsid w:val="003352C5"/>
    <w:rsid w:val="0033658F"/>
    <w:rsid w:val="00336EC8"/>
    <w:rsid w:val="00340DAA"/>
    <w:rsid w:val="0034273F"/>
    <w:rsid w:val="00346E79"/>
    <w:rsid w:val="0035008D"/>
    <w:rsid w:val="00352A24"/>
    <w:rsid w:val="00352AD0"/>
    <w:rsid w:val="00352DCC"/>
    <w:rsid w:val="00353DD4"/>
    <w:rsid w:val="00355D4D"/>
    <w:rsid w:val="00356541"/>
    <w:rsid w:val="0036062D"/>
    <w:rsid w:val="003628A7"/>
    <w:rsid w:val="00362DD5"/>
    <w:rsid w:val="0036337B"/>
    <w:rsid w:val="00364AFD"/>
    <w:rsid w:val="00365729"/>
    <w:rsid w:val="00365EE9"/>
    <w:rsid w:val="00366573"/>
    <w:rsid w:val="00366CEC"/>
    <w:rsid w:val="00370EC4"/>
    <w:rsid w:val="003728B7"/>
    <w:rsid w:val="0037314C"/>
    <w:rsid w:val="0037409F"/>
    <w:rsid w:val="00374D52"/>
    <w:rsid w:val="00374EFB"/>
    <w:rsid w:val="00375E26"/>
    <w:rsid w:val="0038170E"/>
    <w:rsid w:val="00382BBD"/>
    <w:rsid w:val="00384096"/>
    <w:rsid w:val="00384315"/>
    <w:rsid w:val="00390133"/>
    <w:rsid w:val="00394BDD"/>
    <w:rsid w:val="00395F2E"/>
    <w:rsid w:val="00396101"/>
    <w:rsid w:val="00396BFF"/>
    <w:rsid w:val="003973F3"/>
    <w:rsid w:val="003A0ACA"/>
    <w:rsid w:val="003A7B3F"/>
    <w:rsid w:val="003B2BCA"/>
    <w:rsid w:val="003B4A02"/>
    <w:rsid w:val="003B5057"/>
    <w:rsid w:val="003B75E7"/>
    <w:rsid w:val="003C6E95"/>
    <w:rsid w:val="003D296E"/>
    <w:rsid w:val="003D2D05"/>
    <w:rsid w:val="003D32CB"/>
    <w:rsid w:val="003D3E79"/>
    <w:rsid w:val="003D6DB4"/>
    <w:rsid w:val="003E1FE9"/>
    <w:rsid w:val="003E444D"/>
    <w:rsid w:val="003E4A33"/>
    <w:rsid w:val="003E5B1B"/>
    <w:rsid w:val="003E7E88"/>
    <w:rsid w:val="003F0803"/>
    <w:rsid w:val="003F16CE"/>
    <w:rsid w:val="003F2C9C"/>
    <w:rsid w:val="003F2D14"/>
    <w:rsid w:val="003F715D"/>
    <w:rsid w:val="003F7340"/>
    <w:rsid w:val="00400286"/>
    <w:rsid w:val="00401D37"/>
    <w:rsid w:val="00402707"/>
    <w:rsid w:val="00403C19"/>
    <w:rsid w:val="00403D10"/>
    <w:rsid w:val="00404164"/>
    <w:rsid w:val="0040569C"/>
    <w:rsid w:val="004060BA"/>
    <w:rsid w:val="004064D1"/>
    <w:rsid w:val="0040686D"/>
    <w:rsid w:val="004112C8"/>
    <w:rsid w:val="004113B4"/>
    <w:rsid w:val="004117F4"/>
    <w:rsid w:val="0041432D"/>
    <w:rsid w:val="004152F4"/>
    <w:rsid w:val="00416BCF"/>
    <w:rsid w:val="00416F04"/>
    <w:rsid w:val="0042689E"/>
    <w:rsid w:val="00427095"/>
    <w:rsid w:val="0043393F"/>
    <w:rsid w:val="0043626D"/>
    <w:rsid w:val="00437764"/>
    <w:rsid w:val="00437F89"/>
    <w:rsid w:val="00445CB0"/>
    <w:rsid w:val="00446318"/>
    <w:rsid w:val="00446DB3"/>
    <w:rsid w:val="00451109"/>
    <w:rsid w:val="00454646"/>
    <w:rsid w:val="00454CC6"/>
    <w:rsid w:val="00454D18"/>
    <w:rsid w:val="00454F6C"/>
    <w:rsid w:val="00455870"/>
    <w:rsid w:val="00456455"/>
    <w:rsid w:val="004578F7"/>
    <w:rsid w:val="00461C05"/>
    <w:rsid w:val="00462275"/>
    <w:rsid w:val="0046324C"/>
    <w:rsid w:val="004701E5"/>
    <w:rsid w:val="004706DE"/>
    <w:rsid w:val="0047119F"/>
    <w:rsid w:val="00471445"/>
    <w:rsid w:val="00472996"/>
    <w:rsid w:val="0047565C"/>
    <w:rsid w:val="004756A6"/>
    <w:rsid w:val="00476D9A"/>
    <w:rsid w:val="004805FB"/>
    <w:rsid w:val="00484581"/>
    <w:rsid w:val="00484977"/>
    <w:rsid w:val="004877D3"/>
    <w:rsid w:val="00487A8B"/>
    <w:rsid w:val="00490050"/>
    <w:rsid w:val="00492732"/>
    <w:rsid w:val="00493B24"/>
    <w:rsid w:val="00495264"/>
    <w:rsid w:val="00495EDF"/>
    <w:rsid w:val="004A033E"/>
    <w:rsid w:val="004A0767"/>
    <w:rsid w:val="004A24D0"/>
    <w:rsid w:val="004A5371"/>
    <w:rsid w:val="004A585C"/>
    <w:rsid w:val="004A6247"/>
    <w:rsid w:val="004A7C45"/>
    <w:rsid w:val="004B0F7E"/>
    <w:rsid w:val="004B253A"/>
    <w:rsid w:val="004B4531"/>
    <w:rsid w:val="004B56FE"/>
    <w:rsid w:val="004B7BE3"/>
    <w:rsid w:val="004B7DC7"/>
    <w:rsid w:val="004C1DAD"/>
    <w:rsid w:val="004C3DF3"/>
    <w:rsid w:val="004C637C"/>
    <w:rsid w:val="004C6BAB"/>
    <w:rsid w:val="004D0979"/>
    <w:rsid w:val="004D16EF"/>
    <w:rsid w:val="004D19D9"/>
    <w:rsid w:val="004D1FD3"/>
    <w:rsid w:val="004D54CA"/>
    <w:rsid w:val="004D572F"/>
    <w:rsid w:val="004D73AC"/>
    <w:rsid w:val="004D78B1"/>
    <w:rsid w:val="004E1794"/>
    <w:rsid w:val="004E194B"/>
    <w:rsid w:val="004E2069"/>
    <w:rsid w:val="004E2F2C"/>
    <w:rsid w:val="004E4818"/>
    <w:rsid w:val="004E4D17"/>
    <w:rsid w:val="004E4DE4"/>
    <w:rsid w:val="004E5BA8"/>
    <w:rsid w:val="004E6B65"/>
    <w:rsid w:val="004F0CB8"/>
    <w:rsid w:val="004F0F93"/>
    <w:rsid w:val="004F1654"/>
    <w:rsid w:val="004F267D"/>
    <w:rsid w:val="004F3A9A"/>
    <w:rsid w:val="004F432E"/>
    <w:rsid w:val="00501ECB"/>
    <w:rsid w:val="00503032"/>
    <w:rsid w:val="00510573"/>
    <w:rsid w:val="00510B19"/>
    <w:rsid w:val="00515717"/>
    <w:rsid w:val="005161EF"/>
    <w:rsid w:val="005202DE"/>
    <w:rsid w:val="00521D4F"/>
    <w:rsid w:val="005223A1"/>
    <w:rsid w:val="00522A11"/>
    <w:rsid w:val="00522E18"/>
    <w:rsid w:val="00523283"/>
    <w:rsid w:val="005235E1"/>
    <w:rsid w:val="00523CD3"/>
    <w:rsid w:val="00527398"/>
    <w:rsid w:val="00530265"/>
    <w:rsid w:val="00532F37"/>
    <w:rsid w:val="00535AE8"/>
    <w:rsid w:val="00537C08"/>
    <w:rsid w:val="0054026E"/>
    <w:rsid w:val="00542A9F"/>
    <w:rsid w:val="00544160"/>
    <w:rsid w:val="00547CE8"/>
    <w:rsid w:val="00555170"/>
    <w:rsid w:val="005558E2"/>
    <w:rsid w:val="00561E90"/>
    <w:rsid w:val="005649C5"/>
    <w:rsid w:val="00565729"/>
    <w:rsid w:val="00570954"/>
    <w:rsid w:val="00572D46"/>
    <w:rsid w:val="0057348B"/>
    <w:rsid w:val="00576A34"/>
    <w:rsid w:val="00576FCC"/>
    <w:rsid w:val="00581685"/>
    <w:rsid w:val="005819BD"/>
    <w:rsid w:val="005825E0"/>
    <w:rsid w:val="0058383E"/>
    <w:rsid w:val="00585082"/>
    <w:rsid w:val="00585574"/>
    <w:rsid w:val="005878A2"/>
    <w:rsid w:val="00594016"/>
    <w:rsid w:val="00595F34"/>
    <w:rsid w:val="005A7429"/>
    <w:rsid w:val="005A7BFE"/>
    <w:rsid w:val="005A7CE1"/>
    <w:rsid w:val="005B0C05"/>
    <w:rsid w:val="005B0E7C"/>
    <w:rsid w:val="005B17DD"/>
    <w:rsid w:val="005B1D81"/>
    <w:rsid w:val="005B3FF8"/>
    <w:rsid w:val="005B444D"/>
    <w:rsid w:val="005B6F3B"/>
    <w:rsid w:val="005C26DD"/>
    <w:rsid w:val="005C2EEF"/>
    <w:rsid w:val="005C430F"/>
    <w:rsid w:val="005D02CF"/>
    <w:rsid w:val="005D0517"/>
    <w:rsid w:val="005D0C5E"/>
    <w:rsid w:val="005D0D8C"/>
    <w:rsid w:val="005E33D8"/>
    <w:rsid w:val="005E34C9"/>
    <w:rsid w:val="005E3C59"/>
    <w:rsid w:val="005E3CFF"/>
    <w:rsid w:val="005E6095"/>
    <w:rsid w:val="005E71EB"/>
    <w:rsid w:val="005F012F"/>
    <w:rsid w:val="005F1695"/>
    <w:rsid w:val="005F4F35"/>
    <w:rsid w:val="005F595D"/>
    <w:rsid w:val="005F7AC4"/>
    <w:rsid w:val="00602F7C"/>
    <w:rsid w:val="006050C8"/>
    <w:rsid w:val="0060749A"/>
    <w:rsid w:val="0061099B"/>
    <w:rsid w:val="00613B31"/>
    <w:rsid w:val="00616B5D"/>
    <w:rsid w:val="00620137"/>
    <w:rsid w:val="0062153E"/>
    <w:rsid w:val="006224F7"/>
    <w:rsid w:val="00624530"/>
    <w:rsid w:val="00624D03"/>
    <w:rsid w:val="006253E7"/>
    <w:rsid w:val="006275BD"/>
    <w:rsid w:val="00630DE7"/>
    <w:rsid w:val="00632AC6"/>
    <w:rsid w:val="0063456F"/>
    <w:rsid w:val="006346CA"/>
    <w:rsid w:val="00635A46"/>
    <w:rsid w:val="006365A3"/>
    <w:rsid w:val="0064580A"/>
    <w:rsid w:val="00647C5E"/>
    <w:rsid w:val="00652F7F"/>
    <w:rsid w:val="00660627"/>
    <w:rsid w:val="00661743"/>
    <w:rsid w:val="00663CC8"/>
    <w:rsid w:val="00665A29"/>
    <w:rsid w:val="00667059"/>
    <w:rsid w:val="00667737"/>
    <w:rsid w:val="0067122C"/>
    <w:rsid w:val="006733D4"/>
    <w:rsid w:val="00680EB1"/>
    <w:rsid w:val="006816D6"/>
    <w:rsid w:val="00682E60"/>
    <w:rsid w:val="0068371C"/>
    <w:rsid w:val="00683BBC"/>
    <w:rsid w:val="00687A12"/>
    <w:rsid w:val="00694CD7"/>
    <w:rsid w:val="00696083"/>
    <w:rsid w:val="0069615F"/>
    <w:rsid w:val="006963D2"/>
    <w:rsid w:val="006A0913"/>
    <w:rsid w:val="006A1474"/>
    <w:rsid w:val="006A4FF6"/>
    <w:rsid w:val="006A54ED"/>
    <w:rsid w:val="006B3147"/>
    <w:rsid w:val="006B33EB"/>
    <w:rsid w:val="006B3F9C"/>
    <w:rsid w:val="006B4C10"/>
    <w:rsid w:val="006B5A7D"/>
    <w:rsid w:val="006B6019"/>
    <w:rsid w:val="006B6F1D"/>
    <w:rsid w:val="006B72E0"/>
    <w:rsid w:val="006B7730"/>
    <w:rsid w:val="006B7744"/>
    <w:rsid w:val="006C2418"/>
    <w:rsid w:val="006C47F7"/>
    <w:rsid w:val="006C4A83"/>
    <w:rsid w:val="006C78F7"/>
    <w:rsid w:val="006D154F"/>
    <w:rsid w:val="006D5A8F"/>
    <w:rsid w:val="006E34BB"/>
    <w:rsid w:val="006E4E0A"/>
    <w:rsid w:val="006E658F"/>
    <w:rsid w:val="006E6D31"/>
    <w:rsid w:val="006F0728"/>
    <w:rsid w:val="006F1A29"/>
    <w:rsid w:val="006F207A"/>
    <w:rsid w:val="006F305E"/>
    <w:rsid w:val="006F5F25"/>
    <w:rsid w:val="006F6630"/>
    <w:rsid w:val="006F6B53"/>
    <w:rsid w:val="0070173A"/>
    <w:rsid w:val="00703318"/>
    <w:rsid w:val="00704430"/>
    <w:rsid w:val="0070446D"/>
    <w:rsid w:val="0070471D"/>
    <w:rsid w:val="00706187"/>
    <w:rsid w:val="007072D7"/>
    <w:rsid w:val="00707528"/>
    <w:rsid w:val="0071168D"/>
    <w:rsid w:val="00711AAB"/>
    <w:rsid w:val="00713B2A"/>
    <w:rsid w:val="0071634D"/>
    <w:rsid w:val="007204CD"/>
    <w:rsid w:val="00722611"/>
    <w:rsid w:val="00724234"/>
    <w:rsid w:val="0072517F"/>
    <w:rsid w:val="0072599F"/>
    <w:rsid w:val="00725DCB"/>
    <w:rsid w:val="007271D7"/>
    <w:rsid w:val="00727533"/>
    <w:rsid w:val="0073245F"/>
    <w:rsid w:val="00736477"/>
    <w:rsid w:val="00737769"/>
    <w:rsid w:val="00741843"/>
    <w:rsid w:val="007421CD"/>
    <w:rsid w:val="007422B9"/>
    <w:rsid w:val="00743DBA"/>
    <w:rsid w:val="00744081"/>
    <w:rsid w:val="0074514E"/>
    <w:rsid w:val="00755D03"/>
    <w:rsid w:val="007570E9"/>
    <w:rsid w:val="0075710B"/>
    <w:rsid w:val="007640E0"/>
    <w:rsid w:val="00772E2E"/>
    <w:rsid w:val="007750FC"/>
    <w:rsid w:val="00783328"/>
    <w:rsid w:val="0078690B"/>
    <w:rsid w:val="00786CEA"/>
    <w:rsid w:val="00790C63"/>
    <w:rsid w:val="00792A88"/>
    <w:rsid w:val="0079311C"/>
    <w:rsid w:val="007933D6"/>
    <w:rsid w:val="0079372D"/>
    <w:rsid w:val="007971D4"/>
    <w:rsid w:val="00797BD4"/>
    <w:rsid w:val="00797D2C"/>
    <w:rsid w:val="007A19C0"/>
    <w:rsid w:val="007A1A5E"/>
    <w:rsid w:val="007A20BF"/>
    <w:rsid w:val="007A391C"/>
    <w:rsid w:val="007A7DA9"/>
    <w:rsid w:val="007A7FF9"/>
    <w:rsid w:val="007B05C5"/>
    <w:rsid w:val="007B0D40"/>
    <w:rsid w:val="007B1A16"/>
    <w:rsid w:val="007B1D58"/>
    <w:rsid w:val="007B2385"/>
    <w:rsid w:val="007B50CD"/>
    <w:rsid w:val="007B7324"/>
    <w:rsid w:val="007B751C"/>
    <w:rsid w:val="007C0132"/>
    <w:rsid w:val="007C0A95"/>
    <w:rsid w:val="007C0D5B"/>
    <w:rsid w:val="007C312C"/>
    <w:rsid w:val="007D00AC"/>
    <w:rsid w:val="007D1BD7"/>
    <w:rsid w:val="007D1C99"/>
    <w:rsid w:val="007D2D09"/>
    <w:rsid w:val="007D37E7"/>
    <w:rsid w:val="007D4AC3"/>
    <w:rsid w:val="007D4FCC"/>
    <w:rsid w:val="007D58BF"/>
    <w:rsid w:val="007D653A"/>
    <w:rsid w:val="007E1A8A"/>
    <w:rsid w:val="007E1F40"/>
    <w:rsid w:val="007E3176"/>
    <w:rsid w:val="007E3D5B"/>
    <w:rsid w:val="007E3E2D"/>
    <w:rsid w:val="007E531E"/>
    <w:rsid w:val="007F00E9"/>
    <w:rsid w:val="007F066F"/>
    <w:rsid w:val="007F116C"/>
    <w:rsid w:val="007F455A"/>
    <w:rsid w:val="007F59EC"/>
    <w:rsid w:val="007F79A5"/>
    <w:rsid w:val="008005D3"/>
    <w:rsid w:val="00803D4C"/>
    <w:rsid w:val="0080556E"/>
    <w:rsid w:val="00806CD2"/>
    <w:rsid w:val="00806E0F"/>
    <w:rsid w:val="008078D2"/>
    <w:rsid w:val="008100F2"/>
    <w:rsid w:val="00813EBD"/>
    <w:rsid w:val="00821E56"/>
    <w:rsid w:val="00822D18"/>
    <w:rsid w:val="008230E1"/>
    <w:rsid w:val="00823208"/>
    <w:rsid w:val="0082420E"/>
    <w:rsid w:val="00826C4C"/>
    <w:rsid w:val="0082707A"/>
    <w:rsid w:val="0083188B"/>
    <w:rsid w:val="008328D8"/>
    <w:rsid w:val="00837243"/>
    <w:rsid w:val="0084062C"/>
    <w:rsid w:val="0084342D"/>
    <w:rsid w:val="00847152"/>
    <w:rsid w:val="008504E8"/>
    <w:rsid w:val="00851B1A"/>
    <w:rsid w:val="00851EB7"/>
    <w:rsid w:val="00852DD7"/>
    <w:rsid w:val="00853C98"/>
    <w:rsid w:val="00855F1D"/>
    <w:rsid w:val="008653C0"/>
    <w:rsid w:val="00865708"/>
    <w:rsid w:val="00865C3C"/>
    <w:rsid w:val="00866553"/>
    <w:rsid w:val="00871787"/>
    <w:rsid w:val="0087466E"/>
    <w:rsid w:val="0087780B"/>
    <w:rsid w:val="008809AE"/>
    <w:rsid w:val="00887519"/>
    <w:rsid w:val="00887B3A"/>
    <w:rsid w:val="00890713"/>
    <w:rsid w:val="008922FF"/>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B18C2"/>
    <w:rsid w:val="008C1DEC"/>
    <w:rsid w:val="008C252A"/>
    <w:rsid w:val="008C2F1C"/>
    <w:rsid w:val="008C4861"/>
    <w:rsid w:val="008C71BD"/>
    <w:rsid w:val="008C75E6"/>
    <w:rsid w:val="008D16E2"/>
    <w:rsid w:val="008D31BF"/>
    <w:rsid w:val="008D4654"/>
    <w:rsid w:val="008D5E4E"/>
    <w:rsid w:val="008D7F59"/>
    <w:rsid w:val="008E0C1F"/>
    <w:rsid w:val="008E1F96"/>
    <w:rsid w:val="008E468D"/>
    <w:rsid w:val="008E4C47"/>
    <w:rsid w:val="008E5523"/>
    <w:rsid w:val="008F2C72"/>
    <w:rsid w:val="008F31A5"/>
    <w:rsid w:val="008F3817"/>
    <w:rsid w:val="008F6AF6"/>
    <w:rsid w:val="00901503"/>
    <w:rsid w:val="00901DE7"/>
    <w:rsid w:val="00906FF4"/>
    <w:rsid w:val="009107FD"/>
    <w:rsid w:val="00911F1B"/>
    <w:rsid w:val="009124B2"/>
    <w:rsid w:val="009139AE"/>
    <w:rsid w:val="00914CB3"/>
    <w:rsid w:val="00915AC1"/>
    <w:rsid w:val="00917950"/>
    <w:rsid w:val="00920DED"/>
    <w:rsid w:val="00922222"/>
    <w:rsid w:val="00924B75"/>
    <w:rsid w:val="009324D3"/>
    <w:rsid w:val="00933390"/>
    <w:rsid w:val="009333B0"/>
    <w:rsid w:val="0093423C"/>
    <w:rsid w:val="0093456B"/>
    <w:rsid w:val="00935064"/>
    <w:rsid w:val="009354CC"/>
    <w:rsid w:val="00937658"/>
    <w:rsid w:val="009410ED"/>
    <w:rsid w:val="00942D05"/>
    <w:rsid w:val="009505D6"/>
    <w:rsid w:val="00950EAC"/>
    <w:rsid w:val="0095384B"/>
    <w:rsid w:val="009541D8"/>
    <w:rsid w:val="0095524E"/>
    <w:rsid w:val="009603CD"/>
    <w:rsid w:val="00961A2A"/>
    <w:rsid w:val="0096682B"/>
    <w:rsid w:val="00972342"/>
    <w:rsid w:val="009725AA"/>
    <w:rsid w:val="00972A8E"/>
    <w:rsid w:val="0097366F"/>
    <w:rsid w:val="00975EE3"/>
    <w:rsid w:val="0097761F"/>
    <w:rsid w:val="009802CD"/>
    <w:rsid w:val="00982B9C"/>
    <w:rsid w:val="00982C2E"/>
    <w:rsid w:val="009830C0"/>
    <w:rsid w:val="00983340"/>
    <w:rsid w:val="00983BF1"/>
    <w:rsid w:val="0098563F"/>
    <w:rsid w:val="0098689E"/>
    <w:rsid w:val="00990BC0"/>
    <w:rsid w:val="009917B0"/>
    <w:rsid w:val="009924B1"/>
    <w:rsid w:val="00993F4A"/>
    <w:rsid w:val="00995A78"/>
    <w:rsid w:val="00995CC5"/>
    <w:rsid w:val="0099678A"/>
    <w:rsid w:val="0099788F"/>
    <w:rsid w:val="009A0DBB"/>
    <w:rsid w:val="009A2605"/>
    <w:rsid w:val="009A69AB"/>
    <w:rsid w:val="009A757B"/>
    <w:rsid w:val="009B06E3"/>
    <w:rsid w:val="009B1A62"/>
    <w:rsid w:val="009B1B48"/>
    <w:rsid w:val="009B36DE"/>
    <w:rsid w:val="009B67C3"/>
    <w:rsid w:val="009C3D7B"/>
    <w:rsid w:val="009C6F36"/>
    <w:rsid w:val="009D1A63"/>
    <w:rsid w:val="009E076A"/>
    <w:rsid w:val="009E082C"/>
    <w:rsid w:val="009E4599"/>
    <w:rsid w:val="009E45A6"/>
    <w:rsid w:val="009E54BB"/>
    <w:rsid w:val="009E5983"/>
    <w:rsid w:val="009E66D3"/>
    <w:rsid w:val="009F2E85"/>
    <w:rsid w:val="009F328A"/>
    <w:rsid w:val="009F3518"/>
    <w:rsid w:val="009F4BBF"/>
    <w:rsid w:val="009F54AB"/>
    <w:rsid w:val="00A0098A"/>
    <w:rsid w:val="00A047A3"/>
    <w:rsid w:val="00A075AE"/>
    <w:rsid w:val="00A07C1D"/>
    <w:rsid w:val="00A116C6"/>
    <w:rsid w:val="00A11778"/>
    <w:rsid w:val="00A136F3"/>
    <w:rsid w:val="00A157F9"/>
    <w:rsid w:val="00A16A48"/>
    <w:rsid w:val="00A16AF2"/>
    <w:rsid w:val="00A16DD5"/>
    <w:rsid w:val="00A21388"/>
    <w:rsid w:val="00A23217"/>
    <w:rsid w:val="00A24C05"/>
    <w:rsid w:val="00A25CC7"/>
    <w:rsid w:val="00A34A1E"/>
    <w:rsid w:val="00A40B34"/>
    <w:rsid w:val="00A4162F"/>
    <w:rsid w:val="00A4451B"/>
    <w:rsid w:val="00A44ACC"/>
    <w:rsid w:val="00A46CF2"/>
    <w:rsid w:val="00A51C05"/>
    <w:rsid w:val="00A5345C"/>
    <w:rsid w:val="00A57BC0"/>
    <w:rsid w:val="00A65865"/>
    <w:rsid w:val="00A66A17"/>
    <w:rsid w:val="00A70296"/>
    <w:rsid w:val="00A707BB"/>
    <w:rsid w:val="00A71565"/>
    <w:rsid w:val="00A7205F"/>
    <w:rsid w:val="00A72320"/>
    <w:rsid w:val="00A73734"/>
    <w:rsid w:val="00A7475F"/>
    <w:rsid w:val="00A769EE"/>
    <w:rsid w:val="00A77BB4"/>
    <w:rsid w:val="00A804AE"/>
    <w:rsid w:val="00A82B6C"/>
    <w:rsid w:val="00A863FC"/>
    <w:rsid w:val="00A86B77"/>
    <w:rsid w:val="00A90DFB"/>
    <w:rsid w:val="00A916FA"/>
    <w:rsid w:val="00A942AC"/>
    <w:rsid w:val="00A94303"/>
    <w:rsid w:val="00A94C94"/>
    <w:rsid w:val="00A97821"/>
    <w:rsid w:val="00AA0744"/>
    <w:rsid w:val="00AA1442"/>
    <w:rsid w:val="00AA17FC"/>
    <w:rsid w:val="00AA2D0B"/>
    <w:rsid w:val="00AA2D89"/>
    <w:rsid w:val="00AA607F"/>
    <w:rsid w:val="00AA6D78"/>
    <w:rsid w:val="00AA6E54"/>
    <w:rsid w:val="00AA7945"/>
    <w:rsid w:val="00AB3B2B"/>
    <w:rsid w:val="00AB5BF0"/>
    <w:rsid w:val="00AB7C45"/>
    <w:rsid w:val="00AC16DE"/>
    <w:rsid w:val="00AC4DE9"/>
    <w:rsid w:val="00AC552D"/>
    <w:rsid w:val="00AC5CFE"/>
    <w:rsid w:val="00AC5D46"/>
    <w:rsid w:val="00AC628E"/>
    <w:rsid w:val="00AD14B6"/>
    <w:rsid w:val="00AE2AE2"/>
    <w:rsid w:val="00AE2C6D"/>
    <w:rsid w:val="00AE3296"/>
    <w:rsid w:val="00AE37E2"/>
    <w:rsid w:val="00AE6847"/>
    <w:rsid w:val="00AF22D2"/>
    <w:rsid w:val="00AF27BC"/>
    <w:rsid w:val="00AF2F5E"/>
    <w:rsid w:val="00AF68D2"/>
    <w:rsid w:val="00AF6F73"/>
    <w:rsid w:val="00AF74E3"/>
    <w:rsid w:val="00AF7FDB"/>
    <w:rsid w:val="00B03624"/>
    <w:rsid w:val="00B04267"/>
    <w:rsid w:val="00B04653"/>
    <w:rsid w:val="00B04D36"/>
    <w:rsid w:val="00B061CA"/>
    <w:rsid w:val="00B1289E"/>
    <w:rsid w:val="00B159E9"/>
    <w:rsid w:val="00B15D6B"/>
    <w:rsid w:val="00B1635E"/>
    <w:rsid w:val="00B16CEF"/>
    <w:rsid w:val="00B17DFE"/>
    <w:rsid w:val="00B200F8"/>
    <w:rsid w:val="00B20D94"/>
    <w:rsid w:val="00B21DE5"/>
    <w:rsid w:val="00B234BC"/>
    <w:rsid w:val="00B25564"/>
    <w:rsid w:val="00B30B6C"/>
    <w:rsid w:val="00B341EA"/>
    <w:rsid w:val="00B34DA3"/>
    <w:rsid w:val="00B35A93"/>
    <w:rsid w:val="00B36EBC"/>
    <w:rsid w:val="00B37CC2"/>
    <w:rsid w:val="00B42A30"/>
    <w:rsid w:val="00B43127"/>
    <w:rsid w:val="00B464D9"/>
    <w:rsid w:val="00B51823"/>
    <w:rsid w:val="00B53F75"/>
    <w:rsid w:val="00B54407"/>
    <w:rsid w:val="00B54928"/>
    <w:rsid w:val="00B561E1"/>
    <w:rsid w:val="00B567D5"/>
    <w:rsid w:val="00B60286"/>
    <w:rsid w:val="00B60E12"/>
    <w:rsid w:val="00B61A4E"/>
    <w:rsid w:val="00B668D9"/>
    <w:rsid w:val="00B70FF1"/>
    <w:rsid w:val="00B73A34"/>
    <w:rsid w:val="00B74A3F"/>
    <w:rsid w:val="00B801AC"/>
    <w:rsid w:val="00B80912"/>
    <w:rsid w:val="00B8296F"/>
    <w:rsid w:val="00B82C9F"/>
    <w:rsid w:val="00B83231"/>
    <w:rsid w:val="00B8323B"/>
    <w:rsid w:val="00B842C3"/>
    <w:rsid w:val="00B8670A"/>
    <w:rsid w:val="00B86996"/>
    <w:rsid w:val="00B86B3D"/>
    <w:rsid w:val="00B87F6F"/>
    <w:rsid w:val="00B87FC8"/>
    <w:rsid w:val="00B90374"/>
    <w:rsid w:val="00B91812"/>
    <w:rsid w:val="00B9554C"/>
    <w:rsid w:val="00B95C86"/>
    <w:rsid w:val="00B9661E"/>
    <w:rsid w:val="00B972DD"/>
    <w:rsid w:val="00B97EB9"/>
    <w:rsid w:val="00BA02E2"/>
    <w:rsid w:val="00BA0E56"/>
    <w:rsid w:val="00BA2CF2"/>
    <w:rsid w:val="00BA53E3"/>
    <w:rsid w:val="00BA742F"/>
    <w:rsid w:val="00BB015B"/>
    <w:rsid w:val="00BB08AA"/>
    <w:rsid w:val="00BB0F52"/>
    <w:rsid w:val="00BB1CFE"/>
    <w:rsid w:val="00BB44BC"/>
    <w:rsid w:val="00BC0378"/>
    <w:rsid w:val="00BC469A"/>
    <w:rsid w:val="00BC60C3"/>
    <w:rsid w:val="00BD142B"/>
    <w:rsid w:val="00BD3324"/>
    <w:rsid w:val="00BD4E5D"/>
    <w:rsid w:val="00BD58F0"/>
    <w:rsid w:val="00BD5FCE"/>
    <w:rsid w:val="00BD666D"/>
    <w:rsid w:val="00BE0896"/>
    <w:rsid w:val="00BE2823"/>
    <w:rsid w:val="00BE58D6"/>
    <w:rsid w:val="00BE5DE1"/>
    <w:rsid w:val="00BF138C"/>
    <w:rsid w:val="00BF2076"/>
    <w:rsid w:val="00BF719F"/>
    <w:rsid w:val="00C003DD"/>
    <w:rsid w:val="00C0090E"/>
    <w:rsid w:val="00C00939"/>
    <w:rsid w:val="00C00A29"/>
    <w:rsid w:val="00C01140"/>
    <w:rsid w:val="00C0327A"/>
    <w:rsid w:val="00C05273"/>
    <w:rsid w:val="00C057CC"/>
    <w:rsid w:val="00C06FC6"/>
    <w:rsid w:val="00C07D24"/>
    <w:rsid w:val="00C10CE8"/>
    <w:rsid w:val="00C13C73"/>
    <w:rsid w:val="00C14B5D"/>
    <w:rsid w:val="00C14CB2"/>
    <w:rsid w:val="00C15E79"/>
    <w:rsid w:val="00C16F96"/>
    <w:rsid w:val="00C17565"/>
    <w:rsid w:val="00C22057"/>
    <w:rsid w:val="00C240BF"/>
    <w:rsid w:val="00C24527"/>
    <w:rsid w:val="00C2597C"/>
    <w:rsid w:val="00C262AC"/>
    <w:rsid w:val="00C31E73"/>
    <w:rsid w:val="00C32B89"/>
    <w:rsid w:val="00C33E31"/>
    <w:rsid w:val="00C33ED9"/>
    <w:rsid w:val="00C34509"/>
    <w:rsid w:val="00C35D03"/>
    <w:rsid w:val="00C40088"/>
    <w:rsid w:val="00C40CAF"/>
    <w:rsid w:val="00C4110C"/>
    <w:rsid w:val="00C41326"/>
    <w:rsid w:val="00C417A0"/>
    <w:rsid w:val="00C510A6"/>
    <w:rsid w:val="00C51497"/>
    <w:rsid w:val="00C5202D"/>
    <w:rsid w:val="00C52BDA"/>
    <w:rsid w:val="00C53168"/>
    <w:rsid w:val="00C53764"/>
    <w:rsid w:val="00C608E9"/>
    <w:rsid w:val="00C611BA"/>
    <w:rsid w:val="00C6131F"/>
    <w:rsid w:val="00C6167D"/>
    <w:rsid w:val="00C61CC6"/>
    <w:rsid w:val="00C63324"/>
    <w:rsid w:val="00C642FF"/>
    <w:rsid w:val="00C67601"/>
    <w:rsid w:val="00C739FA"/>
    <w:rsid w:val="00C75AE2"/>
    <w:rsid w:val="00C75F2B"/>
    <w:rsid w:val="00C76565"/>
    <w:rsid w:val="00C76DF1"/>
    <w:rsid w:val="00C805D9"/>
    <w:rsid w:val="00C81383"/>
    <w:rsid w:val="00C814FF"/>
    <w:rsid w:val="00C87330"/>
    <w:rsid w:val="00C9303F"/>
    <w:rsid w:val="00C936AB"/>
    <w:rsid w:val="00C94A62"/>
    <w:rsid w:val="00C94C84"/>
    <w:rsid w:val="00C95077"/>
    <w:rsid w:val="00C951D8"/>
    <w:rsid w:val="00C97393"/>
    <w:rsid w:val="00C97805"/>
    <w:rsid w:val="00C9789D"/>
    <w:rsid w:val="00CA0001"/>
    <w:rsid w:val="00CA060E"/>
    <w:rsid w:val="00CB2B55"/>
    <w:rsid w:val="00CB3405"/>
    <w:rsid w:val="00CB3CFF"/>
    <w:rsid w:val="00CB4961"/>
    <w:rsid w:val="00CB4BB8"/>
    <w:rsid w:val="00CB562C"/>
    <w:rsid w:val="00CB65AC"/>
    <w:rsid w:val="00CB66A7"/>
    <w:rsid w:val="00CC1688"/>
    <w:rsid w:val="00CC2ECE"/>
    <w:rsid w:val="00CC3782"/>
    <w:rsid w:val="00CC5DAB"/>
    <w:rsid w:val="00CD1F4D"/>
    <w:rsid w:val="00CD3616"/>
    <w:rsid w:val="00CD38A0"/>
    <w:rsid w:val="00CD3E64"/>
    <w:rsid w:val="00CD6F13"/>
    <w:rsid w:val="00CE0D9E"/>
    <w:rsid w:val="00CE44E3"/>
    <w:rsid w:val="00CE6BD5"/>
    <w:rsid w:val="00CE7614"/>
    <w:rsid w:val="00CF20DA"/>
    <w:rsid w:val="00CF2FD4"/>
    <w:rsid w:val="00CF373E"/>
    <w:rsid w:val="00CF3F7A"/>
    <w:rsid w:val="00CF443E"/>
    <w:rsid w:val="00CF7092"/>
    <w:rsid w:val="00CF7503"/>
    <w:rsid w:val="00D0075F"/>
    <w:rsid w:val="00D02BA9"/>
    <w:rsid w:val="00D102ED"/>
    <w:rsid w:val="00D11186"/>
    <w:rsid w:val="00D13F8B"/>
    <w:rsid w:val="00D15A6D"/>
    <w:rsid w:val="00D16F30"/>
    <w:rsid w:val="00D22700"/>
    <w:rsid w:val="00D25481"/>
    <w:rsid w:val="00D25973"/>
    <w:rsid w:val="00D31811"/>
    <w:rsid w:val="00D3181A"/>
    <w:rsid w:val="00D3245C"/>
    <w:rsid w:val="00D34EEF"/>
    <w:rsid w:val="00D4032B"/>
    <w:rsid w:val="00D414D8"/>
    <w:rsid w:val="00D440D0"/>
    <w:rsid w:val="00D443D7"/>
    <w:rsid w:val="00D46CF7"/>
    <w:rsid w:val="00D47534"/>
    <w:rsid w:val="00D5031C"/>
    <w:rsid w:val="00D50470"/>
    <w:rsid w:val="00D505F0"/>
    <w:rsid w:val="00D50E2B"/>
    <w:rsid w:val="00D51077"/>
    <w:rsid w:val="00D519D5"/>
    <w:rsid w:val="00D53244"/>
    <w:rsid w:val="00D532D2"/>
    <w:rsid w:val="00D5406C"/>
    <w:rsid w:val="00D55479"/>
    <w:rsid w:val="00D56425"/>
    <w:rsid w:val="00D56849"/>
    <w:rsid w:val="00D57409"/>
    <w:rsid w:val="00D6179E"/>
    <w:rsid w:val="00D64D32"/>
    <w:rsid w:val="00D65630"/>
    <w:rsid w:val="00D6775D"/>
    <w:rsid w:val="00D679EC"/>
    <w:rsid w:val="00D71AD1"/>
    <w:rsid w:val="00D71CBC"/>
    <w:rsid w:val="00D722F2"/>
    <w:rsid w:val="00D7250E"/>
    <w:rsid w:val="00D72990"/>
    <w:rsid w:val="00D73BAD"/>
    <w:rsid w:val="00D801B5"/>
    <w:rsid w:val="00D80632"/>
    <w:rsid w:val="00D8123C"/>
    <w:rsid w:val="00D816FD"/>
    <w:rsid w:val="00D8291A"/>
    <w:rsid w:val="00D87CB1"/>
    <w:rsid w:val="00D87F86"/>
    <w:rsid w:val="00D90035"/>
    <w:rsid w:val="00D90D57"/>
    <w:rsid w:val="00D91603"/>
    <w:rsid w:val="00D94678"/>
    <w:rsid w:val="00D97977"/>
    <w:rsid w:val="00DA1FC9"/>
    <w:rsid w:val="00DA5EDB"/>
    <w:rsid w:val="00DA6237"/>
    <w:rsid w:val="00DB17BD"/>
    <w:rsid w:val="00DB2BE7"/>
    <w:rsid w:val="00DB404B"/>
    <w:rsid w:val="00DB7D0E"/>
    <w:rsid w:val="00DC0DE8"/>
    <w:rsid w:val="00DC1444"/>
    <w:rsid w:val="00DC411E"/>
    <w:rsid w:val="00DC6588"/>
    <w:rsid w:val="00DD15C9"/>
    <w:rsid w:val="00DD3BAE"/>
    <w:rsid w:val="00DD5A3F"/>
    <w:rsid w:val="00DD5FE3"/>
    <w:rsid w:val="00DD634D"/>
    <w:rsid w:val="00DE0432"/>
    <w:rsid w:val="00DE147D"/>
    <w:rsid w:val="00DE478F"/>
    <w:rsid w:val="00DE5999"/>
    <w:rsid w:val="00DE66A2"/>
    <w:rsid w:val="00DF0B8D"/>
    <w:rsid w:val="00DF288F"/>
    <w:rsid w:val="00DF5658"/>
    <w:rsid w:val="00DF78B9"/>
    <w:rsid w:val="00DF7D60"/>
    <w:rsid w:val="00E019A4"/>
    <w:rsid w:val="00E02B52"/>
    <w:rsid w:val="00E03194"/>
    <w:rsid w:val="00E03773"/>
    <w:rsid w:val="00E0476A"/>
    <w:rsid w:val="00E0515E"/>
    <w:rsid w:val="00E06ED3"/>
    <w:rsid w:val="00E111B3"/>
    <w:rsid w:val="00E13F6F"/>
    <w:rsid w:val="00E14734"/>
    <w:rsid w:val="00E20BF7"/>
    <w:rsid w:val="00E239EC"/>
    <w:rsid w:val="00E266BA"/>
    <w:rsid w:val="00E26B13"/>
    <w:rsid w:val="00E26B6B"/>
    <w:rsid w:val="00E271B0"/>
    <w:rsid w:val="00E30E1A"/>
    <w:rsid w:val="00E30E57"/>
    <w:rsid w:val="00E33C46"/>
    <w:rsid w:val="00E35069"/>
    <w:rsid w:val="00E37676"/>
    <w:rsid w:val="00E37BF1"/>
    <w:rsid w:val="00E406D8"/>
    <w:rsid w:val="00E41F69"/>
    <w:rsid w:val="00E4316F"/>
    <w:rsid w:val="00E43545"/>
    <w:rsid w:val="00E44A3A"/>
    <w:rsid w:val="00E51128"/>
    <w:rsid w:val="00E51A86"/>
    <w:rsid w:val="00E52825"/>
    <w:rsid w:val="00E52D9B"/>
    <w:rsid w:val="00E53F65"/>
    <w:rsid w:val="00E55477"/>
    <w:rsid w:val="00E57D31"/>
    <w:rsid w:val="00E62BB9"/>
    <w:rsid w:val="00E63EE6"/>
    <w:rsid w:val="00E65B2A"/>
    <w:rsid w:val="00E66BD3"/>
    <w:rsid w:val="00E66C87"/>
    <w:rsid w:val="00E67C54"/>
    <w:rsid w:val="00E70DA9"/>
    <w:rsid w:val="00E72A40"/>
    <w:rsid w:val="00E74D0F"/>
    <w:rsid w:val="00E74E1B"/>
    <w:rsid w:val="00E751AE"/>
    <w:rsid w:val="00E8770D"/>
    <w:rsid w:val="00E87B43"/>
    <w:rsid w:val="00E921DB"/>
    <w:rsid w:val="00E935DB"/>
    <w:rsid w:val="00E9484E"/>
    <w:rsid w:val="00E975EA"/>
    <w:rsid w:val="00EA1DF3"/>
    <w:rsid w:val="00EA4319"/>
    <w:rsid w:val="00EA48BD"/>
    <w:rsid w:val="00EA4AEB"/>
    <w:rsid w:val="00EB0959"/>
    <w:rsid w:val="00EB151D"/>
    <w:rsid w:val="00EB35C3"/>
    <w:rsid w:val="00EC2B7A"/>
    <w:rsid w:val="00EC52EB"/>
    <w:rsid w:val="00EC5318"/>
    <w:rsid w:val="00EC67AD"/>
    <w:rsid w:val="00EC7881"/>
    <w:rsid w:val="00ED0A39"/>
    <w:rsid w:val="00ED39C3"/>
    <w:rsid w:val="00ED40EB"/>
    <w:rsid w:val="00ED4BE1"/>
    <w:rsid w:val="00ED5179"/>
    <w:rsid w:val="00ED6C2A"/>
    <w:rsid w:val="00EE269A"/>
    <w:rsid w:val="00EE4664"/>
    <w:rsid w:val="00EE6029"/>
    <w:rsid w:val="00EE6635"/>
    <w:rsid w:val="00EE6CEE"/>
    <w:rsid w:val="00EE71CE"/>
    <w:rsid w:val="00EF5736"/>
    <w:rsid w:val="00F00AD5"/>
    <w:rsid w:val="00F01187"/>
    <w:rsid w:val="00F03D22"/>
    <w:rsid w:val="00F05AD2"/>
    <w:rsid w:val="00F07598"/>
    <w:rsid w:val="00F1015A"/>
    <w:rsid w:val="00F101A9"/>
    <w:rsid w:val="00F1163A"/>
    <w:rsid w:val="00F11DB6"/>
    <w:rsid w:val="00F11F8A"/>
    <w:rsid w:val="00F13B81"/>
    <w:rsid w:val="00F14A5C"/>
    <w:rsid w:val="00F160ED"/>
    <w:rsid w:val="00F22CD6"/>
    <w:rsid w:val="00F250E6"/>
    <w:rsid w:val="00F27A4A"/>
    <w:rsid w:val="00F27CA9"/>
    <w:rsid w:val="00F301D7"/>
    <w:rsid w:val="00F32C45"/>
    <w:rsid w:val="00F32D9A"/>
    <w:rsid w:val="00F3502D"/>
    <w:rsid w:val="00F373F1"/>
    <w:rsid w:val="00F3779A"/>
    <w:rsid w:val="00F41C26"/>
    <w:rsid w:val="00F4319A"/>
    <w:rsid w:val="00F45E02"/>
    <w:rsid w:val="00F46C51"/>
    <w:rsid w:val="00F50117"/>
    <w:rsid w:val="00F502B0"/>
    <w:rsid w:val="00F509F4"/>
    <w:rsid w:val="00F51021"/>
    <w:rsid w:val="00F51132"/>
    <w:rsid w:val="00F5355B"/>
    <w:rsid w:val="00F537A2"/>
    <w:rsid w:val="00F545A5"/>
    <w:rsid w:val="00F54D1E"/>
    <w:rsid w:val="00F60FBC"/>
    <w:rsid w:val="00F621D4"/>
    <w:rsid w:val="00F63822"/>
    <w:rsid w:val="00F6529B"/>
    <w:rsid w:val="00F71294"/>
    <w:rsid w:val="00F71F49"/>
    <w:rsid w:val="00F7380E"/>
    <w:rsid w:val="00F800F2"/>
    <w:rsid w:val="00F834A1"/>
    <w:rsid w:val="00F85E2C"/>
    <w:rsid w:val="00F93344"/>
    <w:rsid w:val="00F93628"/>
    <w:rsid w:val="00F9419F"/>
    <w:rsid w:val="00F95B38"/>
    <w:rsid w:val="00FA0478"/>
    <w:rsid w:val="00FA60DF"/>
    <w:rsid w:val="00FA6530"/>
    <w:rsid w:val="00FA7196"/>
    <w:rsid w:val="00FB00DD"/>
    <w:rsid w:val="00FB1C21"/>
    <w:rsid w:val="00FB2915"/>
    <w:rsid w:val="00FB4179"/>
    <w:rsid w:val="00FB458D"/>
    <w:rsid w:val="00FB6ECB"/>
    <w:rsid w:val="00FC599C"/>
    <w:rsid w:val="00FD00D4"/>
    <w:rsid w:val="00FD3557"/>
    <w:rsid w:val="00FD55D3"/>
    <w:rsid w:val="00FE4729"/>
    <w:rsid w:val="00FE5DA3"/>
    <w:rsid w:val="00FE743C"/>
    <w:rsid w:val="00FF1850"/>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paragraph" w:customStyle="1" w:styleId="xmsonormal">
    <w:name w:val="xmsonormal"/>
    <w:basedOn w:val="Normal"/>
    <w:rsid w:val="00A942AC"/>
    <w:pPr>
      <w:spacing w:before="100" w:beforeAutospacing="1" w:after="100" w:afterAutospacing="1"/>
    </w:pPr>
    <w:rPr>
      <w:rFonts w:ascii="Times New Roman" w:eastAsia="Times New Roman" w:hAnsi="Times New Roman" w:cs="Times New Roman"/>
      <w:lang w:eastAsia="en-GB"/>
    </w:rPr>
  </w:style>
  <w:style w:type="character" w:customStyle="1" w:styleId="xapple-converted-space">
    <w:name w:val="xapple-converted-space"/>
    <w:basedOn w:val="DefaultParagraphFont"/>
    <w:rsid w:val="00A94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77799440">
      <w:bodyDiv w:val="1"/>
      <w:marLeft w:val="0"/>
      <w:marRight w:val="0"/>
      <w:marTop w:val="0"/>
      <w:marBottom w:val="0"/>
      <w:divBdr>
        <w:top w:val="none" w:sz="0" w:space="0" w:color="auto"/>
        <w:left w:val="none" w:sz="0" w:space="0" w:color="auto"/>
        <w:bottom w:val="none" w:sz="0" w:space="0" w:color="auto"/>
        <w:right w:val="none" w:sz="0" w:space="0" w:color="auto"/>
      </w:divBdr>
    </w:div>
    <w:div w:id="88501443">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17187155">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382963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54230092">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08745295">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096511617">
      <w:bodyDiv w:val="1"/>
      <w:marLeft w:val="0"/>
      <w:marRight w:val="0"/>
      <w:marTop w:val="0"/>
      <w:marBottom w:val="0"/>
      <w:divBdr>
        <w:top w:val="none" w:sz="0" w:space="0" w:color="auto"/>
        <w:left w:val="none" w:sz="0" w:space="0" w:color="auto"/>
        <w:bottom w:val="none" w:sz="0" w:space="0" w:color="auto"/>
        <w:right w:val="none" w:sz="0" w:space="0" w:color="auto"/>
      </w:divBdr>
      <w:divsChild>
        <w:div w:id="2101174351">
          <w:marLeft w:val="0"/>
          <w:marRight w:val="0"/>
          <w:marTop w:val="0"/>
          <w:marBottom w:val="0"/>
          <w:divBdr>
            <w:top w:val="none" w:sz="0" w:space="0" w:color="auto"/>
            <w:left w:val="none" w:sz="0" w:space="0" w:color="auto"/>
            <w:bottom w:val="none" w:sz="0" w:space="0" w:color="auto"/>
            <w:right w:val="none" w:sz="0" w:space="0" w:color="auto"/>
          </w:divBdr>
          <w:divsChild>
            <w:div w:id="454325012">
              <w:marLeft w:val="0"/>
              <w:marRight w:val="0"/>
              <w:marTop w:val="0"/>
              <w:marBottom w:val="0"/>
              <w:divBdr>
                <w:top w:val="none" w:sz="0" w:space="0" w:color="auto"/>
                <w:left w:val="none" w:sz="0" w:space="0" w:color="auto"/>
                <w:bottom w:val="none" w:sz="0" w:space="0" w:color="auto"/>
                <w:right w:val="none" w:sz="0" w:space="0" w:color="auto"/>
              </w:divBdr>
              <w:divsChild>
                <w:div w:id="1211769849">
                  <w:marLeft w:val="0"/>
                  <w:marRight w:val="0"/>
                  <w:marTop w:val="0"/>
                  <w:marBottom w:val="0"/>
                  <w:divBdr>
                    <w:top w:val="none" w:sz="0" w:space="0" w:color="auto"/>
                    <w:left w:val="none" w:sz="0" w:space="0" w:color="auto"/>
                    <w:bottom w:val="none" w:sz="0" w:space="0" w:color="auto"/>
                    <w:right w:val="none" w:sz="0" w:space="0" w:color="auto"/>
                  </w:divBdr>
                </w:div>
              </w:divsChild>
            </w:div>
            <w:div w:id="1289432080">
              <w:marLeft w:val="0"/>
              <w:marRight w:val="0"/>
              <w:marTop w:val="0"/>
              <w:marBottom w:val="0"/>
              <w:divBdr>
                <w:top w:val="none" w:sz="0" w:space="0" w:color="auto"/>
                <w:left w:val="none" w:sz="0" w:space="0" w:color="auto"/>
                <w:bottom w:val="none" w:sz="0" w:space="0" w:color="auto"/>
                <w:right w:val="none" w:sz="0" w:space="0" w:color="auto"/>
              </w:divBdr>
              <w:divsChild>
                <w:div w:id="1884750263">
                  <w:marLeft w:val="0"/>
                  <w:marRight w:val="0"/>
                  <w:marTop w:val="0"/>
                  <w:marBottom w:val="0"/>
                  <w:divBdr>
                    <w:top w:val="none" w:sz="0" w:space="0" w:color="auto"/>
                    <w:left w:val="none" w:sz="0" w:space="0" w:color="auto"/>
                    <w:bottom w:val="none" w:sz="0" w:space="0" w:color="auto"/>
                    <w:right w:val="none" w:sz="0" w:space="0" w:color="auto"/>
                  </w:divBdr>
                </w:div>
                <w:div w:id="13862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35981">
          <w:marLeft w:val="0"/>
          <w:marRight w:val="0"/>
          <w:marTop w:val="0"/>
          <w:marBottom w:val="0"/>
          <w:divBdr>
            <w:top w:val="none" w:sz="0" w:space="0" w:color="auto"/>
            <w:left w:val="none" w:sz="0" w:space="0" w:color="auto"/>
            <w:bottom w:val="none" w:sz="0" w:space="0" w:color="auto"/>
            <w:right w:val="none" w:sz="0" w:space="0" w:color="auto"/>
          </w:divBdr>
          <w:divsChild>
            <w:div w:id="1754929487">
              <w:marLeft w:val="0"/>
              <w:marRight w:val="0"/>
              <w:marTop w:val="0"/>
              <w:marBottom w:val="0"/>
              <w:divBdr>
                <w:top w:val="none" w:sz="0" w:space="0" w:color="auto"/>
                <w:left w:val="none" w:sz="0" w:space="0" w:color="auto"/>
                <w:bottom w:val="none" w:sz="0" w:space="0" w:color="auto"/>
                <w:right w:val="none" w:sz="0" w:space="0" w:color="auto"/>
              </w:divBdr>
              <w:divsChild>
                <w:div w:id="1416972539">
                  <w:marLeft w:val="0"/>
                  <w:marRight w:val="0"/>
                  <w:marTop w:val="0"/>
                  <w:marBottom w:val="0"/>
                  <w:divBdr>
                    <w:top w:val="none" w:sz="0" w:space="0" w:color="auto"/>
                    <w:left w:val="none" w:sz="0" w:space="0" w:color="auto"/>
                    <w:bottom w:val="none" w:sz="0" w:space="0" w:color="auto"/>
                    <w:right w:val="none" w:sz="0" w:space="0" w:color="auto"/>
                  </w:divBdr>
                </w:div>
              </w:divsChild>
            </w:div>
            <w:div w:id="1843817374">
              <w:marLeft w:val="0"/>
              <w:marRight w:val="0"/>
              <w:marTop w:val="0"/>
              <w:marBottom w:val="0"/>
              <w:divBdr>
                <w:top w:val="none" w:sz="0" w:space="0" w:color="auto"/>
                <w:left w:val="none" w:sz="0" w:space="0" w:color="auto"/>
                <w:bottom w:val="none" w:sz="0" w:space="0" w:color="auto"/>
                <w:right w:val="none" w:sz="0" w:space="0" w:color="auto"/>
              </w:divBdr>
              <w:divsChild>
                <w:div w:id="20110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165974919">
      <w:bodyDiv w:val="1"/>
      <w:marLeft w:val="0"/>
      <w:marRight w:val="0"/>
      <w:marTop w:val="0"/>
      <w:marBottom w:val="0"/>
      <w:divBdr>
        <w:top w:val="none" w:sz="0" w:space="0" w:color="auto"/>
        <w:left w:val="none" w:sz="0" w:space="0" w:color="auto"/>
        <w:bottom w:val="none" w:sz="0" w:space="0" w:color="auto"/>
        <w:right w:val="none" w:sz="0" w:space="0" w:color="auto"/>
      </w:divBdr>
    </w:div>
    <w:div w:id="1228607380">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60662631">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 w:id="213189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lmarinas.co.uk/boat-show-tickets/" TargetMode="External"/><Relationship Id="rId13" Type="http://schemas.openxmlformats.org/officeDocument/2006/relationships/hyperlink" Target="mailto:mike@maa.agen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a.agen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lmarinas.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mayer@mdlmarinas.co.uk" TargetMode="External"/><Relationship Id="rId4" Type="http://schemas.openxmlformats.org/officeDocument/2006/relationships/settings" Target="settings.xml"/><Relationship Id="rId9" Type="http://schemas.openxmlformats.org/officeDocument/2006/relationships/hyperlink" Target="http://www.mdlboatshow.co.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900</Words>
  <Characters>5133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Done</cp:lastModifiedBy>
  <cp:revision>14</cp:revision>
  <dcterms:created xsi:type="dcterms:W3CDTF">2025-03-06T16:03:00Z</dcterms:created>
  <dcterms:modified xsi:type="dcterms:W3CDTF">2025-03-06T16:17:00Z</dcterms:modified>
</cp:coreProperties>
</file>