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817EE7">
      <w:pPr>
        <w:spacing w:line="276" w:lineRule="auto"/>
        <w:ind w:right="-284"/>
        <w:rPr>
          <w:rFonts w:asciiTheme="majorHAnsi" w:hAnsiTheme="majorHAnsi" w:cs="Arial"/>
          <w:b/>
          <w:bCs/>
          <w:spacing w:val="160"/>
          <w:sz w:val="32"/>
          <w:szCs w:val="32"/>
        </w:rPr>
      </w:pPr>
    </w:p>
    <w:p w14:paraId="7F1E58C7" w14:textId="77777777" w:rsidR="008710EB" w:rsidRPr="00705621" w:rsidRDefault="008710EB" w:rsidP="00817EE7">
      <w:pPr>
        <w:spacing w:line="276" w:lineRule="auto"/>
        <w:rPr>
          <w:rFonts w:ascii="Calibri" w:hAnsi="Calibri" w:cs="Calibri"/>
        </w:rPr>
      </w:pPr>
      <w:r w:rsidRPr="00705621">
        <w:rPr>
          <w:rFonts w:ascii="Calibri" w:hAnsi="Calibri" w:cs="Calibri"/>
          <w:b/>
          <w:bCs/>
          <w:iCs/>
          <w:spacing w:val="160"/>
        </w:rPr>
        <w:t>News Release</w:t>
      </w:r>
    </w:p>
    <w:p w14:paraId="4A40C52D" w14:textId="77777777" w:rsidR="008710EB" w:rsidRPr="00705621" w:rsidRDefault="008710EB" w:rsidP="00817EE7">
      <w:pPr>
        <w:spacing w:line="276" w:lineRule="auto"/>
        <w:rPr>
          <w:rFonts w:ascii="Calibri" w:hAnsi="Calibri" w:cs="Calibri"/>
        </w:rPr>
      </w:pPr>
      <w:r w:rsidRPr="00705621">
        <w:rPr>
          <w:rFonts w:ascii="Calibri" w:hAnsi="Calibri" w:cs="Calibri"/>
          <w:b/>
          <w:bCs/>
          <w:iCs/>
        </w:rPr>
        <w:t>For immediate release</w:t>
      </w:r>
    </w:p>
    <w:p w14:paraId="31D924FE" w14:textId="036EC2A2" w:rsidR="008710EB" w:rsidRPr="00705621" w:rsidRDefault="00C12826" w:rsidP="00817EE7">
      <w:pPr>
        <w:spacing w:line="276" w:lineRule="auto"/>
        <w:rPr>
          <w:rFonts w:ascii="Calibri" w:hAnsi="Calibri" w:cs="Calibri"/>
          <w:b/>
          <w:bCs/>
        </w:rPr>
      </w:pPr>
      <w:r>
        <w:rPr>
          <w:rFonts w:ascii="Calibri" w:hAnsi="Calibri" w:cs="Calibri"/>
          <w:b/>
          <w:bCs/>
        </w:rPr>
        <w:t>11 April</w:t>
      </w:r>
      <w:r w:rsidR="008710EB" w:rsidRPr="00705621">
        <w:rPr>
          <w:rFonts w:ascii="Calibri" w:hAnsi="Calibri" w:cs="Calibri"/>
          <w:b/>
          <w:bCs/>
        </w:rPr>
        <w:t xml:space="preserve"> 202</w:t>
      </w:r>
      <w:r w:rsidR="00705621">
        <w:rPr>
          <w:rFonts w:ascii="Calibri" w:hAnsi="Calibri" w:cs="Calibri"/>
          <w:b/>
          <w:bCs/>
        </w:rPr>
        <w:t>4</w:t>
      </w:r>
    </w:p>
    <w:p w14:paraId="524B06E4" w14:textId="7C938386" w:rsidR="00DD2BD4" w:rsidRPr="00817EE7" w:rsidRDefault="008710EB" w:rsidP="00817EE7">
      <w:pPr>
        <w:tabs>
          <w:tab w:val="left" w:pos="6960"/>
        </w:tabs>
        <w:spacing w:line="276" w:lineRule="auto"/>
        <w:rPr>
          <w:rFonts w:ascii="Calibri" w:hAnsi="Calibri" w:cs="Calibri"/>
          <w:iCs/>
        </w:rPr>
      </w:pPr>
      <w:r w:rsidRPr="00705621">
        <w:rPr>
          <w:rFonts w:ascii="Calibri" w:hAnsi="Calibri" w:cs="Calibri"/>
          <w:iCs/>
        </w:rPr>
        <w:t> </w:t>
      </w:r>
    </w:p>
    <w:p w14:paraId="457A168C" w14:textId="77777777" w:rsidR="000953DF" w:rsidRPr="00705621" w:rsidRDefault="000953DF" w:rsidP="00817EE7">
      <w:pPr>
        <w:pStyle w:val="NormalWeb"/>
        <w:spacing w:before="0" w:beforeAutospacing="0" w:after="0" w:afterAutospacing="0" w:line="276" w:lineRule="auto"/>
        <w:jc w:val="center"/>
        <w:rPr>
          <w:rFonts w:ascii="Calibri" w:hAnsi="Calibri" w:cs="Calibri"/>
        </w:rPr>
      </w:pPr>
      <w:r w:rsidRPr="00705621">
        <w:rPr>
          <w:rFonts w:ascii="Calibri" w:hAnsi="Calibri" w:cs="Calibri"/>
          <w:b/>
          <w:bCs/>
        </w:rPr>
        <w:t>Inland &amp; Coastal sponsors Autism On The Water for 2024 </w:t>
      </w:r>
    </w:p>
    <w:p w14:paraId="2C3A70F4"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590C05CC"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The pontoon and water access specialist, Inland &amp; Coastal Marina Systems, is thrilled to announce its sponsorship of Autism On The Water for 2024. In conjunction with Boatfolk’s Rhu Marina, they have also secured favourable berthing for the year, ensuring smooth sailing for all the charity’s endeavours.</w:t>
      </w:r>
    </w:p>
    <w:p w14:paraId="3D47560D"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74BCFC9F"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Autism On The Water (AOTW) is a registered charity committed to raising awareness of the autistic spectrum through sailing, taking part in some of Scotland’s top regattas. As well as raising awareness, the charity is geared to helping autistic people access the world of sailing, bolstering their confidence, as well as cultivating greater problem solving and social skills.</w:t>
      </w:r>
    </w:p>
    <w:p w14:paraId="1134600B"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21553846"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The sponsorship reflects Inland &amp; Coastal’s dedication to supporting organisations that make a meaningful impact and are hoping their latest partnership with AOTW will help create greater positive change in the sailing community and beyond.</w:t>
      </w:r>
    </w:p>
    <w:p w14:paraId="5D5CAAB2"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470D63A1"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"All at AOTW are delighted to welcome Inland &amp; Coastal as our newest sponsor,” says Murray MacDonald, Director and Founding Trustee of AOTW. “Our charity is growing every day and is one of the only charities in the UK that specifically caters for autistic sailing in the UK.”</w:t>
      </w:r>
    </w:p>
    <w:p w14:paraId="67B3DFB8"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7A9A7393"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“The sponsorship from Inland &amp; Coastal has enabled us to secure a reduced marina berth at Rhu Marina for our new Impala 28 race yacht, which we plan to campaign at all the big regattas in Scotland such as the Kip Regatta, Scottish Series, Round Mull race, West Highland Yachting Week and the Scottish Two-Handed Race around the Isle of Man.” </w:t>
      </w:r>
    </w:p>
    <w:p w14:paraId="1250D786"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4268F2BE"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“We are so grateful to our new sponsors, and it’s especially great that we have been able to pair it with the team at Rhu Marina who have supported AOTW for quite some time.”  </w:t>
      </w:r>
    </w:p>
    <w:p w14:paraId="4F352C4D" w14:textId="77777777" w:rsidR="00705621" w:rsidRPr="00705621" w:rsidRDefault="00705621" w:rsidP="00817EE7">
      <w:pPr>
        <w:spacing w:line="276" w:lineRule="auto"/>
        <w:rPr>
          <w:rFonts w:ascii="Calibri" w:hAnsi="Calibri" w:cs="Calibri"/>
          <w:sz w:val="20"/>
          <w:szCs w:val="20"/>
        </w:rPr>
      </w:pPr>
      <w:r w:rsidRPr="00705621">
        <w:rPr>
          <w:rFonts w:ascii="Calibri" w:hAnsi="Calibri" w:cs="Calibri"/>
          <w:sz w:val="22"/>
          <w:szCs w:val="22"/>
        </w:rPr>
        <w:t> </w:t>
      </w:r>
    </w:p>
    <w:p w14:paraId="45F1788A"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Suzanne Bell at Boatfolk's Rhu Marina comments: “We believe in the transformative power of sailing for individuals of all abilities. By providing AOTW with a marina berth, we're not just offering a place to dock, we're providing a home for their mission to flourish." </w:t>
      </w:r>
    </w:p>
    <w:p w14:paraId="5BAA158E"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2709D71B"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lastRenderedPageBreak/>
        <w:t>"Our collaboration with Inland &amp; Coastal and Autism On The Water underscores our collective dedication to breaking barriers in sailing. By offering a reduced berth rate, we're extending a welcoming hand to all sailors, regardless of background or ability."</w:t>
      </w:r>
    </w:p>
    <w:p w14:paraId="3F8DFD93"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4545D747"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The partnership with Rhu Marina further exemplifies Inland &amp; Coastal’s dedication to supporting maritime endeavours. By funding the marina berth for AOTW's race yacht, the marina systems manufacturer not only demonstrates its commitment to providing practical support but also underscores the importance of community collaboration.</w:t>
      </w:r>
    </w:p>
    <w:p w14:paraId="2360A7B2"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4AD58366" w14:textId="77777777" w:rsidR="00817EE7"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"It’s a charity close to all our hearts at Inland and Coastal, and we are so pleased to be able to support Murray to ensure he can continue his fantastic work," says Oliver Shortall, Managing Director at ICMS.</w:t>
      </w:r>
    </w:p>
    <w:p w14:paraId="44523AE5" w14:textId="77777777" w:rsidR="00817EE7" w:rsidRDefault="00817EE7" w:rsidP="00817EE7">
      <w:pPr>
        <w:pStyle w:val="NormalWeb"/>
        <w:spacing w:before="0" w:beforeAutospacing="0" w:after="0" w:afterAutospacing="0" w:line="276" w:lineRule="auto"/>
        <w:rPr>
          <w:rFonts w:ascii="Calibri" w:hAnsi="Calibri" w:cs="Calibri"/>
        </w:rPr>
      </w:pPr>
    </w:p>
    <w:p w14:paraId="7ABFBF84" w14:textId="7C1ECAAD"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“We are thrilled to be a part of the journey in forging a path towards a more inclusive sailing community, where everyone, regardless of ability, can find their place on the water."</w:t>
      </w:r>
    </w:p>
    <w:p w14:paraId="29233220"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4646C32D" w14:textId="33757B98"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xml:space="preserve">To find out more about Inland and Coastal’s pontoon ranges and unique decking options visit </w:t>
      </w:r>
      <w:hyperlink r:id="rId7" w:history="1">
        <w:r w:rsidRPr="00705621">
          <w:rPr>
            <w:rStyle w:val="Hyperlink"/>
            <w:rFonts w:ascii="Calibri" w:hAnsi="Calibri" w:cs="Calibri"/>
            <w:color w:val="auto"/>
          </w:rPr>
          <w:t>https://inlandandcoastal.com</w:t>
        </w:r>
      </w:hyperlink>
      <w:r w:rsidRPr="00705621">
        <w:rPr>
          <w:rStyle w:val="apple-converted-space"/>
          <w:rFonts w:ascii="Calibri" w:eastAsiaTheme="majorEastAsia" w:hAnsi="Calibri" w:cs="Calibri"/>
        </w:rPr>
        <w:t> </w:t>
      </w:r>
      <w:r w:rsidRPr="00705621">
        <w:rPr>
          <w:rFonts w:ascii="Calibri" w:hAnsi="Calibri" w:cs="Calibri"/>
        </w:rPr>
        <w:t>or email</w:t>
      </w:r>
      <w:r w:rsidRPr="00705621">
        <w:rPr>
          <w:rStyle w:val="apple-converted-space"/>
          <w:rFonts w:ascii="Calibri" w:eastAsiaTheme="majorEastAsia" w:hAnsi="Calibri" w:cs="Calibri"/>
        </w:rPr>
        <w:t> </w:t>
      </w:r>
      <w:hyperlink r:id="rId8" w:tooltip="mailto:sales@inlandandcoastal.com" w:history="1">
        <w:r w:rsidRPr="00705621">
          <w:rPr>
            <w:rStyle w:val="Hyperlink"/>
            <w:rFonts w:ascii="Calibri" w:hAnsi="Calibri" w:cs="Calibri"/>
            <w:color w:val="auto"/>
          </w:rPr>
          <w:t>sales@inlandandcoastal.com</w:t>
        </w:r>
      </w:hyperlink>
    </w:p>
    <w:p w14:paraId="23BA6F1D" w14:textId="77777777" w:rsidR="00705621" w:rsidRPr="00705621"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rPr>
        <w:t> </w:t>
      </w:r>
    </w:p>
    <w:p w14:paraId="5A5D427A" w14:textId="77777777" w:rsidR="00817EE7" w:rsidRDefault="00705621" w:rsidP="00817EE7">
      <w:pPr>
        <w:pStyle w:val="NormalWeb"/>
        <w:spacing w:before="0" w:beforeAutospacing="0" w:after="0" w:afterAutospacing="0" w:line="276" w:lineRule="auto"/>
        <w:rPr>
          <w:rFonts w:ascii="Calibri" w:hAnsi="Calibri" w:cs="Calibri"/>
        </w:rPr>
      </w:pPr>
      <w:r w:rsidRPr="00705621">
        <w:rPr>
          <w:rFonts w:ascii="Calibri" w:hAnsi="Calibri" w:cs="Calibri"/>
          <w:b/>
          <w:bCs/>
        </w:rPr>
        <w:t>Ends</w:t>
      </w:r>
    </w:p>
    <w:p w14:paraId="1F0DC652" w14:textId="77777777" w:rsidR="00817EE7" w:rsidRDefault="00817EE7" w:rsidP="00817EE7">
      <w:pPr>
        <w:pStyle w:val="NormalWeb"/>
        <w:spacing w:before="0" w:beforeAutospacing="0" w:after="0" w:afterAutospacing="0" w:line="276" w:lineRule="auto"/>
        <w:rPr>
          <w:rFonts w:ascii="Calibri" w:hAnsi="Calibri" w:cs="Calibri"/>
        </w:rPr>
      </w:pPr>
    </w:p>
    <w:p w14:paraId="6638D9E2" w14:textId="46CC19FC" w:rsidR="000953DF" w:rsidRPr="00817EE7" w:rsidRDefault="000953DF" w:rsidP="00817EE7">
      <w:pPr>
        <w:pStyle w:val="NormalWeb"/>
        <w:spacing w:before="0" w:beforeAutospacing="0" w:after="0" w:afterAutospacing="0" w:line="276" w:lineRule="auto"/>
        <w:rPr>
          <w:rFonts w:ascii="Calibri" w:hAnsi="Calibri" w:cs="Calibri"/>
        </w:rPr>
      </w:pPr>
      <w:r w:rsidRPr="00817EE7">
        <w:rPr>
          <w:rFonts w:ascii="Calibri" w:hAnsi="Calibri" w:cs="Calibri"/>
          <w:b/>
          <w:bCs/>
          <w:sz w:val="22"/>
          <w:szCs w:val="22"/>
        </w:rPr>
        <w:t>Notes to editors</w:t>
      </w:r>
    </w:p>
    <w:p w14:paraId="2E0BAECF" w14:textId="77777777" w:rsidR="000953DF"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b/>
          <w:bCs/>
          <w:sz w:val="22"/>
          <w:szCs w:val="22"/>
        </w:rPr>
        <w:t> </w:t>
      </w:r>
    </w:p>
    <w:p w14:paraId="113E10C5" w14:textId="77777777" w:rsidR="000953DF"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sz w:val="22"/>
          <w:szCs w:val="22"/>
        </w:rPr>
        <w:t xml:space="preserve">High-res images are available online at </w:t>
      </w:r>
      <w:hyperlink r:id="rId9" w:history="1">
        <w:r w:rsidRPr="00817EE7">
          <w:rPr>
            <w:rStyle w:val="Hyperlink"/>
            <w:rFonts w:ascii="Calibri" w:hAnsi="Calibri" w:cs="Calibri"/>
            <w:color w:val="auto"/>
            <w:sz w:val="22"/>
            <w:szCs w:val="22"/>
          </w:rPr>
          <w:t>https://maa.agency/media-centre</w:t>
        </w:r>
      </w:hyperlink>
    </w:p>
    <w:p w14:paraId="151619AE" w14:textId="77777777" w:rsidR="000953DF"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sz w:val="22"/>
          <w:szCs w:val="22"/>
        </w:rPr>
        <w:t> </w:t>
      </w:r>
    </w:p>
    <w:p w14:paraId="0BE3DFF6" w14:textId="77777777" w:rsidR="000953DF"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b/>
          <w:bCs/>
          <w:sz w:val="22"/>
          <w:szCs w:val="22"/>
        </w:rPr>
        <w:t>About Inland and Coastal Marina Systems</w:t>
      </w:r>
    </w:p>
    <w:p w14:paraId="4013993D" w14:textId="77777777" w:rsidR="000953DF" w:rsidRPr="00817EE7" w:rsidRDefault="000953DF" w:rsidP="00817EE7">
      <w:pPr>
        <w:pStyle w:val="NormalWeb"/>
        <w:numPr>
          <w:ilvl w:val="0"/>
          <w:numId w:val="13"/>
        </w:numPr>
        <w:spacing w:before="0" w:beforeAutospacing="0" w:after="0" w:afterAutospacing="0" w:line="276" w:lineRule="auto"/>
        <w:textAlignment w:val="baseline"/>
        <w:rPr>
          <w:rFonts w:ascii="Calibri" w:hAnsi="Calibri" w:cs="Calibri"/>
          <w:sz w:val="22"/>
          <w:szCs w:val="22"/>
        </w:rPr>
      </w:pPr>
      <w:r w:rsidRPr="00817EE7">
        <w:rPr>
          <w:rFonts w:ascii="Calibri" w:hAnsi="Calibri" w:cs="Calibri"/>
          <w:sz w:val="22"/>
          <w:szCs w:val="22"/>
        </w:rPr>
        <w:t>Inland and Coastal Marina Systems specialise in the design, manufacture and installation of marinas.</w:t>
      </w:r>
    </w:p>
    <w:p w14:paraId="4AEA8DD4" w14:textId="77777777" w:rsidR="000953DF" w:rsidRPr="00817EE7" w:rsidRDefault="000953DF" w:rsidP="00817EE7">
      <w:pPr>
        <w:pStyle w:val="NormalWeb"/>
        <w:numPr>
          <w:ilvl w:val="0"/>
          <w:numId w:val="13"/>
        </w:numPr>
        <w:spacing w:before="0" w:beforeAutospacing="0" w:after="0" w:afterAutospacing="0" w:line="276" w:lineRule="auto"/>
        <w:textAlignment w:val="baseline"/>
        <w:rPr>
          <w:rFonts w:ascii="Calibri" w:hAnsi="Calibri" w:cs="Calibri"/>
          <w:sz w:val="22"/>
          <w:szCs w:val="22"/>
        </w:rPr>
      </w:pPr>
      <w:r w:rsidRPr="00817EE7">
        <w:rPr>
          <w:rFonts w:ascii="Calibri" w:hAnsi="Calibri" w:cs="Calibri"/>
          <w:sz w:val="22"/>
          <w:szCs w:val="22"/>
        </w:rPr>
        <w:t>Inland and Coastal Marina Systems is the official UK SeaBin supplier.</w:t>
      </w:r>
    </w:p>
    <w:p w14:paraId="234FE199" w14:textId="77777777" w:rsidR="000953DF" w:rsidRPr="00817EE7" w:rsidRDefault="000953DF" w:rsidP="00817EE7">
      <w:pPr>
        <w:pStyle w:val="NormalWeb"/>
        <w:numPr>
          <w:ilvl w:val="0"/>
          <w:numId w:val="13"/>
        </w:numPr>
        <w:spacing w:before="0" w:beforeAutospacing="0" w:after="0" w:afterAutospacing="0" w:line="276" w:lineRule="auto"/>
        <w:textAlignment w:val="baseline"/>
        <w:rPr>
          <w:rFonts w:ascii="Calibri" w:hAnsi="Calibri" w:cs="Calibri"/>
          <w:sz w:val="22"/>
          <w:szCs w:val="22"/>
        </w:rPr>
      </w:pPr>
      <w:r w:rsidRPr="00817EE7">
        <w:rPr>
          <w:rFonts w:ascii="Calibri" w:hAnsi="Calibri" w:cs="Calibri"/>
          <w:sz w:val="22"/>
          <w:szCs w:val="22"/>
        </w:rPr>
        <w:t>Clients include local and regional Government, Port and Fishery Authorities, Marina Operators, Sports and Recreational Clubs, Development Consortiums, Consulting Engineers, Architects and Main Contractors.</w:t>
      </w:r>
    </w:p>
    <w:p w14:paraId="4A8E6D6B" w14:textId="77777777" w:rsidR="000953DF" w:rsidRPr="00817EE7" w:rsidRDefault="000953DF" w:rsidP="00817EE7">
      <w:pPr>
        <w:pStyle w:val="NormalWeb"/>
        <w:numPr>
          <w:ilvl w:val="0"/>
          <w:numId w:val="13"/>
        </w:numPr>
        <w:spacing w:before="0" w:beforeAutospacing="0" w:after="0" w:afterAutospacing="0" w:line="276" w:lineRule="auto"/>
        <w:textAlignment w:val="baseline"/>
        <w:rPr>
          <w:rFonts w:ascii="Calibri" w:hAnsi="Calibri" w:cs="Calibri"/>
          <w:sz w:val="22"/>
          <w:szCs w:val="22"/>
        </w:rPr>
      </w:pPr>
      <w:r w:rsidRPr="00817EE7">
        <w:rPr>
          <w:rFonts w:ascii="Calibri" w:hAnsi="Calibri" w:cs="Calibri"/>
          <w:sz w:val="22"/>
          <w:szCs w:val="22"/>
        </w:rPr>
        <w:t>Inland and Coastal Marina Systems work internationally and have three offices; Banagher in Ireland, Lossiemouth in Scotland and Southampton, England.</w:t>
      </w:r>
    </w:p>
    <w:p w14:paraId="55087C9C" w14:textId="77777777" w:rsidR="000953DF" w:rsidRPr="00817EE7" w:rsidRDefault="000953DF" w:rsidP="00817EE7">
      <w:pPr>
        <w:pStyle w:val="NormalWeb"/>
        <w:numPr>
          <w:ilvl w:val="0"/>
          <w:numId w:val="13"/>
        </w:numPr>
        <w:spacing w:before="0" w:beforeAutospacing="0" w:after="0" w:afterAutospacing="0" w:line="276" w:lineRule="auto"/>
        <w:textAlignment w:val="baseline"/>
        <w:rPr>
          <w:rFonts w:ascii="Calibri" w:hAnsi="Calibri" w:cs="Calibri"/>
          <w:sz w:val="22"/>
          <w:szCs w:val="22"/>
        </w:rPr>
      </w:pPr>
      <w:r w:rsidRPr="00817EE7">
        <w:rPr>
          <w:rFonts w:ascii="Calibri" w:hAnsi="Calibri" w:cs="Calibri"/>
          <w:sz w:val="22"/>
          <w:szCs w:val="22"/>
        </w:rPr>
        <w:t>For more information on Inland and Coastal Marina Systems visit http://www.inlandandcoastal.com</w:t>
      </w:r>
    </w:p>
    <w:p w14:paraId="41A1453D" w14:textId="77777777" w:rsidR="000953DF"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sz w:val="22"/>
          <w:szCs w:val="22"/>
        </w:rPr>
        <w:t> </w:t>
      </w:r>
    </w:p>
    <w:p w14:paraId="421FD192" w14:textId="486488AA" w:rsidR="00F4046C" w:rsidRPr="00817EE7" w:rsidRDefault="000953DF" w:rsidP="00817EE7">
      <w:pPr>
        <w:pStyle w:val="NormalWeb"/>
        <w:spacing w:before="0" w:beforeAutospacing="0" w:after="0" w:afterAutospacing="0" w:line="276" w:lineRule="auto"/>
        <w:rPr>
          <w:rFonts w:ascii="Calibri" w:hAnsi="Calibri" w:cs="Calibri"/>
          <w:sz w:val="22"/>
          <w:szCs w:val="22"/>
        </w:rPr>
      </w:pPr>
      <w:r w:rsidRPr="00817EE7">
        <w:rPr>
          <w:rFonts w:ascii="Calibri" w:hAnsi="Calibri" w:cs="Calibri"/>
          <w:sz w:val="22"/>
          <w:szCs w:val="22"/>
        </w:rPr>
        <w:t>Media enquiries via MAA: Mike Shepherd – mike@maa.agency, tel: 023 9252 2044</w:t>
      </w:r>
    </w:p>
    <w:sectPr w:rsidR="00F4046C" w:rsidRPr="00817EE7" w:rsidSect="00B12DD9">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197F" w14:textId="77777777" w:rsidR="00B12DD9" w:rsidRDefault="00B12DD9" w:rsidP="008F05A7">
      <w:r>
        <w:separator/>
      </w:r>
    </w:p>
  </w:endnote>
  <w:endnote w:type="continuationSeparator" w:id="0">
    <w:p w14:paraId="550523CB" w14:textId="77777777" w:rsidR="00B12DD9" w:rsidRDefault="00B12DD9"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00032442"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4FF333C4" w14:textId="77777777" w:rsidR="004C6324" w:rsidRPr="003B1546" w:rsidRDefault="00DF61C6" w:rsidP="004C6324">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493E07B6" w14:textId="6548B71D" w:rsidR="00DF61C6" w:rsidRPr="00635BCC" w:rsidRDefault="004C6324" w:rsidP="004C6324">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lang w:eastAsia="en-GB"/>
                      </w:rPr>
                      <w:t>Units SF1-2, Endeavour Quay, Mumby Road, Gosport, PO12 1AH</w:t>
                    </w:r>
                    <w:r w:rsidRPr="003B1546">
                      <w:rPr>
                        <w:rFonts w:ascii="Calibri" w:eastAsiaTheme="minorEastAsia" w:hAnsi="Calibri" w:cs="Calibri"/>
                        <w:noProof/>
                        <w:color w:val="000000"/>
                        <w:sz w:val="16"/>
                        <w:szCs w:val="16"/>
                        <w:lang w:eastAsia="en-GB"/>
                      </w:rPr>
                      <w:br/>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E2CC" w14:textId="77777777" w:rsidR="00B12DD9" w:rsidRDefault="00B12DD9" w:rsidP="008F05A7">
      <w:r>
        <w:separator/>
      </w:r>
    </w:p>
  </w:footnote>
  <w:footnote w:type="continuationSeparator" w:id="0">
    <w:p w14:paraId="3152C4D2" w14:textId="77777777" w:rsidR="00B12DD9" w:rsidRDefault="00B12DD9"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p w14:paraId="3782D2C9" w14:textId="77777777" w:rsidR="005E71C7" w:rsidRDefault="005E7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240B7"/>
    <w:multiLevelType w:val="multilevel"/>
    <w:tmpl w:val="EB4E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2811518">
    <w:abstractNumId w:val="5"/>
  </w:num>
  <w:num w:numId="2" w16cid:durableId="1588538217">
    <w:abstractNumId w:val="2"/>
  </w:num>
  <w:num w:numId="3" w16cid:durableId="556743967">
    <w:abstractNumId w:val="9"/>
  </w:num>
  <w:num w:numId="4" w16cid:durableId="1452087443">
    <w:abstractNumId w:val="0"/>
  </w:num>
  <w:num w:numId="5" w16cid:durableId="31076284">
    <w:abstractNumId w:val="12"/>
  </w:num>
  <w:num w:numId="6" w16cid:durableId="1897618521">
    <w:abstractNumId w:val="3"/>
  </w:num>
  <w:num w:numId="7" w16cid:durableId="1791821676">
    <w:abstractNumId w:val="7"/>
  </w:num>
  <w:num w:numId="8" w16cid:durableId="131870953">
    <w:abstractNumId w:val="6"/>
  </w:num>
  <w:num w:numId="9" w16cid:durableId="742869410">
    <w:abstractNumId w:val="10"/>
  </w:num>
  <w:num w:numId="10" w16cid:durableId="595407440">
    <w:abstractNumId w:val="11"/>
  </w:num>
  <w:num w:numId="11" w16cid:durableId="782188390">
    <w:abstractNumId w:val="8"/>
  </w:num>
  <w:num w:numId="12" w16cid:durableId="1384015371">
    <w:abstractNumId w:val="1"/>
  </w:num>
  <w:num w:numId="13" w16cid:durableId="1796439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9C7"/>
    <w:rsid w:val="00002BC9"/>
    <w:rsid w:val="00003A79"/>
    <w:rsid w:val="0000672C"/>
    <w:rsid w:val="000079C2"/>
    <w:rsid w:val="00010635"/>
    <w:rsid w:val="0001084C"/>
    <w:rsid w:val="00011CB3"/>
    <w:rsid w:val="0001768D"/>
    <w:rsid w:val="00030EB6"/>
    <w:rsid w:val="00031FE2"/>
    <w:rsid w:val="00033509"/>
    <w:rsid w:val="00041461"/>
    <w:rsid w:val="00041941"/>
    <w:rsid w:val="00043647"/>
    <w:rsid w:val="00043F19"/>
    <w:rsid w:val="00043FFA"/>
    <w:rsid w:val="000446F1"/>
    <w:rsid w:val="00044B08"/>
    <w:rsid w:val="0004771E"/>
    <w:rsid w:val="000500E6"/>
    <w:rsid w:val="0005283F"/>
    <w:rsid w:val="00057115"/>
    <w:rsid w:val="00057331"/>
    <w:rsid w:val="000615E6"/>
    <w:rsid w:val="0006358D"/>
    <w:rsid w:val="0006449A"/>
    <w:rsid w:val="00064872"/>
    <w:rsid w:val="00065120"/>
    <w:rsid w:val="0006551E"/>
    <w:rsid w:val="000655E8"/>
    <w:rsid w:val="00066FF0"/>
    <w:rsid w:val="000719E6"/>
    <w:rsid w:val="000729F0"/>
    <w:rsid w:val="00073C0D"/>
    <w:rsid w:val="00074EB8"/>
    <w:rsid w:val="00075A4B"/>
    <w:rsid w:val="00076CF5"/>
    <w:rsid w:val="0007731D"/>
    <w:rsid w:val="000804FE"/>
    <w:rsid w:val="000831AB"/>
    <w:rsid w:val="00084689"/>
    <w:rsid w:val="00084891"/>
    <w:rsid w:val="00086087"/>
    <w:rsid w:val="00090230"/>
    <w:rsid w:val="00091074"/>
    <w:rsid w:val="00092FCD"/>
    <w:rsid w:val="00093A15"/>
    <w:rsid w:val="000940A3"/>
    <w:rsid w:val="000953DF"/>
    <w:rsid w:val="000960B0"/>
    <w:rsid w:val="00097A1A"/>
    <w:rsid w:val="000A19B6"/>
    <w:rsid w:val="000A4DA2"/>
    <w:rsid w:val="000A6E6B"/>
    <w:rsid w:val="000A6EB4"/>
    <w:rsid w:val="000A77FA"/>
    <w:rsid w:val="000A79E9"/>
    <w:rsid w:val="000B077C"/>
    <w:rsid w:val="000B2571"/>
    <w:rsid w:val="000B2E15"/>
    <w:rsid w:val="000B530B"/>
    <w:rsid w:val="000B6885"/>
    <w:rsid w:val="000B6E00"/>
    <w:rsid w:val="000C030E"/>
    <w:rsid w:val="000C0708"/>
    <w:rsid w:val="000C3E63"/>
    <w:rsid w:val="000C431D"/>
    <w:rsid w:val="000C7629"/>
    <w:rsid w:val="000C7D6C"/>
    <w:rsid w:val="000D036B"/>
    <w:rsid w:val="000D27A4"/>
    <w:rsid w:val="000D29CA"/>
    <w:rsid w:val="000D3BA4"/>
    <w:rsid w:val="000D3F18"/>
    <w:rsid w:val="000D5EDD"/>
    <w:rsid w:val="000D5FA4"/>
    <w:rsid w:val="000E2263"/>
    <w:rsid w:val="000E4B13"/>
    <w:rsid w:val="000E4E6F"/>
    <w:rsid w:val="000F0F6C"/>
    <w:rsid w:val="000F18EC"/>
    <w:rsid w:val="000F41D6"/>
    <w:rsid w:val="000F4E77"/>
    <w:rsid w:val="000F4FA0"/>
    <w:rsid w:val="000F51DA"/>
    <w:rsid w:val="000F6A4A"/>
    <w:rsid w:val="00103FBE"/>
    <w:rsid w:val="001062BA"/>
    <w:rsid w:val="001063F1"/>
    <w:rsid w:val="0011371A"/>
    <w:rsid w:val="001143AA"/>
    <w:rsid w:val="0011721C"/>
    <w:rsid w:val="00121377"/>
    <w:rsid w:val="001242C3"/>
    <w:rsid w:val="00125880"/>
    <w:rsid w:val="001264EF"/>
    <w:rsid w:val="0013257E"/>
    <w:rsid w:val="001349D9"/>
    <w:rsid w:val="00137C36"/>
    <w:rsid w:val="00140AE8"/>
    <w:rsid w:val="0014365D"/>
    <w:rsid w:val="0014370E"/>
    <w:rsid w:val="001478AB"/>
    <w:rsid w:val="001504F1"/>
    <w:rsid w:val="0015605D"/>
    <w:rsid w:val="001645A4"/>
    <w:rsid w:val="00174984"/>
    <w:rsid w:val="00180176"/>
    <w:rsid w:val="00182699"/>
    <w:rsid w:val="00182862"/>
    <w:rsid w:val="0018382C"/>
    <w:rsid w:val="00183E22"/>
    <w:rsid w:val="001858BD"/>
    <w:rsid w:val="001869C5"/>
    <w:rsid w:val="00190547"/>
    <w:rsid w:val="00194FAD"/>
    <w:rsid w:val="00196A64"/>
    <w:rsid w:val="00196A8A"/>
    <w:rsid w:val="0019798D"/>
    <w:rsid w:val="001A4B31"/>
    <w:rsid w:val="001A5F00"/>
    <w:rsid w:val="001A753E"/>
    <w:rsid w:val="001B0AB8"/>
    <w:rsid w:val="001B2E66"/>
    <w:rsid w:val="001B3ACB"/>
    <w:rsid w:val="001B3CEE"/>
    <w:rsid w:val="001B3DD0"/>
    <w:rsid w:val="001B6A09"/>
    <w:rsid w:val="001B6F6A"/>
    <w:rsid w:val="001C056D"/>
    <w:rsid w:val="001C16A5"/>
    <w:rsid w:val="001C1B67"/>
    <w:rsid w:val="001C4533"/>
    <w:rsid w:val="001C48CD"/>
    <w:rsid w:val="001D1CE1"/>
    <w:rsid w:val="001D365F"/>
    <w:rsid w:val="001D5425"/>
    <w:rsid w:val="001D62CB"/>
    <w:rsid w:val="001E047C"/>
    <w:rsid w:val="001E42BB"/>
    <w:rsid w:val="001E47D2"/>
    <w:rsid w:val="001E5CDF"/>
    <w:rsid w:val="001E6005"/>
    <w:rsid w:val="001E6B8D"/>
    <w:rsid w:val="001E74E3"/>
    <w:rsid w:val="001F04EA"/>
    <w:rsid w:val="001F29F2"/>
    <w:rsid w:val="001F5674"/>
    <w:rsid w:val="001F6107"/>
    <w:rsid w:val="001F77AD"/>
    <w:rsid w:val="0020062C"/>
    <w:rsid w:val="0020068A"/>
    <w:rsid w:val="0020077B"/>
    <w:rsid w:val="00211EEA"/>
    <w:rsid w:val="00212AC3"/>
    <w:rsid w:val="002131E8"/>
    <w:rsid w:val="00217790"/>
    <w:rsid w:val="00222186"/>
    <w:rsid w:val="00224831"/>
    <w:rsid w:val="002251B2"/>
    <w:rsid w:val="00225732"/>
    <w:rsid w:val="00226971"/>
    <w:rsid w:val="00226A39"/>
    <w:rsid w:val="002279BC"/>
    <w:rsid w:val="00231F83"/>
    <w:rsid w:val="002327AF"/>
    <w:rsid w:val="002332D0"/>
    <w:rsid w:val="0023356B"/>
    <w:rsid w:val="00234DC8"/>
    <w:rsid w:val="00236CD1"/>
    <w:rsid w:val="00243921"/>
    <w:rsid w:val="00246317"/>
    <w:rsid w:val="00246460"/>
    <w:rsid w:val="00247747"/>
    <w:rsid w:val="00251577"/>
    <w:rsid w:val="0025236A"/>
    <w:rsid w:val="00257ED9"/>
    <w:rsid w:val="002615CB"/>
    <w:rsid w:val="002626AE"/>
    <w:rsid w:val="0026507F"/>
    <w:rsid w:val="0027250D"/>
    <w:rsid w:val="00274056"/>
    <w:rsid w:val="002742FE"/>
    <w:rsid w:val="0027695A"/>
    <w:rsid w:val="00284AD0"/>
    <w:rsid w:val="00285A18"/>
    <w:rsid w:val="00287B2D"/>
    <w:rsid w:val="00292FA5"/>
    <w:rsid w:val="00293B02"/>
    <w:rsid w:val="00293BC3"/>
    <w:rsid w:val="00293E1B"/>
    <w:rsid w:val="002A006B"/>
    <w:rsid w:val="002A0785"/>
    <w:rsid w:val="002A0B4D"/>
    <w:rsid w:val="002A0CAA"/>
    <w:rsid w:val="002A2B31"/>
    <w:rsid w:val="002A519A"/>
    <w:rsid w:val="002A6195"/>
    <w:rsid w:val="002A712E"/>
    <w:rsid w:val="002A79A2"/>
    <w:rsid w:val="002B0B3F"/>
    <w:rsid w:val="002B33D1"/>
    <w:rsid w:val="002B35A9"/>
    <w:rsid w:val="002B401B"/>
    <w:rsid w:val="002B4FF5"/>
    <w:rsid w:val="002B6B5D"/>
    <w:rsid w:val="002C14CF"/>
    <w:rsid w:val="002C1A20"/>
    <w:rsid w:val="002C1E04"/>
    <w:rsid w:val="002C3359"/>
    <w:rsid w:val="002C6BD8"/>
    <w:rsid w:val="002D2514"/>
    <w:rsid w:val="002D251A"/>
    <w:rsid w:val="002D3F1B"/>
    <w:rsid w:val="002D756B"/>
    <w:rsid w:val="002E4EB0"/>
    <w:rsid w:val="002E5683"/>
    <w:rsid w:val="002F38DD"/>
    <w:rsid w:val="002F3983"/>
    <w:rsid w:val="002F5CBE"/>
    <w:rsid w:val="002F6E4A"/>
    <w:rsid w:val="00306B82"/>
    <w:rsid w:val="00307164"/>
    <w:rsid w:val="00311ADD"/>
    <w:rsid w:val="003145C5"/>
    <w:rsid w:val="00315E21"/>
    <w:rsid w:val="0032069C"/>
    <w:rsid w:val="00321382"/>
    <w:rsid w:val="00322DEF"/>
    <w:rsid w:val="00322F93"/>
    <w:rsid w:val="00323775"/>
    <w:rsid w:val="00325743"/>
    <w:rsid w:val="00325D46"/>
    <w:rsid w:val="0032688C"/>
    <w:rsid w:val="00330858"/>
    <w:rsid w:val="00330ADF"/>
    <w:rsid w:val="003313C6"/>
    <w:rsid w:val="00333160"/>
    <w:rsid w:val="00333CD8"/>
    <w:rsid w:val="00335DCF"/>
    <w:rsid w:val="00337A50"/>
    <w:rsid w:val="00337C0C"/>
    <w:rsid w:val="00340012"/>
    <w:rsid w:val="00341178"/>
    <w:rsid w:val="003440BF"/>
    <w:rsid w:val="003512A9"/>
    <w:rsid w:val="00352E03"/>
    <w:rsid w:val="00353C65"/>
    <w:rsid w:val="00360C97"/>
    <w:rsid w:val="003619B9"/>
    <w:rsid w:val="00367F76"/>
    <w:rsid w:val="00370562"/>
    <w:rsid w:val="00371B9C"/>
    <w:rsid w:val="00373D2B"/>
    <w:rsid w:val="003750BA"/>
    <w:rsid w:val="00375447"/>
    <w:rsid w:val="003762B6"/>
    <w:rsid w:val="00380105"/>
    <w:rsid w:val="00382F1F"/>
    <w:rsid w:val="00383D3B"/>
    <w:rsid w:val="00385AC1"/>
    <w:rsid w:val="00385ED1"/>
    <w:rsid w:val="003875BE"/>
    <w:rsid w:val="00390505"/>
    <w:rsid w:val="003914E9"/>
    <w:rsid w:val="003916EC"/>
    <w:rsid w:val="00393A6B"/>
    <w:rsid w:val="003A550D"/>
    <w:rsid w:val="003A6D6A"/>
    <w:rsid w:val="003A7FC8"/>
    <w:rsid w:val="003B13B6"/>
    <w:rsid w:val="003B1546"/>
    <w:rsid w:val="003B378A"/>
    <w:rsid w:val="003B4C8B"/>
    <w:rsid w:val="003B77DA"/>
    <w:rsid w:val="003C4B0F"/>
    <w:rsid w:val="003C6AFB"/>
    <w:rsid w:val="003D193D"/>
    <w:rsid w:val="003D46A7"/>
    <w:rsid w:val="003D5E7F"/>
    <w:rsid w:val="003E286E"/>
    <w:rsid w:val="003E51C6"/>
    <w:rsid w:val="003E5799"/>
    <w:rsid w:val="003F126B"/>
    <w:rsid w:val="003F261F"/>
    <w:rsid w:val="003F41C0"/>
    <w:rsid w:val="003F5076"/>
    <w:rsid w:val="003F7DE4"/>
    <w:rsid w:val="004027FF"/>
    <w:rsid w:val="0040682F"/>
    <w:rsid w:val="004076D0"/>
    <w:rsid w:val="0040775D"/>
    <w:rsid w:val="004108AD"/>
    <w:rsid w:val="00410B9D"/>
    <w:rsid w:val="00410CF2"/>
    <w:rsid w:val="00410CFF"/>
    <w:rsid w:val="00412298"/>
    <w:rsid w:val="0041326A"/>
    <w:rsid w:val="00414A2C"/>
    <w:rsid w:val="0041572C"/>
    <w:rsid w:val="00415CD0"/>
    <w:rsid w:val="004164DC"/>
    <w:rsid w:val="0042064D"/>
    <w:rsid w:val="0042076D"/>
    <w:rsid w:val="00424186"/>
    <w:rsid w:val="00426E52"/>
    <w:rsid w:val="004304EE"/>
    <w:rsid w:val="004328E2"/>
    <w:rsid w:val="00434E56"/>
    <w:rsid w:val="00436F81"/>
    <w:rsid w:val="00440C6E"/>
    <w:rsid w:val="0044182D"/>
    <w:rsid w:val="00442A38"/>
    <w:rsid w:val="004444EB"/>
    <w:rsid w:val="0044508D"/>
    <w:rsid w:val="004471B3"/>
    <w:rsid w:val="0045443E"/>
    <w:rsid w:val="00454A50"/>
    <w:rsid w:val="00460235"/>
    <w:rsid w:val="004665C4"/>
    <w:rsid w:val="00470538"/>
    <w:rsid w:val="00472A5C"/>
    <w:rsid w:val="0047570B"/>
    <w:rsid w:val="004779DC"/>
    <w:rsid w:val="00485850"/>
    <w:rsid w:val="00485B0E"/>
    <w:rsid w:val="00491224"/>
    <w:rsid w:val="00491AE3"/>
    <w:rsid w:val="004A48EA"/>
    <w:rsid w:val="004B0BE9"/>
    <w:rsid w:val="004B28A7"/>
    <w:rsid w:val="004B393E"/>
    <w:rsid w:val="004B6159"/>
    <w:rsid w:val="004B7387"/>
    <w:rsid w:val="004B7A5A"/>
    <w:rsid w:val="004C0849"/>
    <w:rsid w:val="004C2E88"/>
    <w:rsid w:val="004C4D81"/>
    <w:rsid w:val="004C6324"/>
    <w:rsid w:val="004C649F"/>
    <w:rsid w:val="004C732F"/>
    <w:rsid w:val="004C7640"/>
    <w:rsid w:val="004D634A"/>
    <w:rsid w:val="004E0DEC"/>
    <w:rsid w:val="004E1101"/>
    <w:rsid w:val="004E1685"/>
    <w:rsid w:val="004E29C2"/>
    <w:rsid w:val="004F2B71"/>
    <w:rsid w:val="004F4295"/>
    <w:rsid w:val="004F4AD5"/>
    <w:rsid w:val="00502D44"/>
    <w:rsid w:val="0050382D"/>
    <w:rsid w:val="00503C75"/>
    <w:rsid w:val="00504EBB"/>
    <w:rsid w:val="0050601B"/>
    <w:rsid w:val="00510FC6"/>
    <w:rsid w:val="00514BE7"/>
    <w:rsid w:val="005215C6"/>
    <w:rsid w:val="00521748"/>
    <w:rsid w:val="00521A6D"/>
    <w:rsid w:val="00522380"/>
    <w:rsid w:val="0052737F"/>
    <w:rsid w:val="00527DE7"/>
    <w:rsid w:val="0053131A"/>
    <w:rsid w:val="005325E0"/>
    <w:rsid w:val="00536B14"/>
    <w:rsid w:val="0053743F"/>
    <w:rsid w:val="00537C52"/>
    <w:rsid w:val="005400DD"/>
    <w:rsid w:val="005414E6"/>
    <w:rsid w:val="00542B38"/>
    <w:rsid w:val="00550CDF"/>
    <w:rsid w:val="00550DF4"/>
    <w:rsid w:val="00550FEF"/>
    <w:rsid w:val="005515EC"/>
    <w:rsid w:val="005518DC"/>
    <w:rsid w:val="0055453B"/>
    <w:rsid w:val="005558E2"/>
    <w:rsid w:val="00556141"/>
    <w:rsid w:val="00560B71"/>
    <w:rsid w:val="0056158B"/>
    <w:rsid w:val="00563D91"/>
    <w:rsid w:val="00565A0A"/>
    <w:rsid w:val="00566BD8"/>
    <w:rsid w:val="00570057"/>
    <w:rsid w:val="0057439C"/>
    <w:rsid w:val="005754BC"/>
    <w:rsid w:val="0057567F"/>
    <w:rsid w:val="005800A5"/>
    <w:rsid w:val="005800CA"/>
    <w:rsid w:val="00580DA0"/>
    <w:rsid w:val="0058191C"/>
    <w:rsid w:val="00583855"/>
    <w:rsid w:val="00583EFB"/>
    <w:rsid w:val="00585BDA"/>
    <w:rsid w:val="00586E4D"/>
    <w:rsid w:val="005934CA"/>
    <w:rsid w:val="0059429A"/>
    <w:rsid w:val="00595BEA"/>
    <w:rsid w:val="0059608A"/>
    <w:rsid w:val="0059623F"/>
    <w:rsid w:val="00597FA5"/>
    <w:rsid w:val="005A152D"/>
    <w:rsid w:val="005A6E10"/>
    <w:rsid w:val="005A7244"/>
    <w:rsid w:val="005B36F0"/>
    <w:rsid w:val="005B6EF6"/>
    <w:rsid w:val="005C10BE"/>
    <w:rsid w:val="005C2156"/>
    <w:rsid w:val="005C2BC4"/>
    <w:rsid w:val="005C3D5F"/>
    <w:rsid w:val="005D0A17"/>
    <w:rsid w:val="005D1194"/>
    <w:rsid w:val="005D273F"/>
    <w:rsid w:val="005D3653"/>
    <w:rsid w:val="005D51B2"/>
    <w:rsid w:val="005D6C3B"/>
    <w:rsid w:val="005D74D2"/>
    <w:rsid w:val="005E147D"/>
    <w:rsid w:val="005E2011"/>
    <w:rsid w:val="005E31F4"/>
    <w:rsid w:val="005E4FAC"/>
    <w:rsid w:val="005E71C7"/>
    <w:rsid w:val="005F03D1"/>
    <w:rsid w:val="005F445C"/>
    <w:rsid w:val="00603231"/>
    <w:rsid w:val="006047EF"/>
    <w:rsid w:val="00606D3C"/>
    <w:rsid w:val="00612719"/>
    <w:rsid w:val="006140EE"/>
    <w:rsid w:val="00616B7A"/>
    <w:rsid w:val="00623B37"/>
    <w:rsid w:val="0062410C"/>
    <w:rsid w:val="00624B7A"/>
    <w:rsid w:val="00632054"/>
    <w:rsid w:val="00632657"/>
    <w:rsid w:val="00632A73"/>
    <w:rsid w:val="00633C77"/>
    <w:rsid w:val="00636153"/>
    <w:rsid w:val="006373F2"/>
    <w:rsid w:val="0064193B"/>
    <w:rsid w:val="00642B26"/>
    <w:rsid w:val="00644696"/>
    <w:rsid w:val="00645541"/>
    <w:rsid w:val="006501DE"/>
    <w:rsid w:val="00652973"/>
    <w:rsid w:val="0065317B"/>
    <w:rsid w:val="00655721"/>
    <w:rsid w:val="00661B4A"/>
    <w:rsid w:val="00661F24"/>
    <w:rsid w:val="00663C8F"/>
    <w:rsid w:val="00664107"/>
    <w:rsid w:val="00665C0B"/>
    <w:rsid w:val="00671D23"/>
    <w:rsid w:val="00676D3C"/>
    <w:rsid w:val="006770A2"/>
    <w:rsid w:val="0068066A"/>
    <w:rsid w:val="00680CFB"/>
    <w:rsid w:val="0068115F"/>
    <w:rsid w:val="00682A16"/>
    <w:rsid w:val="0069563C"/>
    <w:rsid w:val="0069575D"/>
    <w:rsid w:val="006974CD"/>
    <w:rsid w:val="006A0151"/>
    <w:rsid w:val="006A0D3D"/>
    <w:rsid w:val="006A3D7B"/>
    <w:rsid w:val="006B0ECA"/>
    <w:rsid w:val="006B1CD1"/>
    <w:rsid w:val="006B5780"/>
    <w:rsid w:val="006B6989"/>
    <w:rsid w:val="006C0EE3"/>
    <w:rsid w:val="006C230E"/>
    <w:rsid w:val="006C5935"/>
    <w:rsid w:val="006C6FDC"/>
    <w:rsid w:val="006C7992"/>
    <w:rsid w:val="006D23B3"/>
    <w:rsid w:val="006D31A0"/>
    <w:rsid w:val="006D74B3"/>
    <w:rsid w:val="006D769F"/>
    <w:rsid w:val="006E24DD"/>
    <w:rsid w:val="006E285E"/>
    <w:rsid w:val="006E2DC0"/>
    <w:rsid w:val="006E2EF9"/>
    <w:rsid w:val="006E73BB"/>
    <w:rsid w:val="006E7808"/>
    <w:rsid w:val="006F1996"/>
    <w:rsid w:val="006F1F0E"/>
    <w:rsid w:val="006F3408"/>
    <w:rsid w:val="006F3D24"/>
    <w:rsid w:val="00701975"/>
    <w:rsid w:val="007048AB"/>
    <w:rsid w:val="00705621"/>
    <w:rsid w:val="00712DFC"/>
    <w:rsid w:val="0071409D"/>
    <w:rsid w:val="007142AC"/>
    <w:rsid w:val="007146A9"/>
    <w:rsid w:val="00715640"/>
    <w:rsid w:val="007177B6"/>
    <w:rsid w:val="0071794E"/>
    <w:rsid w:val="00720ABD"/>
    <w:rsid w:val="0072266D"/>
    <w:rsid w:val="007247FC"/>
    <w:rsid w:val="0072507A"/>
    <w:rsid w:val="0072702E"/>
    <w:rsid w:val="007304E5"/>
    <w:rsid w:val="00733AA5"/>
    <w:rsid w:val="0073542B"/>
    <w:rsid w:val="00735549"/>
    <w:rsid w:val="007413E1"/>
    <w:rsid w:val="007429FD"/>
    <w:rsid w:val="0074415E"/>
    <w:rsid w:val="00744258"/>
    <w:rsid w:val="00747AB8"/>
    <w:rsid w:val="0075133E"/>
    <w:rsid w:val="007521DC"/>
    <w:rsid w:val="00753563"/>
    <w:rsid w:val="00760579"/>
    <w:rsid w:val="00763A65"/>
    <w:rsid w:val="00764236"/>
    <w:rsid w:val="00764483"/>
    <w:rsid w:val="00765B2D"/>
    <w:rsid w:val="00765F5E"/>
    <w:rsid w:val="007727D7"/>
    <w:rsid w:val="00773F94"/>
    <w:rsid w:val="007760F3"/>
    <w:rsid w:val="00777F84"/>
    <w:rsid w:val="00782C86"/>
    <w:rsid w:val="00785FCE"/>
    <w:rsid w:val="00792B8F"/>
    <w:rsid w:val="00795D5D"/>
    <w:rsid w:val="00796B2F"/>
    <w:rsid w:val="007A5FA2"/>
    <w:rsid w:val="007B3924"/>
    <w:rsid w:val="007C5324"/>
    <w:rsid w:val="007C6B1B"/>
    <w:rsid w:val="007C77C7"/>
    <w:rsid w:val="007D00B0"/>
    <w:rsid w:val="007D0879"/>
    <w:rsid w:val="007D08E9"/>
    <w:rsid w:val="007D27EA"/>
    <w:rsid w:val="007D3705"/>
    <w:rsid w:val="007D4874"/>
    <w:rsid w:val="007E091A"/>
    <w:rsid w:val="007E0C1B"/>
    <w:rsid w:val="007E1343"/>
    <w:rsid w:val="007E1EBC"/>
    <w:rsid w:val="007E5F4A"/>
    <w:rsid w:val="007E65FB"/>
    <w:rsid w:val="007E7322"/>
    <w:rsid w:val="007E79F5"/>
    <w:rsid w:val="007F0324"/>
    <w:rsid w:val="007F0917"/>
    <w:rsid w:val="007F192B"/>
    <w:rsid w:val="007F2282"/>
    <w:rsid w:val="007F2F5C"/>
    <w:rsid w:val="007F323E"/>
    <w:rsid w:val="007F527B"/>
    <w:rsid w:val="007F62C1"/>
    <w:rsid w:val="008032AB"/>
    <w:rsid w:val="0081179E"/>
    <w:rsid w:val="00814980"/>
    <w:rsid w:val="00815566"/>
    <w:rsid w:val="00817BDF"/>
    <w:rsid w:val="00817EE7"/>
    <w:rsid w:val="00820A42"/>
    <w:rsid w:val="00821129"/>
    <w:rsid w:val="0082164F"/>
    <w:rsid w:val="0082609C"/>
    <w:rsid w:val="0083024A"/>
    <w:rsid w:val="00833EF6"/>
    <w:rsid w:val="00834A46"/>
    <w:rsid w:val="008362C6"/>
    <w:rsid w:val="00837F81"/>
    <w:rsid w:val="00840362"/>
    <w:rsid w:val="008418C6"/>
    <w:rsid w:val="00843437"/>
    <w:rsid w:val="00843659"/>
    <w:rsid w:val="00847361"/>
    <w:rsid w:val="008475FE"/>
    <w:rsid w:val="008476CD"/>
    <w:rsid w:val="00847F24"/>
    <w:rsid w:val="00851831"/>
    <w:rsid w:val="00855444"/>
    <w:rsid w:val="00855ED1"/>
    <w:rsid w:val="00856FD6"/>
    <w:rsid w:val="00860068"/>
    <w:rsid w:val="00861501"/>
    <w:rsid w:val="00862E8B"/>
    <w:rsid w:val="008640F8"/>
    <w:rsid w:val="00864757"/>
    <w:rsid w:val="00866419"/>
    <w:rsid w:val="00866CAE"/>
    <w:rsid w:val="008710EB"/>
    <w:rsid w:val="0087306B"/>
    <w:rsid w:val="0087405C"/>
    <w:rsid w:val="00875C83"/>
    <w:rsid w:val="0088000D"/>
    <w:rsid w:val="0088036C"/>
    <w:rsid w:val="00880615"/>
    <w:rsid w:val="00883961"/>
    <w:rsid w:val="008A169A"/>
    <w:rsid w:val="008A3607"/>
    <w:rsid w:val="008A3CDA"/>
    <w:rsid w:val="008A4305"/>
    <w:rsid w:val="008A59FB"/>
    <w:rsid w:val="008A7BC0"/>
    <w:rsid w:val="008B00E8"/>
    <w:rsid w:val="008B1514"/>
    <w:rsid w:val="008B1F58"/>
    <w:rsid w:val="008B4C23"/>
    <w:rsid w:val="008B61F5"/>
    <w:rsid w:val="008B678D"/>
    <w:rsid w:val="008B6F4E"/>
    <w:rsid w:val="008B7255"/>
    <w:rsid w:val="008C023E"/>
    <w:rsid w:val="008C1CE0"/>
    <w:rsid w:val="008C2BFF"/>
    <w:rsid w:val="008C2F77"/>
    <w:rsid w:val="008C342B"/>
    <w:rsid w:val="008C3812"/>
    <w:rsid w:val="008C5910"/>
    <w:rsid w:val="008D09F6"/>
    <w:rsid w:val="008D0E9F"/>
    <w:rsid w:val="008D159D"/>
    <w:rsid w:val="008D174D"/>
    <w:rsid w:val="008D7366"/>
    <w:rsid w:val="008D790F"/>
    <w:rsid w:val="008D7DE8"/>
    <w:rsid w:val="008E3E66"/>
    <w:rsid w:val="008E6D81"/>
    <w:rsid w:val="008F05A7"/>
    <w:rsid w:val="008F1657"/>
    <w:rsid w:val="008F7D75"/>
    <w:rsid w:val="009035DA"/>
    <w:rsid w:val="00903B06"/>
    <w:rsid w:val="00904F05"/>
    <w:rsid w:val="009056E7"/>
    <w:rsid w:val="0090597C"/>
    <w:rsid w:val="00911230"/>
    <w:rsid w:val="0091214D"/>
    <w:rsid w:val="00912759"/>
    <w:rsid w:val="00913021"/>
    <w:rsid w:val="00913C63"/>
    <w:rsid w:val="00913DCA"/>
    <w:rsid w:val="00913E0E"/>
    <w:rsid w:val="009169F0"/>
    <w:rsid w:val="00917DE0"/>
    <w:rsid w:val="00922524"/>
    <w:rsid w:val="00923D0F"/>
    <w:rsid w:val="00933F0B"/>
    <w:rsid w:val="0094214C"/>
    <w:rsid w:val="00942CC7"/>
    <w:rsid w:val="00942DC8"/>
    <w:rsid w:val="009440C3"/>
    <w:rsid w:val="009459CE"/>
    <w:rsid w:val="00946D0D"/>
    <w:rsid w:val="00953383"/>
    <w:rsid w:val="009538D7"/>
    <w:rsid w:val="00954058"/>
    <w:rsid w:val="0095573F"/>
    <w:rsid w:val="00960A52"/>
    <w:rsid w:val="00961159"/>
    <w:rsid w:val="00963557"/>
    <w:rsid w:val="0097098C"/>
    <w:rsid w:val="00971B1C"/>
    <w:rsid w:val="00972965"/>
    <w:rsid w:val="00973027"/>
    <w:rsid w:val="009755BE"/>
    <w:rsid w:val="00983404"/>
    <w:rsid w:val="00983FD4"/>
    <w:rsid w:val="009842E3"/>
    <w:rsid w:val="0098495C"/>
    <w:rsid w:val="0098606D"/>
    <w:rsid w:val="0098651E"/>
    <w:rsid w:val="0098683A"/>
    <w:rsid w:val="00992A21"/>
    <w:rsid w:val="00995D3A"/>
    <w:rsid w:val="00996A95"/>
    <w:rsid w:val="00996C29"/>
    <w:rsid w:val="009A05D7"/>
    <w:rsid w:val="009A2913"/>
    <w:rsid w:val="009A3605"/>
    <w:rsid w:val="009A36A7"/>
    <w:rsid w:val="009A378A"/>
    <w:rsid w:val="009B2884"/>
    <w:rsid w:val="009B3D00"/>
    <w:rsid w:val="009B40A9"/>
    <w:rsid w:val="009B7F7E"/>
    <w:rsid w:val="009C1002"/>
    <w:rsid w:val="009C1EE3"/>
    <w:rsid w:val="009C2278"/>
    <w:rsid w:val="009C4C5A"/>
    <w:rsid w:val="009C54DC"/>
    <w:rsid w:val="009C5DD2"/>
    <w:rsid w:val="009C6A65"/>
    <w:rsid w:val="009C6B0E"/>
    <w:rsid w:val="009D2F8F"/>
    <w:rsid w:val="009D64BB"/>
    <w:rsid w:val="009E0EEB"/>
    <w:rsid w:val="009E1EA5"/>
    <w:rsid w:val="009E2EEE"/>
    <w:rsid w:val="009E61D8"/>
    <w:rsid w:val="009E78E3"/>
    <w:rsid w:val="009F0A36"/>
    <w:rsid w:val="009F2A8E"/>
    <w:rsid w:val="009F37CE"/>
    <w:rsid w:val="009F4B8E"/>
    <w:rsid w:val="009F579E"/>
    <w:rsid w:val="00A03384"/>
    <w:rsid w:val="00A120B9"/>
    <w:rsid w:val="00A15047"/>
    <w:rsid w:val="00A17F2F"/>
    <w:rsid w:val="00A21136"/>
    <w:rsid w:val="00A24391"/>
    <w:rsid w:val="00A24CBC"/>
    <w:rsid w:val="00A275E3"/>
    <w:rsid w:val="00A301F5"/>
    <w:rsid w:val="00A32F9D"/>
    <w:rsid w:val="00A33D96"/>
    <w:rsid w:val="00A36CF4"/>
    <w:rsid w:val="00A37AF0"/>
    <w:rsid w:val="00A4187D"/>
    <w:rsid w:val="00A42146"/>
    <w:rsid w:val="00A42234"/>
    <w:rsid w:val="00A42393"/>
    <w:rsid w:val="00A4497D"/>
    <w:rsid w:val="00A46E15"/>
    <w:rsid w:val="00A51939"/>
    <w:rsid w:val="00A56AD8"/>
    <w:rsid w:val="00A56EAE"/>
    <w:rsid w:val="00A57007"/>
    <w:rsid w:val="00A573F5"/>
    <w:rsid w:val="00A61C51"/>
    <w:rsid w:val="00A62EDE"/>
    <w:rsid w:val="00A73117"/>
    <w:rsid w:val="00A7363E"/>
    <w:rsid w:val="00A73DCE"/>
    <w:rsid w:val="00A76377"/>
    <w:rsid w:val="00A84E3A"/>
    <w:rsid w:val="00A86924"/>
    <w:rsid w:val="00A871D3"/>
    <w:rsid w:val="00A92991"/>
    <w:rsid w:val="00A92BB1"/>
    <w:rsid w:val="00A94EA1"/>
    <w:rsid w:val="00A952AC"/>
    <w:rsid w:val="00A95ACB"/>
    <w:rsid w:val="00AA05A8"/>
    <w:rsid w:val="00AA59A6"/>
    <w:rsid w:val="00AA61B5"/>
    <w:rsid w:val="00AA78E9"/>
    <w:rsid w:val="00AB4200"/>
    <w:rsid w:val="00AB608E"/>
    <w:rsid w:val="00AB6EA2"/>
    <w:rsid w:val="00AB6FBE"/>
    <w:rsid w:val="00AB7D7C"/>
    <w:rsid w:val="00AC03EC"/>
    <w:rsid w:val="00AC1960"/>
    <w:rsid w:val="00AC19F7"/>
    <w:rsid w:val="00AC3B53"/>
    <w:rsid w:val="00AC5741"/>
    <w:rsid w:val="00AC5F8E"/>
    <w:rsid w:val="00AC67FC"/>
    <w:rsid w:val="00AC724C"/>
    <w:rsid w:val="00AC75C8"/>
    <w:rsid w:val="00AD02A0"/>
    <w:rsid w:val="00AD22B5"/>
    <w:rsid w:val="00AD39E7"/>
    <w:rsid w:val="00AD431F"/>
    <w:rsid w:val="00AD693E"/>
    <w:rsid w:val="00AE5403"/>
    <w:rsid w:val="00AE7066"/>
    <w:rsid w:val="00AE727F"/>
    <w:rsid w:val="00AF3641"/>
    <w:rsid w:val="00AF41E7"/>
    <w:rsid w:val="00AF4660"/>
    <w:rsid w:val="00AF6195"/>
    <w:rsid w:val="00AF6B15"/>
    <w:rsid w:val="00AF7B18"/>
    <w:rsid w:val="00B018B3"/>
    <w:rsid w:val="00B01DA0"/>
    <w:rsid w:val="00B02400"/>
    <w:rsid w:val="00B0260A"/>
    <w:rsid w:val="00B051BB"/>
    <w:rsid w:val="00B05DE7"/>
    <w:rsid w:val="00B06B8F"/>
    <w:rsid w:val="00B075F3"/>
    <w:rsid w:val="00B077DA"/>
    <w:rsid w:val="00B12BCD"/>
    <w:rsid w:val="00B12DD9"/>
    <w:rsid w:val="00B12F85"/>
    <w:rsid w:val="00B13F57"/>
    <w:rsid w:val="00B173CA"/>
    <w:rsid w:val="00B17F4E"/>
    <w:rsid w:val="00B20DD7"/>
    <w:rsid w:val="00B24893"/>
    <w:rsid w:val="00B255B9"/>
    <w:rsid w:val="00B26AA9"/>
    <w:rsid w:val="00B30EF1"/>
    <w:rsid w:val="00B31A62"/>
    <w:rsid w:val="00B33974"/>
    <w:rsid w:val="00B36EA2"/>
    <w:rsid w:val="00B37628"/>
    <w:rsid w:val="00B40841"/>
    <w:rsid w:val="00B43482"/>
    <w:rsid w:val="00B4360C"/>
    <w:rsid w:val="00B44736"/>
    <w:rsid w:val="00B44E79"/>
    <w:rsid w:val="00B46DBB"/>
    <w:rsid w:val="00B50672"/>
    <w:rsid w:val="00B52824"/>
    <w:rsid w:val="00B54615"/>
    <w:rsid w:val="00B54D6F"/>
    <w:rsid w:val="00B638BD"/>
    <w:rsid w:val="00B6678A"/>
    <w:rsid w:val="00B7436E"/>
    <w:rsid w:val="00B74DE8"/>
    <w:rsid w:val="00B759C5"/>
    <w:rsid w:val="00B81147"/>
    <w:rsid w:val="00B837C9"/>
    <w:rsid w:val="00B870D7"/>
    <w:rsid w:val="00B91FBD"/>
    <w:rsid w:val="00B940BD"/>
    <w:rsid w:val="00B949BA"/>
    <w:rsid w:val="00B9734F"/>
    <w:rsid w:val="00BA0CC2"/>
    <w:rsid w:val="00BA403F"/>
    <w:rsid w:val="00BA5398"/>
    <w:rsid w:val="00BB306C"/>
    <w:rsid w:val="00BB6029"/>
    <w:rsid w:val="00BB63F0"/>
    <w:rsid w:val="00BC3430"/>
    <w:rsid w:val="00BC4638"/>
    <w:rsid w:val="00BC52AD"/>
    <w:rsid w:val="00BC74CD"/>
    <w:rsid w:val="00BD1303"/>
    <w:rsid w:val="00BD7CBB"/>
    <w:rsid w:val="00BE0376"/>
    <w:rsid w:val="00BE2621"/>
    <w:rsid w:val="00BE3550"/>
    <w:rsid w:val="00BE4890"/>
    <w:rsid w:val="00BE5DB1"/>
    <w:rsid w:val="00BE6795"/>
    <w:rsid w:val="00BF6A8C"/>
    <w:rsid w:val="00BF7AF1"/>
    <w:rsid w:val="00C001D1"/>
    <w:rsid w:val="00C01C0A"/>
    <w:rsid w:val="00C01CBF"/>
    <w:rsid w:val="00C03A98"/>
    <w:rsid w:val="00C0588C"/>
    <w:rsid w:val="00C11EC0"/>
    <w:rsid w:val="00C12826"/>
    <w:rsid w:val="00C1317B"/>
    <w:rsid w:val="00C13470"/>
    <w:rsid w:val="00C136AD"/>
    <w:rsid w:val="00C13894"/>
    <w:rsid w:val="00C13B7E"/>
    <w:rsid w:val="00C13C35"/>
    <w:rsid w:val="00C1465B"/>
    <w:rsid w:val="00C15031"/>
    <w:rsid w:val="00C151D5"/>
    <w:rsid w:val="00C20B57"/>
    <w:rsid w:val="00C225A8"/>
    <w:rsid w:val="00C23EAA"/>
    <w:rsid w:val="00C301F4"/>
    <w:rsid w:val="00C35797"/>
    <w:rsid w:val="00C36019"/>
    <w:rsid w:val="00C36994"/>
    <w:rsid w:val="00C42EE2"/>
    <w:rsid w:val="00C435CC"/>
    <w:rsid w:val="00C442FF"/>
    <w:rsid w:val="00C44AA8"/>
    <w:rsid w:val="00C50B11"/>
    <w:rsid w:val="00C54711"/>
    <w:rsid w:val="00C54BEB"/>
    <w:rsid w:val="00C615CA"/>
    <w:rsid w:val="00C61C89"/>
    <w:rsid w:val="00C65E93"/>
    <w:rsid w:val="00C66655"/>
    <w:rsid w:val="00C66DA2"/>
    <w:rsid w:val="00C66F10"/>
    <w:rsid w:val="00C71112"/>
    <w:rsid w:val="00C75CE0"/>
    <w:rsid w:val="00C8031A"/>
    <w:rsid w:val="00C82B02"/>
    <w:rsid w:val="00C84E50"/>
    <w:rsid w:val="00C9536B"/>
    <w:rsid w:val="00C96D01"/>
    <w:rsid w:val="00C97BE5"/>
    <w:rsid w:val="00CA17FC"/>
    <w:rsid w:val="00CA1AB2"/>
    <w:rsid w:val="00CA47C0"/>
    <w:rsid w:val="00CA4942"/>
    <w:rsid w:val="00CA4BC0"/>
    <w:rsid w:val="00CA4E62"/>
    <w:rsid w:val="00CB1505"/>
    <w:rsid w:val="00CB7BC9"/>
    <w:rsid w:val="00CB7F2A"/>
    <w:rsid w:val="00CC16E3"/>
    <w:rsid w:val="00CC1A1B"/>
    <w:rsid w:val="00CC330F"/>
    <w:rsid w:val="00CC53D8"/>
    <w:rsid w:val="00CC6854"/>
    <w:rsid w:val="00CD2B0B"/>
    <w:rsid w:val="00CD3BE1"/>
    <w:rsid w:val="00CD406E"/>
    <w:rsid w:val="00CD443B"/>
    <w:rsid w:val="00CD5873"/>
    <w:rsid w:val="00CD5B4D"/>
    <w:rsid w:val="00CE03F2"/>
    <w:rsid w:val="00CE1582"/>
    <w:rsid w:val="00CE1696"/>
    <w:rsid w:val="00CE19BD"/>
    <w:rsid w:val="00CE22C7"/>
    <w:rsid w:val="00CE7773"/>
    <w:rsid w:val="00CE788B"/>
    <w:rsid w:val="00CE7994"/>
    <w:rsid w:val="00CF14F4"/>
    <w:rsid w:val="00CF4FA9"/>
    <w:rsid w:val="00CF5127"/>
    <w:rsid w:val="00CF6BCD"/>
    <w:rsid w:val="00D01982"/>
    <w:rsid w:val="00D01CFF"/>
    <w:rsid w:val="00D0556C"/>
    <w:rsid w:val="00D1094D"/>
    <w:rsid w:val="00D142A6"/>
    <w:rsid w:val="00D14B93"/>
    <w:rsid w:val="00D150A6"/>
    <w:rsid w:val="00D17051"/>
    <w:rsid w:val="00D179AB"/>
    <w:rsid w:val="00D208F3"/>
    <w:rsid w:val="00D22E0D"/>
    <w:rsid w:val="00D23551"/>
    <w:rsid w:val="00D265F4"/>
    <w:rsid w:val="00D26E1D"/>
    <w:rsid w:val="00D330B5"/>
    <w:rsid w:val="00D43A06"/>
    <w:rsid w:val="00D50830"/>
    <w:rsid w:val="00D50E92"/>
    <w:rsid w:val="00D51114"/>
    <w:rsid w:val="00D538B9"/>
    <w:rsid w:val="00D55766"/>
    <w:rsid w:val="00D6238F"/>
    <w:rsid w:val="00D63102"/>
    <w:rsid w:val="00D64309"/>
    <w:rsid w:val="00D658DE"/>
    <w:rsid w:val="00D66F23"/>
    <w:rsid w:val="00D70409"/>
    <w:rsid w:val="00D70595"/>
    <w:rsid w:val="00D718AA"/>
    <w:rsid w:val="00D72853"/>
    <w:rsid w:val="00D737B0"/>
    <w:rsid w:val="00D76D9E"/>
    <w:rsid w:val="00D776AE"/>
    <w:rsid w:val="00D84010"/>
    <w:rsid w:val="00D8424D"/>
    <w:rsid w:val="00D84FDA"/>
    <w:rsid w:val="00D85D2E"/>
    <w:rsid w:val="00D864BA"/>
    <w:rsid w:val="00D87CC1"/>
    <w:rsid w:val="00D907D4"/>
    <w:rsid w:val="00D95433"/>
    <w:rsid w:val="00D97496"/>
    <w:rsid w:val="00DA2894"/>
    <w:rsid w:val="00DB1113"/>
    <w:rsid w:val="00DB1F3C"/>
    <w:rsid w:val="00DB28A3"/>
    <w:rsid w:val="00DB6A9C"/>
    <w:rsid w:val="00DC09B1"/>
    <w:rsid w:val="00DC1755"/>
    <w:rsid w:val="00DC3716"/>
    <w:rsid w:val="00DC3939"/>
    <w:rsid w:val="00DC452C"/>
    <w:rsid w:val="00DC636F"/>
    <w:rsid w:val="00DD1258"/>
    <w:rsid w:val="00DD2BD4"/>
    <w:rsid w:val="00DD453E"/>
    <w:rsid w:val="00DE01D0"/>
    <w:rsid w:val="00DE1372"/>
    <w:rsid w:val="00DE23D1"/>
    <w:rsid w:val="00DE2F22"/>
    <w:rsid w:val="00DE37ED"/>
    <w:rsid w:val="00DE69E1"/>
    <w:rsid w:val="00DF0028"/>
    <w:rsid w:val="00DF61C6"/>
    <w:rsid w:val="00E009DC"/>
    <w:rsid w:val="00E068E5"/>
    <w:rsid w:val="00E078B7"/>
    <w:rsid w:val="00E07B0E"/>
    <w:rsid w:val="00E11D10"/>
    <w:rsid w:val="00E12EFA"/>
    <w:rsid w:val="00E209C9"/>
    <w:rsid w:val="00E226C0"/>
    <w:rsid w:val="00E2388E"/>
    <w:rsid w:val="00E25130"/>
    <w:rsid w:val="00E264CA"/>
    <w:rsid w:val="00E32466"/>
    <w:rsid w:val="00E33A1C"/>
    <w:rsid w:val="00E353D0"/>
    <w:rsid w:val="00E36E50"/>
    <w:rsid w:val="00E407C8"/>
    <w:rsid w:val="00E46D3F"/>
    <w:rsid w:val="00E4705F"/>
    <w:rsid w:val="00E53231"/>
    <w:rsid w:val="00E56396"/>
    <w:rsid w:val="00E62F7B"/>
    <w:rsid w:val="00E64C7B"/>
    <w:rsid w:val="00E70230"/>
    <w:rsid w:val="00E7136F"/>
    <w:rsid w:val="00E72598"/>
    <w:rsid w:val="00E727B6"/>
    <w:rsid w:val="00E74FB2"/>
    <w:rsid w:val="00E75DF2"/>
    <w:rsid w:val="00E77B4E"/>
    <w:rsid w:val="00E80197"/>
    <w:rsid w:val="00E832B2"/>
    <w:rsid w:val="00E86503"/>
    <w:rsid w:val="00E9465C"/>
    <w:rsid w:val="00E94E3C"/>
    <w:rsid w:val="00E95A0F"/>
    <w:rsid w:val="00E9775A"/>
    <w:rsid w:val="00E97F58"/>
    <w:rsid w:val="00EA63CC"/>
    <w:rsid w:val="00EA731A"/>
    <w:rsid w:val="00EB1839"/>
    <w:rsid w:val="00EC0741"/>
    <w:rsid w:val="00EC1C31"/>
    <w:rsid w:val="00ED01CA"/>
    <w:rsid w:val="00ED0319"/>
    <w:rsid w:val="00ED2244"/>
    <w:rsid w:val="00ED3086"/>
    <w:rsid w:val="00EE042A"/>
    <w:rsid w:val="00EE53EE"/>
    <w:rsid w:val="00EE5C5B"/>
    <w:rsid w:val="00EF7A02"/>
    <w:rsid w:val="00EF7EA6"/>
    <w:rsid w:val="00F01980"/>
    <w:rsid w:val="00F056EF"/>
    <w:rsid w:val="00F10BD1"/>
    <w:rsid w:val="00F14A27"/>
    <w:rsid w:val="00F153C0"/>
    <w:rsid w:val="00F16227"/>
    <w:rsid w:val="00F169F6"/>
    <w:rsid w:val="00F20548"/>
    <w:rsid w:val="00F21100"/>
    <w:rsid w:val="00F21A66"/>
    <w:rsid w:val="00F21B0A"/>
    <w:rsid w:val="00F21E06"/>
    <w:rsid w:val="00F22D7D"/>
    <w:rsid w:val="00F23E99"/>
    <w:rsid w:val="00F2690A"/>
    <w:rsid w:val="00F314D7"/>
    <w:rsid w:val="00F35284"/>
    <w:rsid w:val="00F401DA"/>
    <w:rsid w:val="00F4046C"/>
    <w:rsid w:val="00F411E2"/>
    <w:rsid w:val="00F434EA"/>
    <w:rsid w:val="00F453EA"/>
    <w:rsid w:val="00F463FF"/>
    <w:rsid w:val="00F50AB2"/>
    <w:rsid w:val="00F50ECF"/>
    <w:rsid w:val="00F52FD0"/>
    <w:rsid w:val="00F5431E"/>
    <w:rsid w:val="00F60713"/>
    <w:rsid w:val="00F657C7"/>
    <w:rsid w:val="00F65C87"/>
    <w:rsid w:val="00F7150C"/>
    <w:rsid w:val="00F72596"/>
    <w:rsid w:val="00F72E31"/>
    <w:rsid w:val="00F83E59"/>
    <w:rsid w:val="00F90C4F"/>
    <w:rsid w:val="00F9216E"/>
    <w:rsid w:val="00F9242F"/>
    <w:rsid w:val="00F9264C"/>
    <w:rsid w:val="00F9405A"/>
    <w:rsid w:val="00F97F43"/>
    <w:rsid w:val="00FA06A3"/>
    <w:rsid w:val="00FA0863"/>
    <w:rsid w:val="00FA0E0B"/>
    <w:rsid w:val="00FA18A2"/>
    <w:rsid w:val="00FA368D"/>
    <w:rsid w:val="00FB04A2"/>
    <w:rsid w:val="00FB108D"/>
    <w:rsid w:val="00FB6404"/>
    <w:rsid w:val="00FB68C4"/>
    <w:rsid w:val="00FB7A51"/>
    <w:rsid w:val="00FC1199"/>
    <w:rsid w:val="00FC1CE8"/>
    <w:rsid w:val="00FC1E7A"/>
    <w:rsid w:val="00FC244D"/>
    <w:rsid w:val="00FC3F74"/>
    <w:rsid w:val="00FC60B6"/>
    <w:rsid w:val="00FD0235"/>
    <w:rsid w:val="00FD0A50"/>
    <w:rsid w:val="00FD3715"/>
    <w:rsid w:val="00FE01B4"/>
    <w:rsid w:val="00FE3D94"/>
    <w:rsid w:val="00FE5777"/>
    <w:rsid w:val="00FE7799"/>
    <w:rsid w:val="00FF4F16"/>
    <w:rsid w:val="00FF73B0"/>
    <w:rsid w:val="00FF7C14"/>
    <w:rsid w:val="01663E7E"/>
    <w:rsid w:val="0293009D"/>
    <w:rsid w:val="02D1A743"/>
    <w:rsid w:val="050A4782"/>
    <w:rsid w:val="050BDCE3"/>
    <w:rsid w:val="0E196E03"/>
    <w:rsid w:val="11459CA8"/>
    <w:rsid w:val="1295F337"/>
    <w:rsid w:val="15917857"/>
    <w:rsid w:val="1D8CCE43"/>
    <w:rsid w:val="1DA4BC1D"/>
    <w:rsid w:val="1E12C970"/>
    <w:rsid w:val="20C8FF0D"/>
    <w:rsid w:val="237F34AA"/>
    <w:rsid w:val="2A5228EE"/>
    <w:rsid w:val="303A7E4B"/>
    <w:rsid w:val="32775C31"/>
    <w:rsid w:val="356F92A5"/>
    <w:rsid w:val="35AD453C"/>
    <w:rsid w:val="3966DBBE"/>
    <w:rsid w:val="3B0FF610"/>
    <w:rsid w:val="3E6B4811"/>
    <w:rsid w:val="4075588E"/>
    <w:rsid w:val="462C3669"/>
    <w:rsid w:val="4CCD8E15"/>
    <w:rsid w:val="4D2DDF36"/>
    <w:rsid w:val="53E55407"/>
    <w:rsid w:val="55812468"/>
    <w:rsid w:val="57E6181A"/>
    <w:rsid w:val="5A54958B"/>
    <w:rsid w:val="60347EF4"/>
    <w:rsid w:val="60C3D70F"/>
    <w:rsid w:val="65086321"/>
    <w:rsid w:val="6BE4CC9E"/>
    <w:rsid w:val="6DAA479D"/>
    <w:rsid w:val="6E22DC51"/>
    <w:rsid w:val="734ED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07492677">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258759258">
      <w:bodyDiv w:val="1"/>
      <w:marLeft w:val="0"/>
      <w:marRight w:val="0"/>
      <w:marTop w:val="0"/>
      <w:marBottom w:val="0"/>
      <w:divBdr>
        <w:top w:val="none" w:sz="0" w:space="0" w:color="auto"/>
        <w:left w:val="none" w:sz="0" w:space="0" w:color="auto"/>
        <w:bottom w:val="none" w:sz="0" w:space="0" w:color="auto"/>
        <w:right w:val="none" w:sz="0" w:space="0" w:color="auto"/>
      </w:divBdr>
      <w:divsChild>
        <w:div w:id="400719855">
          <w:marLeft w:val="0"/>
          <w:marRight w:val="0"/>
          <w:marTop w:val="0"/>
          <w:marBottom w:val="0"/>
          <w:divBdr>
            <w:top w:val="none" w:sz="0" w:space="0" w:color="auto"/>
            <w:left w:val="none" w:sz="0" w:space="0" w:color="auto"/>
            <w:bottom w:val="none" w:sz="0" w:space="0" w:color="auto"/>
            <w:right w:val="none" w:sz="0" w:space="0" w:color="auto"/>
          </w:divBdr>
          <w:divsChild>
            <w:div w:id="1726102589">
              <w:marLeft w:val="0"/>
              <w:marRight w:val="0"/>
              <w:marTop w:val="0"/>
              <w:marBottom w:val="0"/>
              <w:divBdr>
                <w:top w:val="none" w:sz="0" w:space="0" w:color="auto"/>
                <w:left w:val="none" w:sz="0" w:space="0" w:color="auto"/>
                <w:bottom w:val="none" w:sz="0" w:space="0" w:color="auto"/>
                <w:right w:val="none" w:sz="0" w:space="0" w:color="auto"/>
              </w:divBdr>
              <w:divsChild>
                <w:div w:id="47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18878102">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380209628">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780055462">
      <w:bodyDiv w:val="1"/>
      <w:marLeft w:val="0"/>
      <w:marRight w:val="0"/>
      <w:marTop w:val="0"/>
      <w:marBottom w:val="0"/>
      <w:divBdr>
        <w:top w:val="none" w:sz="0" w:space="0" w:color="auto"/>
        <w:left w:val="none" w:sz="0" w:space="0" w:color="auto"/>
        <w:bottom w:val="none" w:sz="0" w:space="0" w:color="auto"/>
        <w:right w:val="none" w:sz="0" w:space="0" w:color="auto"/>
      </w:divBdr>
    </w:div>
    <w:div w:id="1837381152">
      <w:bodyDiv w:val="1"/>
      <w:marLeft w:val="0"/>
      <w:marRight w:val="0"/>
      <w:marTop w:val="0"/>
      <w:marBottom w:val="0"/>
      <w:divBdr>
        <w:top w:val="none" w:sz="0" w:space="0" w:color="auto"/>
        <w:left w:val="none" w:sz="0" w:space="0" w:color="auto"/>
        <w:bottom w:val="none" w:sz="0" w:space="0" w:color="auto"/>
        <w:right w:val="none" w:sz="0" w:space="0" w:color="auto"/>
      </w:divBdr>
    </w:div>
    <w:div w:id="1865438614">
      <w:bodyDiv w:val="1"/>
      <w:marLeft w:val="0"/>
      <w:marRight w:val="0"/>
      <w:marTop w:val="0"/>
      <w:marBottom w:val="0"/>
      <w:divBdr>
        <w:top w:val="none" w:sz="0" w:space="0" w:color="auto"/>
        <w:left w:val="none" w:sz="0" w:space="0" w:color="auto"/>
        <w:bottom w:val="none" w:sz="0" w:space="0" w:color="auto"/>
        <w:right w:val="none" w:sz="0" w:space="0" w:color="auto"/>
      </w:divBdr>
    </w:div>
    <w:div w:id="1873492436">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inlandandcoast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landandcoasta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Nina Done</cp:lastModifiedBy>
  <cp:revision>12</cp:revision>
  <cp:lastPrinted>2022-09-06T09:14:00Z</cp:lastPrinted>
  <dcterms:created xsi:type="dcterms:W3CDTF">2024-03-28T13:22:00Z</dcterms:created>
  <dcterms:modified xsi:type="dcterms:W3CDTF">2024-04-11T10:28:00Z</dcterms:modified>
</cp:coreProperties>
</file>