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1B28" w14:textId="77777777" w:rsidR="00C0588C" w:rsidRPr="000D75E9" w:rsidRDefault="00C0588C" w:rsidP="000D75E9">
      <w:pPr>
        <w:spacing w:line="276" w:lineRule="auto"/>
        <w:ind w:right="-284"/>
        <w:rPr>
          <w:rFonts w:asciiTheme="minorHAnsi" w:hAnsiTheme="minorHAnsi" w:cstheme="minorHAnsi"/>
          <w:b/>
          <w:bCs/>
          <w:spacing w:val="160"/>
        </w:rPr>
      </w:pPr>
    </w:p>
    <w:p w14:paraId="59BB6579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News Release</w:t>
      </w:r>
    </w:p>
    <w:p w14:paraId="0530AFDF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 xml:space="preserve">For immediate release                          </w:t>
      </w:r>
    </w:p>
    <w:p w14:paraId="37D7BA7B" w14:textId="1B2752B2" w:rsidR="00F9594E" w:rsidRPr="000D75E9" w:rsidRDefault="00E67D82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b/>
          <w:bCs/>
          <w:lang w:eastAsia="en-US"/>
        </w:rPr>
        <w:t>9</w:t>
      </w:r>
      <w:r w:rsidR="00F9594E" w:rsidRPr="000D75E9">
        <w:rPr>
          <w:rFonts w:asciiTheme="minorHAnsi" w:eastAsiaTheme="minorHAnsi" w:hAnsiTheme="minorHAnsi" w:cstheme="minorHAnsi"/>
          <w:b/>
          <w:bCs/>
          <w:lang w:eastAsia="en-US"/>
        </w:rPr>
        <w:t xml:space="preserve"> February 202</w:t>
      </w:r>
      <w:r w:rsidR="003913E5">
        <w:rPr>
          <w:rFonts w:asciiTheme="minorHAnsi" w:eastAsiaTheme="minorHAnsi" w:hAnsiTheme="minorHAnsi" w:cstheme="minorHAnsi"/>
          <w:b/>
          <w:bCs/>
          <w:lang w:eastAsia="en-US"/>
        </w:rPr>
        <w:t>4</w:t>
      </w:r>
    </w:p>
    <w:p w14:paraId="6A19CA90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 </w:t>
      </w:r>
    </w:p>
    <w:p w14:paraId="7A7CD3E5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YAMAHA MAKES WAVES AT BOATLIFE 2024</w:t>
      </w:r>
    </w:p>
    <w:p w14:paraId="21D9F360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 </w:t>
      </w:r>
    </w:p>
    <w:p w14:paraId="415A7507" w14:textId="756E423F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Representing UK</w:t>
      </w:r>
      <w:r w:rsidR="000300E1">
        <w:rPr>
          <w:rFonts w:asciiTheme="minorHAnsi" w:eastAsiaTheme="minorHAnsi" w:hAnsiTheme="minorHAnsi" w:cstheme="minorHAnsi"/>
          <w:lang w:eastAsia="en-US"/>
        </w:rPr>
        <w:t>’s</w:t>
      </w:r>
      <w:r w:rsidRPr="000D75E9">
        <w:rPr>
          <w:rFonts w:asciiTheme="minorHAnsi" w:eastAsiaTheme="minorHAnsi" w:hAnsiTheme="minorHAnsi" w:cstheme="minorHAnsi"/>
          <w:lang w:eastAsia="en-US"/>
        </w:rPr>
        <w:t xml:space="preserve"> largest indoor boat show,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BoatLife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is set to include another stellar line-up of Yamaha outboards and marine products exhibited by Yamaha’s boat partners, with doors opening on 15 February 202</w:t>
      </w:r>
      <w:r w:rsidR="003913E5">
        <w:rPr>
          <w:rFonts w:asciiTheme="minorHAnsi" w:eastAsiaTheme="minorHAnsi" w:hAnsiTheme="minorHAnsi" w:cstheme="minorHAnsi"/>
          <w:lang w:eastAsia="en-US"/>
        </w:rPr>
        <w:t>4</w:t>
      </w:r>
      <w:r w:rsidRPr="000D75E9">
        <w:rPr>
          <w:rFonts w:asciiTheme="minorHAnsi" w:eastAsiaTheme="minorHAnsi" w:hAnsiTheme="minorHAnsi" w:cstheme="minorHAnsi"/>
          <w:lang w:eastAsia="en-US"/>
        </w:rPr>
        <w:t xml:space="preserve"> for the 4-day event at the NEC in Birmingham.</w:t>
      </w:r>
    </w:p>
    <w:p w14:paraId="46486E80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63C3FFFC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Culminating in decades of design innovation and engineering excellence, Yamaha outboard engines are being represented across a wide variety of RIB, tender, day cruiser and weekender boating brands attending the show.</w:t>
      </w:r>
    </w:p>
    <w:p w14:paraId="71405E6E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4D7393C7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proofErr w:type="spellStart"/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boatpoint</w:t>
      </w:r>
      <w:proofErr w:type="spellEnd"/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 xml:space="preserve"> – Stand C170</w:t>
      </w:r>
    </w:p>
    <w:p w14:paraId="65F90FD5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1EE156B7" w14:textId="106526FB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As UK’s largest broker,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boatpoint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will be exhibiting </w:t>
      </w:r>
      <w:r w:rsidR="00DE061C" w:rsidRPr="000D75E9">
        <w:rPr>
          <w:rFonts w:asciiTheme="minorHAnsi" w:eastAsiaTheme="minorHAnsi" w:hAnsiTheme="minorHAnsi" w:cstheme="minorHAnsi"/>
          <w:lang w:eastAsia="en-US"/>
        </w:rPr>
        <w:t>several</w:t>
      </w:r>
      <w:r w:rsidRPr="000D75E9">
        <w:rPr>
          <w:rFonts w:asciiTheme="minorHAnsi" w:eastAsiaTheme="minorHAnsi" w:hAnsiTheme="minorHAnsi" w:cstheme="minorHAnsi"/>
          <w:lang w:eastAsia="en-US"/>
        </w:rPr>
        <w:t xml:space="preserve"> standout vessels from esteemed brands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Quarken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,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Ryds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and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Jeanneau</w:t>
      </w:r>
      <w:proofErr w:type="spellEnd"/>
      <w:r w:rsidR="00DE061C">
        <w:rPr>
          <w:rFonts w:asciiTheme="minorHAnsi" w:eastAsiaTheme="minorHAnsi" w:hAnsiTheme="minorHAnsi" w:cstheme="minorHAnsi"/>
          <w:lang w:eastAsia="en-US"/>
        </w:rPr>
        <w:t>,</w:t>
      </w:r>
      <w:r w:rsidRPr="000D75E9">
        <w:rPr>
          <w:rFonts w:asciiTheme="minorHAnsi" w:eastAsiaTheme="minorHAnsi" w:hAnsiTheme="minorHAnsi" w:cstheme="minorHAnsi"/>
          <w:lang w:eastAsia="en-US"/>
        </w:rPr>
        <w:t xml:space="preserve"> ranging from sleek powerboats to comfortable day cruisers. </w:t>
      </w:r>
    </w:p>
    <w:p w14:paraId="45C87961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4F0439EA" w14:textId="77777777" w:rsidR="00884B34" w:rsidRDefault="00F9594E" w:rsidP="00884B34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The ideal powerboat for family coastal cruises, the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Jeanneau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Merry Fisher 795 Series 2 (2024) will be on display. Renowned for its design and high performance, the Merry Fisher is the perfect balance of practicality and luxury. Powered by a Yamaha 200hp engine, with electric controls and CL5 display, as well as a bow thruster and trim tabs, this boat will have no trouble powering you to your favourite fishing spots and cruising grounds.</w:t>
      </w:r>
    </w:p>
    <w:p w14:paraId="331AFBC1" w14:textId="77777777" w:rsidR="00884B34" w:rsidRDefault="00884B34" w:rsidP="00884B34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</w:p>
    <w:p w14:paraId="18FA9739" w14:textId="6DE41843" w:rsidR="00F9594E" w:rsidRPr="000D75E9" w:rsidRDefault="00F9594E" w:rsidP="00884B34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“As official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Jeanneau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dealers for the </w:t>
      </w:r>
      <w:proofErr w:type="gramStart"/>
      <w:r w:rsidR="00DC7B58">
        <w:rPr>
          <w:rFonts w:asciiTheme="minorHAnsi" w:eastAsiaTheme="minorHAnsi" w:hAnsiTheme="minorHAnsi" w:cstheme="minorHAnsi"/>
          <w:lang w:eastAsia="en-US"/>
        </w:rPr>
        <w:t>N</w:t>
      </w:r>
      <w:r w:rsidRPr="000D75E9">
        <w:rPr>
          <w:rFonts w:asciiTheme="minorHAnsi" w:eastAsiaTheme="minorHAnsi" w:hAnsiTheme="minorHAnsi" w:cstheme="minorHAnsi"/>
          <w:lang w:eastAsia="en-US"/>
        </w:rPr>
        <w:t>orth</w:t>
      </w:r>
      <w:r w:rsidR="00DC7B58">
        <w:rPr>
          <w:rFonts w:asciiTheme="minorHAnsi" w:eastAsiaTheme="minorHAnsi" w:hAnsiTheme="minorHAnsi" w:cstheme="minorHAnsi"/>
          <w:lang w:eastAsia="en-US"/>
        </w:rPr>
        <w:t xml:space="preserve"> W</w:t>
      </w:r>
      <w:r w:rsidRPr="000D75E9">
        <w:rPr>
          <w:rFonts w:asciiTheme="minorHAnsi" w:eastAsiaTheme="minorHAnsi" w:hAnsiTheme="minorHAnsi" w:cstheme="minorHAnsi"/>
          <w:lang w:eastAsia="en-US"/>
        </w:rPr>
        <w:t>est</w:t>
      </w:r>
      <w:proofErr w:type="gramEnd"/>
      <w:r w:rsidRPr="000D75E9">
        <w:rPr>
          <w:rFonts w:asciiTheme="minorHAnsi" w:eastAsiaTheme="minorHAnsi" w:hAnsiTheme="minorHAnsi" w:cstheme="minorHAnsi"/>
          <w:lang w:eastAsia="en-US"/>
        </w:rPr>
        <w:t xml:space="preserve"> and </w:t>
      </w:r>
      <w:r w:rsidR="00DC7B58">
        <w:rPr>
          <w:rFonts w:asciiTheme="minorHAnsi" w:eastAsiaTheme="minorHAnsi" w:hAnsiTheme="minorHAnsi" w:cstheme="minorHAnsi"/>
          <w:lang w:eastAsia="en-US"/>
        </w:rPr>
        <w:t>N</w:t>
      </w:r>
      <w:r w:rsidRPr="000D75E9">
        <w:rPr>
          <w:rFonts w:asciiTheme="minorHAnsi" w:eastAsiaTheme="minorHAnsi" w:hAnsiTheme="minorHAnsi" w:cstheme="minorHAnsi"/>
          <w:lang w:eastAsia="en-US"/>
        </w:rPr>
        <w:t>orth</w:t>
      </w:r>
      <w:r w:rsidR="00DC7B58">
        <w:rPr>
          <w:rFonts w:asciiTheme="minorHAnsi" w:eastAsiaTheme="minorHAnsi" w:hAnsiTheme="minorHAnsi" w:cstheme="minorHAnsi"/>
          <w:lang w:eastAsia="en-US"/>
        </w:rPr>
        <w:t xml:space="preserve"> E</w:t>
      </w:r>
      <w:r w:rsidRPr="000D75E9">
        <w:rPr>
          <w:rFonts w:asciiTheme="minorHAnsi" w:eastAsiaTheme="minorHAnsi" w:hAnsiTheme="minorHAnsi" w:cstheme="minorHAnsi"/>
          <w:lang w:eastAsia="en-US"/>
        </w:rPr>
        <w:t xml:space="preserve">ast of the UK, we are excited to showcase our Merry Fisher F795 at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BoatLife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2024,” says Phil Jones, New Boat Sales Manager at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boatpoint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. “We are looking forward to meeting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Jeanneau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owners old and new and exploring the latest range of boats available, helping everyone to get afloat and enjoy the water this summer.”</w:t>
      </w:r>
    </w:p>
    <w:p w14:paraId="7D4AE41C" w14:textId="77777777" w:rsidR="00884B34" w:rsidRDefault="00884B34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</w:p>
    <w:p w14:paraId="60882399" w14:textId="2D38F63A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Also on display will be the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Quarken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27 Cabin, fitted with Yamaha’s 300hp outboard engine for punchy yet efficient performance that you can depend on. </w:t>
      </w:r>
    </w:p>
    <w:p w14:paraId="61CA7FC5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30948494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lastRenderedPageBreak/>
        <w:t xml:space="preserve">Designed and built in Finland, and represented exclusively in the UK by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boatpoint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, the 27 Cabin offers an exciting blend of state-of-the-art technology, </w:t>
      </w:r>
      <w:proofErr w:type="gramStart"/>
      <w:r w:rsidRPr="000D75E9">
        <w:rPr>
          <w:rFonts w:asciiTheme="minorHAnsi" w:eastAsiaTheme="minorHAnsi" w:hAnsiTheme="minorHAnsi" w:cstheme="minorHAnsi"/>
          <w:lang w:eastAsia="en-US"/>
        </w:rPr>
        <w:t>versatility</w:t>
      </w:r>
      <w:proofErr w:type="gramEnd"/>
      <w:r w:rsidRPr="000D75E9">
        <w:rPr>
          <w:rFonts w:asciiTheme="minorHAnsi" w:eastAsiaTheme="minorHAnsi" w:hAnsiTheme="minorHAnsi" w:cstheme="minorHAnsi"/>
          <w:lang w:eastAsia="en-US"/>
        </w:rPr>
        <w:t xml:space="preserve"> and superior handling, coupled with Yamaha’s unbeatable hydrodynamic performance with top speeds of up to 45 knots.</w:t>
      </w:r>
    </w:p>
    <w:p w14:paraId="7047B75B" w14:textId="228A9D98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</w:p>
    <w:p w14:paraId="0A521D84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boatpoint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will also be showcasing two boats from the Swedish maker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Ryds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>; the 650VI DC and 735 VI. These sleek and modern boats feature a deep V-hull, allowing for smooth and stable navigation through various water conditions, powered by the Yamaha 200hp engine and 250hp respectively. </w:t>
      </w:r>
    </w:p>
    <w:p w14:paraId="24E58372" w14:textId="11CB5C36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13F072C6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CDT Marine – Stand G159</w:t>
      </w:r>
    </w:p>
    <w:p w14:paraId="0A6FDEEA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00C76757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With decades of experience behind this Devon-based boat brand, CDT Marine are pleased to be showcasing </w:t>
      </w:r>
      <w:proofErr w:type="gramStart"/>
      <w:r w:rsidRPr="000D75E9">
        <w:rPr>
          <w:rFonts w:asciiTheme="minorHAnsi" w:eastAsiaTheme="minorHAnsi" w:hAnsiTheme="minorHAnsi" w:cstheme="minorHAnsi"/>
          <w:lang w:eastAsia="en-US"/>
        </w:rPr>
        <w:t>a number of</w:t>
      </w:r>
      <w:proofErr w:type="gramEnd"/>
      <w:r w:rsidRPr="000D75E9">
        <w:rPr>
          <w:rFonts w:asciiTheme="minorHAnsi" w:eastAsiaTheme="minorHAnsi" w:hAnsiTheme="minorHAnsi" w:cstheme="minorHAnsi"/>
          <w:lang w:eastAsia="en-US"/>
        </w:rPr>
        <w:t xml:space="preserve"> Buster boats at this year’s show.</w:t>
      </w:r>
    </w:p>
    <w:p w14:paraId="7CD42E26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72FB54D3" w14:textId="45A4BD45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Their principal model is the stylish Buster XXL, </w:t>
      </w:r>
      <w:r w:rsidR="00A01BC5">
        <w:rPr>
          <w:rFonts w:asciiTheme="minorHAnsi" w:eastAsiaTheme="minorHAnsi" w:hAnsiTheme="minorHAnsi" w:cstheme="minorHAnsi"/>
          <w:lang w:eastAsia="en-US"/>
        </w:rPr>
        <w:t xml:space="preserve">fitted </w:t>
      </w:r>
      <w:r w:rsidRPr="000D75E9">
        <w:rPr>
          <w:rFonts w:asciiTheme="minorHAnsi" w:eastAsiaTheme="minorHAnsi" w:hAnsiTheme="minorHAnsi" w:cstheme="minorHAnsi"/>
          <w:lang w:eastAsia="en-US"/>
        </w:rPr>
        <w:t xml:space="preserve">with Yamaha’s powerful 150hp VMAX engine. Featuring Buster Q smart display technology, as well as a sleek sterling grey hull, it has been specifically designed to be enjoyed with family and friends. </w:t>
      </w:r>
    </w:p>
    <w:p w14:paraId="2EF2131F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17D45877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Boasting a spacious interior and first-class steering experience at all speeds, this Buster model offers the perfect combination of agility and speed combined with stylish good looks.</w:t>
      </w:r>
    </w:p>
    <w:p w14:paraId="48529CA7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2450A130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CDT Marine are also exhibiting the Buster M1 coupled with a 40hp Yamaha engine, as well as the aluminium AB 13 ALX Rib, also featuring a 40hp Yamaha engine.</w:t>
      </w:r>
    </w:p>
    <w:p w14:paraId="44448534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13B702C5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“Come and see us at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BoatLife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. We have a great range of aluminium boats, which are more durable, </w:t>
      </w:r>
      <w:proofErr w:type="gramStart"/>
      <w:r w:rsidRPr="000D75E9">
        <w:rPr>
          <w:rFonts w:asciiTheme="minorHAnsi" w:eastAsiaTheme="minorHAnsi" w:hAnsiTheme="minorHAnsi" w:cstheme="minorHAnsi"/>
          <w:lang w:eastAsia="en-US"/>
        </w:rPr>
        <w:t>recyclable</w:t>
      </w:r>
      <w:proofErr w:type="gramEnd"/>
      <w:r w:rsidRPr="000D75E9">
        <w:rPr>
          <w:rFonts w:asciiTheme="minorHAnsi" w:eastAsiaTheme="minorHAnsi" w:hAnsiTheme="minorHAnsi" w:cstheme="minorHAnsi"/>
          <w:lang w:eastAsia="en-US"/>
        </w:rPr>
        <w:t xml:space="preserve"> and lightweight giving optimum power to weight ratio, powered by market-leading Yamaha engines,” says Chris Tracey, Managing Director at CDT Marine.</w:t>
      </w:r>
    </w:p>
    <w:p w14:paraId="6EF2021A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 </w:t>
      </w:r>
    </w:p>
    <w:p w14:paraId="554784AC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Wills Marine – Stand E70</w:t>
      </w:r>
    </w:p>
    <w:p w14:paraId="33B9A39C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73C66B70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UK distributor for Grand RIBs, Wills Marine is showcasing Yamaha outboards across five models from its Grand RIBs range: Golden Line G750, G680, G650, G580, powered by Yamaha’s 250hp, 200hp, V MAX SHO 175hp and 130hp outboard engines respectively, and the Grand Drive D600, featuring Yamaha’s 150hp engine.</w:t>
      </w:r>
    </w:p>
    <w:p w14:paraId="1E14AABD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19E6E2AA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“We are very excited to strengthen our partnership with Yamaha at this year’s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BoatLife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show at the NEC,” says Dan Arscott, Sales Manager, Wills Marine. “We will be representing all horsepower categories from 130 – 250 this year on our Grand RIBs.”  </w:t>
      </w:r>
    </w:p>
    <w:p w14:paraId="49924A9B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0C44F4A7" w14:textId="24DC6ADC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This will also be the first appearance for the Golden Line G680 at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BoatLife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after its debut at Southampton Boat Show in 2023, powered by a Yamaha 200hp XSA Steer-by-Wire outboard.</w:t>
      </w:r>
    </w:p>
    <w:p w14:paraId="4C6A6410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288D98E6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proofErr w:type="spellStart"/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Yeowards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</w:t>
      </w:r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– Stand E91</w:t>
      </w:r>
    </w:p>
    <w:p w14:paraId="5B2F7649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46D9BA57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The Salcombe-based dealer, and sole UK importer and distributor for White Shark Boats, will be displaying two White Shark models at this year’s show; the 240 Evo and the 240 Sport Cabin Evo.</w:t>
      </w:r>
    </w:p>
    <w:p w14:paraId="29CE840F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72ACEEDD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Marking its UK debut at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BoatLife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2024, the 240 Evo is the whole package, offering a wealth of features and powered by a Yamaha 300hp engine with full Steer-by-Wire functionality. Designed to cater to various activities on the water, it is the perfect boat for fishing, cruising, </w:t>
      </w:r>
      <w:proofErr w:type="gramStart"/>
      <w:r w:rsidRPr="000D75E9">
        <w:rPr>
          <w:rFonts w:asciiTheme="minorHAnsi" w:eastAsiaTheme="minorHAnsi" w:hAnsiTheme="minorHAnsi" w:cstheme="minorHAnsi"/>
          <w:lang w:eastAsia="en-US"/>
        </w:rPr>
        <w:t>diving</w:t>
      </w:r>
      <w:proofErr w:type="gramEnd"/>
      <w:r w:rsidRPr="000D75E9">
        <w:rPr>
          <w:rFonts w:asciiTheme="minorHAnsi" w:eastAsiaTheme="minorHAnsi" w:hAnsiTheme="minorHAnsi" w:cstheme="minorHAnsi"/>
          <w:lang w:eastAsia="en-US"/>
        </w:rPr>
        <w:t xml:space="preserve"> and water-skiing. </w:t>
      </w:r>
    </w:p>
    <w:p w14:paraId="6F54960F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1B0DAE5E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The 240 Sport Cabin, meanwhile, is a sleek and sporty cruiser offering high performance coupled with laid back luxury and features the Yamaha 250hp with full Steer-by-Wire engine in Pearlescent White.</w:t>
      </w:r>
    </w:p>
    <w:p w14:paraId="76E71BCB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1B223E2C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These boats need to be driven to be appreciated,” says Chris Embleton, Sales Manager at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Yeowards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>. “Incredibly versatile, our White Shark boats offer customers great handling and impressive performance courtesy of their high-powered Yamaha engines.” </w:t>
      </w:r>
    </w:p>
    <w:p w14:paraId="0BB7E88B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2960C5B5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MES Racing – Stand C81</w:t>
      </w:r>
    </w:p>
    <w:p w14:paraId="008D86DA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507B015B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Team Owner and Manager, Dale Williams has been invited to talk at the event to promote UK racing and water sports, as well as discussing MES Racing’s six-strong team’s Triangle Challenge in which Yamaha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WaveRunner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riders will be put through their paces in a nail-biting sprint across the Irish Sea.</w:t>
      </w:r>
    </w:p>
    <w:p w14:paraId="19EFE7B0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239811E6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Following a successful 2023 season, with two spectacular wins by the team on Yamaha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WaveRunners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at the British Championships, Yamaha Marine UK announced in November that MES Racing is now an official Yamaha supported team. </w:t>
      </w:r>
    </w:p>
    <w:p w14:paraId="1BF3588F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61991BAC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“Hands down, the performance of Yamaha’s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WaveRunners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is the biggest contributing factor to the success of the team,” says Williams, “with the Yamaha FX SVHO our top pick for racing offshore in tough conditions.”</w:t>
      </w:r>
    </w:p>
    <w:p w14:paraId="49C77864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0462652E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Ahead of their up-coming challenge, MES Racing will be displaying the Yamaha GP1800R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WaveRunner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on which Williams secured a new British National Record, averaging an impressive 84.33mph over one kilometre.</w:t>
      </w:r>
    </w:p>
    <w:p w14:paraId="4DD048D0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4A8628C1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Representing one of the biggest stands in the show, MES Racing will also be exhibiting a range of Yamaha’s latest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WaveRunner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models, including the FX SVHO, GP1800R SVHO and the GP1900 HO – which has the new Yamaha engine fitted, and is already causing a buzz ahead of the show.</w:t>
      </w:r>
    </w:p>
    <w:p w14:paraId="17D6621C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167E9887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Also on display will be MES Racing team’s 19ft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Banchi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race boat with a Yamaha 115hp V MAX SHO engine, as well as their 16ft Phantom race boat fitted with the 90hp Yamaha engine.</w:t>
      </w:r>
    </w:p>
    <w:p w14:paraId="11AE2A0B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618FA7E9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MES Racing will also have a selection of accessories for sale, including wetsuits and wet gear, Yamaha racing apparel and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Yamalube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marine engine oils and lubricants.</w:t>
      </w:r>
    </w:p>
    <w:p w14:paraId="5F296D29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534D9DBA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At the show, there will be a raft of green technologies on display, including electric outboard engines from Yamaha’s latest acquisition of the world-leading electric propulsion manufacturer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Torqeedo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>, which are being exhibited by Golden Arrow Marine at this year’s event. </w:t>
      </w:r>
    </w:p>
    <w:p w14:paraId="63A8CE9F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5E0B92BC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Boasting near-silent engines, easy maintenance and zero emissions,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Torqeedo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products are leading the way in an exciting new area for Yamaha as it strives to become a leader in the growing market for electric boat propulsion.  </w:t>
      </w:r>
    </w:p>
    <w:p w14:paraId="7D09227D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627D20B3" w14:textId="294E0A8A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This year also features bow thrusters from </w:t>
      </w: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Sleipner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and VETUS, on stand</w:t>
      </w:r>
      <w:r w:rsidR="00FA1D0D">
        <w:rPr>
          <w:rFonts w:asciiTheme="minorHAnsi" w:eastAsiaTheme="minorHAnsi" w:hAnsiTheme="minorHAnsi" w:cstheme="minorHAnsi"/>
          <w:lang w:eastAsia="en-US"/>
        </w:rPr>
        <w:t>s</w:t>
      </w:r>
      <w:r w:rsidRPr="000D75E9">
        <w:rPr>
          <w:rFonts w:asciiTheme="minorHAnsi" w:eastAsiaTheme="minorHAnsi" w:hAnsiTheme="minorHAnsi" w:cstheme="minorHAnsi"/>
          <w:lang w:eastAsia="en-US"/>
        </w:rPr>
        <w:t xml:space="preserve"> F81 and D206 respectively, that work in perfect harmony with Yamaha’s world-leading Helm Master EX boat control system, making boat operations even easier and more enjoyable. </w:t>
      </w:r>
    </w:p>
    <w:p w14:paraId="755C66A4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74DA85D4" w14:textId="31883AE8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Other Yamaha boat partners attending the show </w:t>
      </w:r>
      <w:r w:rsidR="00FA1D0D">
        <w:rPr>
          <w:rFonts w:asciiTheme="minorHAnsi" w:eastAsiaTheme="minorHAnsi" w:hAnsiTheme="minorHAnsi" w:cstheme="minorHAnsi"/>
          <w:lang w:eastAsia="en-US"/>
        </w:rPr>
        <w:t>are</w:t>
      </w:r>
      <w:r w:rsidRPr="000D75E9">
        <w:rPr>
          <w:rFonts w:asciiTheme="minorHAnsi" w:eastAsiaTheme="minorHAnsi" w:hAnsiTheme="minorHAnsi" w:cstheme="minorHAnsi"/>
          <w:lang w:eastAsia="en-US"/>
        </w:rPr>
        <w:t xml:space="preserve"> Bray Marine and MCC Marine.</w:t>
      </w:r>
    </w:p>
    <w:p w14:paraId="7E4D17B7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6E93B180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proofErr w:type="spellStart"/>
      <w:r w:rsidRPr="000D75E9">
        <w:rPr>
          <w:rFonts w:asciiTheme="minorHAnsi" w:eastAsiaTheme="minorHAnsi" w:hAnsiTheme="minorHAnsi" w:cstheme="minorHAnsi"/>
          <w:lang w:eastAsia="en-US"/>
        </w:rPr>
        <w:t>BoatLife</w:t>
      </w:r>
      <w:proofErr w:type="spellEnd"/>
      <w:r w:rsidRPr="000D75E9">
        <w:rPr>
          <w:rFonts w:asciiTheme="minorHAnsi" w:eastAsiaTheme="minorHAnsi" w:hAnsiTheme="minorHAnsi" w:cstheme="minorHAnsi"/>
          <w:lang w:eastAsia="en-US"/>
        </w:rPr>
        <w:t xml:space="preserve"> 2024 runs from 15-18 February at the NEC in Birmingham. For more information and tickets visit </w:t>
      </w:r>
      <w:hyperlink r:id="rId7" w:history="1">
        <w:r w:rsidRPr="000D75E9">
          <w:rPr>
            <w:rFonts w:asciiTheme="minorHAnsi" w:eastAsiaTheme="minorHAnsi" w:hAnsiTheme="minorHAnsi" w:cstheme="minorHAnsi"/>
            <w:u w:val="single" w:color="0000FF"/>
            <w:lang w:eastAsia="en-US"/>
          </w:rPr>
          <w:t>https://boatlifeevents.com</w:t>
        </w:r>
      </w:hyperlink>
    </w:p>
    <w:p w14:paraId="330D7C9A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2771F896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 xml:space="preserve">To find out more about Yamaha’s full range of outboards visit: </w:t>
      </w:r>
      <w:hyperlink r:id="rId8" w:history="1">
        <w:r w:rsidRPr="000D75E9">
          <w:rPr>
            <w:rFonts w:asciiTheme="minorHAnsi" w:eastAsiaTheme="minorHAnsi" w:hAnsiTheme="minorHAnsi" w:cstheme="minorHAnsi"/>
            <w:u w:val="single" w:color="0000FF"/>
            <w:lang w:eastAsia="en-US"/>
          </w:rPr>
          <w:t>https://www.yamaha-motor.eu/gb/en/products/marine-engines/</w:t>
        </w:r>
      </w:hyperlink>
    </w:p>
    <w:p w14:paraId="5A5A67C2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594B7270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b/>
          <w:bCs/>
          <w:lang w:eastAsia="en-US"/>
        </w:rPr>
        <w:t>Ends</w:t>
      </w:r>
    </w:p>
    <w:p w14:paraId="3E722148" w14:textId="77777777" w:rsidR="00F9594E" w:rsidRPr="000D75E9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0D75E9">
        <w:rPr>
          <w:rFonts w:asciiTheme="minorHAnsi" w:eastAsiaTheme="minorHAnsi" w:hAnsiTheme="minorHAnsi" w:cstheme="minorHAnsi"/>
          <w:lang w:eastAsia="en-US"/>
        </w:rPr>
        <w:t> </w:t>
      </w:r>
    </w:p>
    <w:p w14:paraId="3B73A4E4" w14:textId="77777777" w:rsidR="00F9594E" w:rsidRPr="00C01BA4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01B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Notes to editors</w:t>
      </w:r>
    </w:p>
    <w:p w14:paraId="5E89A195" w14:textId="77777777" w:rsidR="00F9594E" w:rsidRPr="00C01BA4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01BA4">
        <w:rPr>
          <w:rFonts w:asciiTheme="minorHAnsi" w:eastAsiaTheme="minorHAnsi" w:hAnsiTheme="minorHAnsi" w:cstheme="minorHAnsi"/>
          <w:sz w:val="22"/>
          <w:szCs w:val="22"/>
          <w:lang w:eastAsia="en-US"/>
        </w:rPr>
        <w:t> </w:t>
      </w:r>
    </w:p>
    <w:p w14:paraId="6108BA67" w14:textId="77777777" w:rsidR="00F9594E" w:rsidRPr="00C01BA4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01BA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About Yamaha Motor Europe</w:t>
      </w:r>
    </w:p>
    <w:p w14:paraId="4F3973FB" w14:textId="77777777" w:rsidR="00C01BA4" w:rsidRDefault="00F9594E" w:rsidP="00C01B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cstheme="minorHAnsi"/>
          <w:sz w:val="22"/>
          <w:szCs w:val="22"/>
        </w:rPr>
      </w:pPr>
      <w:r w:rsidRPr="00C01BA4">
        <w:rPr>
          <w:rFonts w:cstheme="minorHAnsi"/>
          <w:sz w:val="22"/>
          <w:szCs w:val="22"/>
        </w:rPr>
        <w:t>Yamaha has been at the forefront of marine innovation and engineering excellence for 60 years.</w:t>
      </w:r>
    </w:p>
    <w:p w14:paraId="76FB9072" w14:textId="77777777" w:rsidR="00C01BA4" w:rsidRDefault="00F9594E" w:rsidP="00C01B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cstheme="minorHAnsi"/>
          <w:sz w:val="22"/>
          <w:szCs w:val="22"/>
        </w:rPr>
      </w:pPr>
      <w:r w:rsidRPr="00C01BA4">
        <w:rPr>
          <w:rFonts w:cstheme="minorHAnsi"/>
          <w:sz w:val="22"/>
          <w:szCs w:val="22"/>
        </w:rPr>
        <w:t>Yamaha produces reliable cruising and high-powered outboard engines for everything from tenders to offshore cruisers, while pushing the boundaries of performance, fuel efficiency and innovation.</w:t>
      </w:r>
    </w:p>
    <w:p w14:paraId="4F920C41" w14:textId="77777777" w:rsidR="00C01BA4" w:rsidRDefault="00F9594E" w:rsidP="00C01B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cstheme="minorHAnsi"/>
          <w:sz w:val="22"/>
          <w:szCs w:val="22"/>
        </w:rPr>
      </w:pPr>
      <w:r w:rsidRPr="00C01BA4">
        <w:rPr>
          <w:rFonts w:cstheme="minorHAnsi"/>
          <w:sz w:val="22"/>
          <w:szCs w:val="22"/>
        </w:rPr>
        <w:t>In the design and manufacture of new engines, Yamaha’s approach is focused on creating a positive customer experience, from the new user getting on the water for the first time to the expert looking to enhance the potential of its craft.</w:t>
      </w:r>
    </w:p>
    <w:p w14:paraId="459EF92E" w14:textId="2F544970" w:rsidR="00F9594E" w:rsidRPr="00C01BA4" w:rsidRDefault="00F9594E" w:rsidP="00C01BA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cstheme="minorHAnsi"/>
          <w:sz w:val="22"/>
          <w:szCs w:val="22"/>
        </w:rPr>
      </w:pPr>
      <w:r w:rsidRPr="00C01BA4">
        <w:rPr>
          <w:rFonts w:cstheme="minorHAnsi"/>
          <w:sz w:val="22"/>
          <w:szCs w:val="22"/>
        </w:rPr>
        <w:t xml:space="preserve">For more information on Yamaha visit </w:t>
      </w:r>
      <w:hyperlink r:id="rId9" w:history="1">
        <w:r w:rsidRPr="00C01BA4">
          <w:rPr>
            <w:rFonts w:cstheme="minorHAnsi"/>
            <w:sz w:val="22"/>
            <w:szCs w:val="22"/>
            <w:u w:val="single" w:color="0000FF"/>
          </w:rPr>
          <w:t>https://www.yamaha-motor.eu/gb/en/</w:t>
        </w:r>
      </w:hyperlink>
    </w:p>
    <w:p w14:paraId="7ECA3352" w14:textId="77777777" w:rsidR="00F9594E" w:rsidRPr="00C01BA4" w:rsidRDefault="00F9594E" w:rsidP="000D75E9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01BA4">
        <w:rPr>
          <w:rFonts w:asciiTheme="minorHAnsi" w:eastAsiaTheme="minorHAnsi" w:hAnsiTheme="minorHAnsi" w:cstheme="minorHAnsi"/>
          <w:sz w:val="22"/>
          <w:szCs w:val="22"/>
          <w:lang w:eastAsia="en-US"/>
        </w:rPr>
        <w:t> </w:t>
      </w:r>
    </w:p>
    <w:p w14:paraId="421FD192" w14:textId="2E1FDA49" w:rsidR="00F4046C" w:rsidRPr="00C01BA4" w:rsidRDefault="00F9594E" w:rsidP="000D75E9">
      <w:pPr>
        <w:spacing w:line="276" w:lineRule="auto"/>
        <w:rPr>
          <w:rFonts w:asciiTheme="minorHAnsi" w:hAnsiTheme="minorHAnsi" w:cstheme="minorHAnsi"/>
          <w:bCs/>
          <w:sz w:val="22"/>
          <w:szCs w:val="22"/>
          <w:lang w:val="en-US"/>
        </w:rPr>
      </w:pPr>
      <w:r w:rsidRPr="00C01BA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 Media enquiries via MAA: Mike Shepherd – </w:t>
      </w:r>
      <w:proofErr w:type="spellStart"/>
      <w:r w:rsidRPr="00C01BA4">
        <w:rPr>
          <w:rFonts w:asciiTheme="minorHAnsi" w:eastAsiaTheme="minorHAnsi" w:hAnsiTheme="minorHAnsi" w:cstheme="minorHAnsi"/>
          <w:sz w:val="22"/>
          <w:szCs w:val="22"/>
          <w:lang w:eastAsia="en-US"/>
        </w:rPr>
        <w:t>mike@maa.agency</w:t>
      </w:r>
      <w:proofErr w:type="spellEnd"/>
      <w:r w:rsidRPr="00C01BA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proofErr w:type="spellStart"/>
      <w:r w:rsidRPr="00C01BA4">
        <w:rPr>
          <w:rFonts w:asciiTheme="minorHAnsi" w:eastAsiaTheme="minorHAnsi" w:hAnsiTheme="minorHAnsi" w:cstheme="minorHAnsi"/>
          <w:sz w:val="22"/>
          <w:szCs w:val="22"/>
          <w:lang w:eastAsia="en-US"/>
        </w:rPr>
        <w:t>tel</w:t>
      </w:r>
      <w:proofErr w:type="spellEnd"/>
      <w:r w:rsidRPr="00C01BA4">
        <w:rPr>
          <w:rFonts w:asciiTheme="minorHAnsi" w:eastAsiaTheme="minorHAnsi" w:hAnsiTheme="minorHAnsi" w:cstheme="minorHAnsi"/>
          <w:sz w:val="22"/>
          <w:szCs w:val="22"/>
          <w:lang w:eastAsia="en-US"/>
        </w:rPr>
        <w:t>: 023 9252 2044</w:t>
      </w:r>
    </w:p>
    <w:sectPr w:rsidR="00F4046C" w:rsidRPr="00C01BA4" w:rsidSect="00297190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D7EE5" w14:textId="77777777" w:rsidR="00297190" w:rsidRDefault="00297190" w:rsidP="008F05A7">
      <w:r>
        <w:separator/>
      </w:r>
    </w:p>
  </w:endnote>
  <w:endnote w:type="continuationSeparator" w:id="0">
    <w:p w14:paraId="3A164D12" w14:textId="77777777" w:rsidR="00297190" w:rsidRDefault="00297190" w:rsidP="008F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DDDF" w14:textId="77777777" w:rsidR="00DF61C6" w:rsidRDefault="00DF61C6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D6DE67" wp14:editId="70C19485">
              <wp:simplePos x="0" y="0"/>
              <wp:positionH relativeFrom="column">
                <wp:posOffset>4760678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9AB276" w14:textId="77777777" w:rsidR="00DF61C6" w:rsidRDefault="00DF61C6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93E07B6" w14:textId="2B942ECF" w:rsidR="00DF61C6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14:paraId="681C63B4" w14:textId="0AA9B509" w:rsidR="005623D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14:paraId="3A7BA398" w14:textId="792D65CD" w:rsidR="005623DC" w:rsidRPr="00635BC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6DE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4.85pt;margin-top:-5.85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" filled="f" stroked="f">
              <v:textbox>
                <w:txbxContent>
                  <w:p w14:paraId="509AB276" w14:textId="77777777" w:rsidR="00DF61C6" w:rsidRDefault="00DF61C6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93E07B6" w14:textId="2B942ECF" w:rsidR="00DF61C6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14:paraId="681C63B4" w14:textId="0AA9B509" w:rsidR="005623D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3A7BA398" w14:textId="792D65CD" w:rsidR="005623DC" w:rsidRPr="00635BC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36A19B7D" w14:textId="77777777" w:rsidR="00DF61C6" w:rsidRDefault="00DF61C6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2AACA" w14:textId="77777777" w:rsidR="00297190" w:rsidRDefault="00297190" w:rsidP="008F05A7">
      <w:r>
        <w:separator/>
      </w:r>
    </w:p>
  </w:footnote>
  <w:footnote w:type="continuationSeparator" w:id="0">
    <w:p w14:paraId="60FD767E" w14:textId="77777777" w:rsidR="00297190" w:rsidRDefault="00297190" w:rsidP="008F0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6F01" w14:textId="4B6C8296" w:rsidR="008F05A7" w:rsidRDefault="004963BE" w:rsidP="008F05A7">
    <w:pPr>
      <w:pStyle w:val="Header"/>
    </w:pPr>
    <w:r>
      <w:rPr>
        <w:noProof/>
        <w:lang w:val="en-US"/>
      </w:rPr>
      <w:drawing>
        <wp:inline distT="0" distB="0" distL="0" distR="0" wp14:anchorId="1CDA9826" wp14:editId="089DC533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05A7" w:rsidRPr="004A403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98545F3" wp14:editId="2F86E066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717E0" w14:textId="0CB22A65" w:rsidR="008F05A7" w:rsidRDefault="008F05A7">
    <w:pPr>
      <w:pStyle w:val="Header"/>
    </w:pPr>
  </w:p>
  <w:p w14:paraId="0C5EF505" w14:textId="77777777" w:rsidR="008F05A7" w:rsidRDefault="008F0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B65776"/>
    <w:multiLevelType w:val="hybridMultilevel"/>
    <w:tmpl w:val="FF8A1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653CA"/>
    <w:multiLevelType w:val="multilevel"/>
    <w:tmpl w:val="4A3A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24624573">
    <w:abstractNumId w:val="4"/>
  </w:num>
  <w:num w:numId="2" w16cid:durableId="1020358266">
    <w:abstractNumId w:val="2"/>
  </w:num>
  <w:num w:numId="3" w16cid:durableId="1567491042">
    <w:abstractNumId w:val="10"/>
  </w:num>
  <w:num w:numId="4" w16cid:durableId="1470974854">
    <w:abstractNumId w:val="0"/>
  </w:num>
  <w:num w:numId="5" w16cid:durableId="152259067">
    <w:abstractNumId w:val="13"/>
  </w:num>
  <w:num w:numId="6" w16cid:durableId="1933011009">
    <w:abstractNumId w:val="3"/>
  </w:num>
  <w:num w:numId="7" w16cid:durableId="1155535736">
    <w:abstractNumId w:val="6"/>
  </w:num>
  <w:num w:numId="8" w16cid:durableId="1213077665">
    <w:abstractNumId w:val="5"/>
  </w:num>
  <w:num w:numId="9" w16cid:durableId="856846689">
    <w:abstractNumId w:val="11"/>
  </w:num>
  <w:num w:numId="10" w16cid:durableId="92016514">
    <w:abstractNumId w:val="12"/>
  </w:num>
  <w:num w:numId="11" w16cid:durableId="373965946">
    <w:abstractNumId w:val="8"/>
  </w:num>
  <w:num w:numId="12" w16cid:durableId="401831474">
    <w:abstractNumId w:val="1"/>
  </w:num>
  <w:num w:numId="13" w16cid:durableId="1050181356">
    <w:abstractNumId w:val="9"/>
  </w:num>
  <w:num w:numId="14" w16cid:durableId="14201753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091B"/>
    <w:rsid w:val="00002BC9"/>
    <w:rsid w:val="00003A4B"/>
    <w:rsid w:val="00006948"/>
    <w:rsid w:val="00010635"/>
    <w:rsid w:val="0001084C"/>
    <w:rsid w:val="000156D1"/>
    <w:rsid w:val="00015CBF"/>
    <w:rsid w:val="000209DF"/>
    <w:rsid w:val="00020F91"/>
    <w:rsid w:val="000243C2"/>
    <w:rsid w:val="00024609"/>
    <w:rsid w:val="00027651"/>
    <w:rsid w:val="00027928"/>
    <w:rsid w:val="000300E1"/>
    <w:rsid w:val="00030EB6"/>
    <w:rsid w:val="00032133"/>
    <w:rsid w:val="000331C7"/>
    <w:rsid w:val="00033D31"/>
    <w:rsid w:val="00035EF5"/>
    <w:rsid w:val="000361C5"/>
    <w:rsid w:val="00036FBC"/>
    <w:rsid w:val="00037BFD"/>
    <w:rsid w:val="00040C14"/>
    <w:rsid w:val="000446F1"/>
    <w:rsid w:val="00044B08"/>
    <w:rsid w:val="00045466"/>
    <w:rsid w:val="00046344"/>
    <w:rsid w:val="000474BB"/>
    <w:rsid w:val="00051B01"/>
    <w:rsid w:val="00054589"/>
    <w:rsid w:val="00054D10"/>
    <w:rsid w:val="00056A66"/>
    <w:rsid w:val="00057331"/>
    <w:rsid w:val="00061D6A"/>
    <w:rsid w:val="00062E8D"/>
    <w:rsid w:val="000648D9"/>
    <w:rsid w:val="00064DC8"/>
    <w:rsid w:val="000655E8"/>
    <w:rsid w:val="000663B6"/>
    <w:rsid w:val="00067ACF"/>
    <w:rsid w:val="000723A7"/>
    <w:rsid w:val="000724BF"/>
    <w:rsid w:val="00075733"/>
    <w:rsid w:val="0007627F"/>
    <w:rsid w:val="00077C43"/>
    <w:rsid w:val="00080038"/>
    <w:rsid w:val="000804FE"/>
    <w:rsid w:val="000805ED"/>
    <w:rsid w:val="000811EF"/>
    <w:rsid w:val="00084429"/>
    <w:rsid w:val="00084689"/>
    <w:rsid w:val="00095F0B"/>
    <w:rsid w:val="00096747"/>
    <w:rsid w:val="000A1C94"/>
    <w:rsid w:val="000A1FCD"/>
    <w:rsid w:val="000B25C7"/>
    <w:rsid w:val="000B2BD6"/>
    <w:rsid w:val="000B2DCD"/>
    <w:rsid w:val="000B2E15"/>
    <w:rsid w:val="000B477E"/>
    <w:rsid w:val="000B6590"/>
    <w:rsid w:val="000B6885"/>
    <w:rsid w:val="000B6E00"/>
    <w:rsid w:val="000C0A1B"/>
    <w:rsid w:val="000C1202"/>
    <w:rsid w:val="000C1244"/>
    <w:rsid w:val="000C18B8"/>
    <w:rsid w:val="000C39C4"/>
    <w:rsid w:val="000C6918"/>
    <w:rsid w:val="000C7539"/>
    <w:rsid w:val="000C7629"/>
    <w:rsid w:val="000D196E"/>
    <w:rsid w:val="000D3DFB"/>
    <w:rsid w:val="000D52DD"/>
    <w:rsid w:val="000D5412"/>
    <w:rsid w:val="000D56BD"/>
    <w:rsid w:val="000D75E9"/>
    <w:rsid w:val="000E06A5"/>
    <w:rsid w:val="000E12B6"/>
    <w:rsid w:val="000E1A5F"/>
    <w:rsid w:val="000E2E95"/>
    <w:rsid w:val="000E3638"/>
    <w:rsid w:val="000E4E6F"/>
    <w:rsid w:val="000E538D"/>
    <w:rsid w:val="000E79C9"/>
    <w:rsid w:val="000E7DC5"/>
    <w:rsid w:val="000F0A11"/>
    <w:rsid w:val="000F388A"/>
    <w:rsid w:val="000F490F"/>
    <w:rsid w:val="000F522A"/>
    <w:rsid w:val="000F5B51"/>
    <w:rsid w:val="000F5F2C"/>
    <w:rsid w:val="000F7573"/>
    <w:rsid w:val="0010128B"/>
    <w:rsid w:val="001023B8"/>
    <w:rsid w:val="00105517"/>
    <w:rsid w:val="00107A24"/>
    <w:rsid w:val="00110030"/>
    <w:rsid w:val="00110B2B"/>
    <w:rsid w:val="001134ED"/>
    <w:rsid w:val="001143AA"/>
    <w:rsid w:val="00116B3B"/>
    <w:rsid w:val="0012029C"/>
    <w:rsid w:val="00124FA0"/>
    <w:rsid w:val="001259D9"/>
    <w:rsid w:val="001264EF"/>
    <w:rsid w:val="001334A7"/>
    <w:rsid w:val="00134B33"/>
    <w:rsid w:val="001352D1"/>
    <w:rsid w:val="00135517"/>
    <w:rsid w:val="00136803"/>
    <w:rsid w:val="00137684"/>
    <w:rsid w:val="00141DB6"/>
    <w:rsid w:val="00142B07"/>
    <w:rsid w:val="00143147"/>
    <w:rsid w:val="0014370E"/>
    <w:rsid w:val="001478AB"/>
    <w:rsid w:val="00153B24"/>
    <w:rsid w:val="001562AB"/>
    <w:rsid w:val="00156DFE"/>
    <w:rsid w:val="00162F35"/>
    <w:rsid w:val="0017325D"/>
    <w:rsid w:val="00175F45"/>
    <w:rsid w:val="00177AAE"/>
    <w:rsid w:val="00181387"/>
    <w:rsid w:val="00181EFD"/>
    <w:rsid w:val="00182699"/>
    <w:rsid w:val="00184AAA"/>
    <w:rsid w:val="0018543B"/>
    <w:rsid w:val="00191F23"/>
    <w:rsid w:val="001931AA"/>
    <w:rsid w:val="00194785"/>
    <w:rsid w:val="0019702B"/>
    <w:rsid w:val="001970E9"/>
    <w:rsid w:val="001A1F46"/>
    <w:rsid w:val="001A4B31"/>
    <w:rsid w:val="001A714B"/>
    <w:rsid w:val="001B0B51"/>
    <w:rsid w:val="001B20E7"/>
    <w:rsid w:val="001B21D9"/>
    <w:rsid w:val="001B2900"/>
    <w:rsid w:val="001B2EA1"/>
    <w:rsid w:val="001B40A4"/>
    <w:rsid w:val="001B4678"/>
    <w:rsid w:val="001B5F4A"/>
    <w:rsid w:val="001C16A5"/>
    <w:rsid w:val="001C181D"/>
    <w:rsid w:val="001C31BF"/>
    <w:rsid w:val="001C4533"/>
    <w:rsid w:val="001C49E0"/>
    <w:rsid w:val="001C4D15"/>
    <w:rsid w:val="001D0DC4"/>
    <w:rsid w:val="001D365F"/>
    <w:rsid w:val="001D3DA7"/>
    <w:rsid w:val="001D54EA"/>
    <w:rsid w:val="001D79AD"/>
    <w:rsid w:val="001E0E32"/>
    <w:rsid w:val="001E1F25"/>
    <w:rsid w:val="001E2C62"/>
    <w:rsid w:val="001E5284"/>
    <w:rsid w:val="001E6D06"/>
    <w:rsid w:val="001E707A"/>
    <w:rsid w:val="001F1B7A"/>
    <w:rsid w:val="001F5674"/>
    <w:rsid w:val="001F7618"/>
    <w:rsid w:val="001F7D3A"/>
    <w:rsid w:val="002031D5"/>
    <w:rsid w:val="00204471"/>
    <w:rsid w:val="0020567C"/>
    <w:rsid w:val="00206A64"/>
    <w:rsid w:val="00212933"/>
    <w:rsid w:val="002140D1"/>
    <w:rsid w:val="00216E4E"/>
    <w:rsid w:val="00221AEF"/>
    <w:rsid w:val="00222186"/>
    <w:rsid w:val="00222BD4"/>
    <w:rsid w:val="00225732"/>
    <w:rsid w:val="002267BE"/>
    <w:rsid w:val="0023116F"/>
    <w:rsid w:val="002316B8"/>
    <w:rsid w:val="002319FB"/>
    <w:rsid w:val="002327AF"/>
    <w:rsid w:val="00234EE8"/>
    <w:rsid w:val="0023574A"/>
    <w:rsid w:val="00235DA1"/>
    <w:rsid w:val="0023714B"/>
    <w:rsid w:val="00237355"/>
    <w:rsid w:val="0023736B"/>
    <w:rsid w:val="00240CC1"/>
    <w:rsid w:val="00242A75"/>
    <w:rsid w:val="002438AE"/>
    <w:rsid w:val="00245640"/>
    <w:rsid w:val="00245A07"/>
    <w:rsid w:val="00246384"/>
    <w:rsid w:val="00250E82"/>
    <w:rsid w:val="00252AD8"/>
    <w:rsid w:val="00257C9C"/>
    <w:rsid w:val="00264815"/>
    <w:rsid w:val="0026507F"/>
    <w:rsid w:val="00270C14"/>
    <w:rsid w:val="00273DC6"/>
    <w:rsid w:val="00276EE1"/>
    <w:rsid w:val="002775B1"/>
    <w:rsid w:val="00280D04"/>
    <w:rsid w:val="002815C8"/>
    <w:rsid w:val="002817CC"/>
    <w:rsid w:val="00284FB7"/>
    <w:rsid w:val="00284FEF"/>
    <w:rsid w:val="002855C1"/>
    <w:rsid w:val="00285A18"/>
    <w:rsid w:val="00285A3A"/>
    <w:rsid w:val="00287309"/>
    <w:rsid w:val="002908A2"/>
    <w:rsid w:val="00291CBF"/>
    <w:rsid w:val="00295519"/>
    <w:rsid w:val="00296867"/>
    <w:rsid w:val="00296DDF"/>
    <w:rsid w:val="00297190"/>
    <w:rsid w:val="002A04E3"/>
    <w:rsid w:val="002A0B11"/>
    <w:rsid w:val="002A1877"/>
    <w:rsid w:val="002A4DA8"/>
    <w:rsid w:val="002A799A"/>
    <w:rsid w:val="002A79DC"/>
    <w:rsid w:val="002B1AFE"/>
    <w:rsid w:val="002B33D1"/>
    <w:rsid w:val="002B387D"/>
    <w:rsid w:val="002B401B"/>
    <w:rsid w:val="002B5A30"/>
    <w:rsid w:val="002B6311"/>
    <w:rsid w:val="002B7E17"/>
    <w:rsid w:val="002C0615"/>
    <w:rsid w:val="002C20F2"/>
    <w:rsid w:val="002C263D"/>
    <w:rsid w:val="002C2A53"/>
    <w:rsid w:val="002C34FE"/>
    <w:rsid w:val="002C3BF7"/>
    <w:rsid w:val="002C4DC0"/>
    <w:rsid w:val="002D0D83"/>
    <w:rsid w:val="002D251A"/>
    <w:rsid w:val="002D3F1B"/>
    <w:rsid w:val="002D4F27"/>
    <w:rsid w:val="002D5B59"/>
    <w:rsid w:val="002D7142"/>
    <w:rsid w:val="002D748C"/>
    <w:rsid w:val="002E0FCE"/>
    <w:rsid w:val="002E1766"/>
    <w:rsid w:val="002E532C"/>
    <w:rsid w:val="002E60B2"/>
    <w:rsid w:val="002E729E"/>
    <w:rsid w:val="002F2038"/>
    <w:rsid w:val="002F23D9"/>
    <w:rsid w:val="002F2B11"/>
    <w:rsid w:val="002F7204"/>
    <w:rsid w:val="00305B4A"/>
    <w:rsid w:val="00305BB2"/>
    <w:rsid w:val="00305BDB"/>
    <w:rsid w:val="0030625E"/>
    <w:rsid w:val="00311FF4"/>
    <w:rsid w:val="00312B71"/>
    <w:rsid w:val="003145C5"/>
    <w:rsid w:val="0031762E"/>
    <w:rsid w:val="00320024"/>
    <w:rsid w:val="003202E1"/>
    <w:rsid w:val="0032069C"/>
    <w:rsid w:val="003209F2"/>
    <w:rsid w:val="00320F8C"/>
    <w:rsid w:val="003229EA"/>
    <w:rsid w:val="00322C9A"/>
    <w:rsid w:val="00323775"/>
    <w:rsid w:val="00324218"/>
    <w:rsid w:val="003259EC"/>
    <w:rsid w:val="00325EC8"/>
    <w:rsid w:val="00326683"/>
    <w:rsid w:val="0032691D"/>
    <w:rsid w:val="00330992"/>
    <w:rsid w:val="00330A81"/>
    <w:rsid w:val="00331692"/>
    <w:rsid w:val="003323EA"/>
    <w:rsid w:val="003326C2"/>
    <w:rsid w:val="00333160"/>
    <w:rsid w:val="0033612F"/>
    <w:rsid w:val="0033688E"/>
    <w:rsid w:val="00341DB5"/>
    <w:rsid w:val="00342563"/>
    <w:rsid w:val="00343B5F"/>
    <w:rsid w:val="00344A9E"/>
    <w:rsid w:val="00345301"/>
    <w:rsid w:val="00345997"/>
    <w:rsid w:val="00346A93"/>
    <w:rsid w:val="00346AEE"/>
    <w:rsid w:val="003508BD"/>
    <w:rsid w:val="00350F13"/>
    <w:rsid w:val="003511BE"/>
    <w:rsid w:val="00351986"/>
    <w:rsid w:val="003525C2"/>
    <w:rsid w:val="00353C4A"/>
    <w:rsid w:val="00354182"/>
    <w:rsid w:val="0035522C"/>
    <w:rsid w:val="00363870"/>
    <w:rsid w:val="003676EA"/>
    <w:rsid w:val="0037075A"/>
    <w:rsid w:val="003715C4"/>
    <w:rsid w:val="00371F07"/>
    <w:rsid w:val="003728D7"/>
    <w:rsid w:val="00374D33"/>
    <w:rsid w:val="0037608E"/>
    <w:rsid w:val="0037610A"/>
    <w:rsid w:val="00376F99"/>
    <w:rsid w:val="00383189"/>
    <w:rsid w:val="00383291"/>
    <w:rsid w:val="00383D3B"/>
    <w:rsid w:val="003856B3"/>
    <w:rsid w:val="003913E5"/>
    <w:rsid w:val="00391A8B"/>
    <w:rsid w:val="00391C42"/>
    <w:rsid w:val="00393813"/>
    <w:rsid w:val="00393942"/>
    <w:rsid w:val="00393F2B"/>
    <w:rsid w:val="0039649C"/>
    <w:rsid w:val="00396C19"/>
    <w:rsid w:val="003A1C8F"/>
    <w:rsid w:val="003A350D"/>
    <w:rsid w:val="003A53B2"/>
    <w:rsid w:val="003A62A1"/>
    <w:rsid w:val="003B13B6"/>
    <w:rsid w:val="003B19E2"/>
    <w:rsid w:val="003B21DB"/>
    <w:rsid w:val="003B4C8B"/>
    <w:rsid w:val="003B5CA5"/>
    <w:rsid w:val="003B63C9"/>
    <w:rsid w:val="003B7FD0"/>
    <w:rsid w:val="003C6925"/>
    <w:rsid w:val="003C7D2C"/>
    <w:rsid w:val="003C7FEB"/>
    <w:rsid w:val="003D12AE"/>
    <w:rsid w:val="003D1789"/>
    <w:rsid w:val="003D3170"/>
    <w:rsid w:val="003D4491"/>
    <w:rsid w:val="003D502A"/>
    <w:rsid w:val="003D63D9"/>
    <w:rsid w:val="003E0258"/>
    <w:rsid w:val="003E18A9"/>
    <w:rsid w:val="003E25B3"/>
    <w:rsid w:val="003E2B91"/>
    <w:rsid w:val="003E30BC"/>
    <w:rsid w:val="003E4FF5"/>
    <w:rsid w:val="003E5851"/>
    <w:rsid w:val="003E6033"/>
    <w:rsid w:val="003F092B"/>
    <w:rsid w:val="003F1054"/>
    <w:rsid w:val="003F3528"/>
    <w:rsid w:val="003F5192"/>
    <w:rsid w:val="003F6C50"/>
    <w:rsid w:val="003F7C8D"/>
    <w:rsid w:val="003F7DE4"/>
    <w:rsid w:val="003F7F95"/>
    <w:rsid w:val="00402A5D"/>
    <w:rsid w:val="0040378E"/>
    <w:rsid w:val="00406734"/>
    <w:rsid w:val="0040682F"/>
    <w:rsid w:val="00406933"/>
    <w:rsid w:val="00406BEE"/>
    <w:rsid w:val="00407DBB"/>
    <w:rsid w:val="00411C4F"/>
    <w:rsid w:val="00412BEC"/>
    <w:rsid w:val="0041326A"/>
    <w:rsid w:val="0041396F"/>
    <w:rsid w:val="0041572C"/>
    <w:rsid w:val="00416643"/>
    <w:rsid w:val="00420754"/>
    <w:rsid w:val="00422C8A"/>
    <w:rsid w:val="00423ACE"/>
    <w:rsid w:val="00424185"/>
    <w:rsid w:val="00424584"/>
    <w:rsid w:val="0042527C"/>
    <w:rsid w:val="004256C9"/>
    <w:rsid w:val="00425DA2"/>
    <w:rsid w:val="00426299"/>
    <w:rsid w:val="00431523"/>
    <w:rsid w:val="0043163F"/>
    <w:rsid w:val="004326DB"/>
    <w:rsid w:val="004328E2"/>
    <w:rsid w:val="00432B4C"/>
    <w:rsid w:val="0043684B"/>
    <w:rsid w:val="00436F81"/>
    <w:rsid w:val="0043718C"/>
    <w:rsid w:val="00441150"/>
    <w:rsid w:val="00441AB5"/>
    <w:rsid w:val="00442A38"/>
    <w:rsid w:val="00445290"/>
    <w:rsid w:val="00445687"/>
    <w:rsid w:val="00445C63"/>
    <w:rsid w:val="00445D2F"/>
    <w:rsid w:val="00447947"/>
    <w:rsid w:val="0045186D"/>
    <w:rsid w:val="00451E50"/>
    <w:rsid w:val="00454874"/>
    <w:rsid w:val="0045786E"/>
    <w:rsid w:val="00457CDC"/>
    <w:rsid w:val="00460254"/>
    <w:rsid w:val="0046339D"/>
    <w:rsid w:val="004710E1"/>
    <w:rsid w:val="004736D8"/>
    <w:rsid w:val="0047570B"/>
    <w:rsid w:val="004778BD"/>
    <w:rsid w:val="00477919"/>
    <w:rsid w:val="00477A93"/>
    <w:rsid w:val="00477E91"/>
    <w:rsid w:val="00481D96"/>
    <w:rsid w:val="0048375A"/>
    <w:rsid w:val="004843FE"/>
    <w:rsid w:val="00484A5B"/>
    <w:rsid w:val="00485D4A"/>
    <w:rsid w:val="0048779C"/>
    <w:rsid w:val="00491F0C"/>
    <w:rsid w:val="00492DD8"/>
    <w:rsid w:val="00495DCD"/>
    <w:rsid w:val="004962C8"/>
    <w:rsid w:val="004963BE"/>
    <w:rsid w:val="00496AB2"/>
    <w:rsid w:val="004A1662"/>
    <w:rsid w:val="004A1E38"/>
    <w:rsid w:val="004A5535"/>
    <w:rsid w:val="004A56FC"/>
    <w:rsid w:val="004A5AD7"/>
    <w:rsid w:val="004A60DD"/>
    <w:rsid w:val="004A62B8"/>
    <w:rsid w:val="004A6728"/>
    <w:rsid w:val="004B206E"/>
    <w:rsid w:val="004B2BEE"/>
    <w:rsid w:val="004B60F7"/>
    <w:rsid w:val="004B689A"/>
    <w:rsid w:val="004B70D4"/>
    <w:rsid w:val="004B7387"/>
    <w:rsid w:val="004C06E9"/>
    <w:rsid w:val="004C1119"/>
    <w:rsid w:val="004C3A58"/>
    <w:rsid w:val="004C6C0B"/>
    <w:rsid w:val="004C732F"/>
    <w:rsid w:val="004D1A8B"/>
    <w:rsid w:val="004D57D8"/>
    <w:rsid w:val="004D594D"/>
    <w:rsid w:val="004D62EF"/>
    <w:rsid w:val="004D7A26"/>
    <w:rsid w:val="004E2762"/>
    <w:rsid w:val="004F1381"/>
    <w:rsid w:val="004F1AD9"/>
    <w:rsid w:val="004F6298"/>
    <w:rsid w:val="004F6774"/>
    <w:rsid w:val="004F72B7"/>
    <w:rsid w:val="00500331"/>
    <w:rsid w:val="005003B5"/>
    <w:rsid w:val="00502D44"/>
    <w:rsid w:val="0051172B"/>
    <w:rsid w:val="005124EA"/>
    <w:rsid w:val="00512672"/>
    <w:rsid w:val="00517B11"/>
    <w:rsid w:val="0052145B"/>
    <w:rsid w:val="00521AAB"/>
    <w:rsid w:val="00522380"/>
    <w:rsid w:val="005250FE"/>
    <w:rsid w:val="005320D7"/>
    <w:rsid w:val="00536931"/>
    <w:rsid w:val="00536A7D"/>
    <w:rsid w:val="005374D3"/>
    <w:rsid w:val="00537E1A"/>
    <w:rsid w:val="00543418"/>
    <w:rsid w:val="00543C66"/>
    <w:rsid w:val="005460CB"/>
    <w:rsid w:val="00547A89"/>
    <w:rsid w:val="00550CDF"/>
    <w:rsid w:val="00550DF4"/>
    <w:rsid w:val="00550FAF"/>
    <w:rsid w:val="005515EC"/>
    <w:rsid w:val="00553B36"/>
    <w:rsid w:val="0055469B"/>
    <w:rsid w:val="005550BC"/>
    <w:rsid w:val="00555112"/>
    <w:rsid w:val="005556DF"/>
    <w:rsid w:val="005558E2"/>
    <w:rsid w:val="0056158B"/>
    <w:rsid w:val="005623DC"/>
    <w:rsid w:val="00563A68"/>
    <w:rsid w:val="00563CA7"/>
    <w:rsid w:val="005644F7"/>
    <w:rsid w:val="00565720"/>
    <w:rsid w:val="00565FFF"/>
    <w:rsid w:val="0056624E"/>
    <w:rsid w:val="00570C26"/>
    <w:rsid w:val="00571E73"/>
    <w:rsid w:val="00572EEA"/>
    <w:rsid w:val="0057389F"/>
    <w:rsid w:val="00573B91"/>
    <w:rsid w:val="0057567F"/>
    <w:rsid w:val="0057600B"/>
    <w:rsid w:val="00577432"/>
    <w:rsid w:val="005809A4"/>
    <w:rsid w:val="0058106C"/>
    <w:rsid w:val="00584E78"/>
    <w:rsid w:val="0058679B"/>
    <w:rsid w:val="005932A2"/>
    <w:rsid w:val="00594010"/>
    <w:rsid w:val="00594118"/>
    <w:rsid w:val="00594202"/>
    <w:rsid w:val="00594A0C"/>
    <w:rsid w:val="00595987"/>
    <w:rsid w:val="00595D2A"/>
    <w:rsid w:val="0059623F"/>
    <w:rsid w:val="005A0227"/>
    <w:rsid w:val="005A0537"/>
    <w:rsid w:val="005A24B7"/>
    <w:rsid w:val="005B13D4"/>
    <w:rsid w:val="005B36F0"/>
    <w:rsid w:val="005B6139"/>
    <w:rsid w:val="005C0D91"/>
    <w:rsid w:val="005C2BC4"/>
    <w:rsid w:val="005C4179"/>
    <w:rsid w:val="005C4DB2"/>
    <w:rsid w:val="005C5257"/>
    <w:rsid w:val="005C64A6"/>
    <w:rsid w:val="005C66E9"/>
    <w:rsid w:val="005C724E"/>
    <w:rsid w:val="005D00CE"/>
    <w:rsid w:val="005D1A08"/>
    <w:rsid w:val="005D2986"/>
    <w:rsid w:val="005D3661"/>
    <w:rsid w:val="005D43AD"/>
    <w:rsid w:val="005D4475"/>
    <w:rsid w:val="005D468C"/>
    <w:rsid w:val="005E0A94"/>
    <w:rsid w:val="005E0DC2"/>
    <w:rsid w:val="005E147D"/>
    <w:rsid w:val="005E66B0"/>
    <w:rsid w:val="005F0DEC"/>
    <w:rsid w:val="005F1DE0"/>
    <w:rsid w:val="005F1ED7"/>
    <w:rsid w:val="005F445C"/>
    <w:rsid w:val="005F562C"/>
    <w:rsid w:val="005F6BF5"/>
    <w:rsid w:val="005F732C"/>
    <w:rsid w:val="00601F98"/>
    <w:rsid w:val="006114FE"/>
    <w:rsid w:val="0061797B"/>
    <w:rsid w:val="0062175B"/>
    <w:rsid w:val="00622E37"/>
    <w:rsid w:val="006262A6"/>
    <w:rsid w:val="00630FCF"/>
    <w:rsid w:val="0063472F"/>
    <w:rsid w:val="00636169"/>
    <w:rsid w:val="00640F5A"/>
    <w:rsid w:val="006415DE"/>
    <w:rsid w:val="00641AF5"/>
    <w:rsid w:val="00642A9A"/>
    <w:rsid w:val="00642EB2"/>
    <w:rsid w:val="0064466D"/>
    <w:rsid w:val="00645541"/>
    <w:rsid w:val="006501DE"/>
    <w:rsid w:val="00650A1A"/>
    <w:rsid w:val="00650F8D"/>
    <w:rsid w:val="006554C2"/>
    <w:rsid w:val="00655721"/>
    <w:rsid w:val="00656588"/>
    <w:rsid w:val="00660C73"/>
    <w:rsid w:val="00661B4A"/>
    <w:rsid w:val="00661F24"/>
    <w:rsid w:val="0066241E"/>
    <w:rsid w:val="00662546"/>
    <w:rsid w:val="00662A21"/>
    <w:rsid w:val="00662C52"/>
    <w:rsid w:val="00664C95"/>
    <w:rsid w:val="00666548"/>
    <w:rsid w:val="00670A20"/>
    <w:rsid w:val="00673E65"/>
    <w:rsid w:val="00675A23"/>
    <w:rsid w:val="0068003D"/>
    <w:rsid w:val="0068008F"/>
    <w:rsid w:val="00680346"/>
    <w:rsid w:val="0068041B"/>
    <w:rsid w:val="00681F15"/>
    <w:rsid w:val="00683649"/>
    <w:rsid w:val="00684319"/>
    <w:rsid w:val="006854E1"/>
    <w:rsid w:val="00685C11"/>
    <w:rsid w:val="006870FD"/>
    <w:rsid w:val="006873FB"/>
    <w:rsid w:val="00687AF2"/>
    <w:rsid w:val="0069020D"/>
    <w:rsid w:val="006904EC"/>
    <w:rsid w:val="006950C4"/>
    <w:rsid w:val="00695769"/>
    <w:rsid w:val="00695F99"/>
    <w:rsid w:val="00697339"/>
    <w:rsid w:val="006A33D0"/>
    <w:rsid w:val="006A46A3"/>
    <w:rsid w:val="006A514D"/>
    <w:rsid w:val="006A64F1"/>
    <w:rsid w:val="006B0AF4"/>
    <w:rsid w:val="006B0ECA"/>
    <w:rsid w:val="006B1CD1"/>
    <w:rsid w:val="006B4A26"/>
    <w:rsid w:val="006B5780"/>
    <w:rsid w:val="006B62C9"/>
    <w:rsid w:val="006C29BC"/>
    <w:rsid w:val="006C4321"/>
    <w:rsid w:val="006C5935"/>
    <w:rsid w:val="006C686C"/>
    <w:rsid w:val="006C7F43"/>
    <w:rsid w:val="006D23B3"/>
    <w:rsid w:val="006D357F"/>
    <w:rsid w:val="006D42EA"/>
    <w:rsid w:val="006D4B7B"/>
    <w:rsid w:val="006D4BE7"/>
    <w:rsid w:val="006D542D"/>
    <w:rsid w:val="006D769F"/>
    <w:rsid w:val="006E285E"/>
    <w:rsid w:val="006E4FAD"/>
    <w:rsid w:val="006E5948"/>
    <w:rsid w:val="006E6008"/>
    <w:rsid w:val="006E6888"/>
    <w:rsid w:val="006E7EC9"/>
    <w:rsid w:val="006F03FC"/>
    <w:rsid w:val="006F5A57"/>
    <w:rsid w:val="006F7612"/>
    <w:rsid w:val="006F7B9F"/>
    <w:rsid w:val="007007A9"/>
    <w:rsid w:val="00700E22"/>
    <w:rsid w:val="007013FA"/>
    <w:rsid w:val="007022C5"/>
    <w:rsid w:val="007048AB"/>
    <w:rsid w:val="00705526"/>
    <w:rsid w:val="00706AED"/>
    <w:rsid w:val="0071299F"/>
    <w:rsid w:val="00715640"/>
    <w:rsid w:val="007156F8"/>
    <w:rsid w:val="007176BF"/>
    <w:rsid w:val="007177B6"/>
    <w:rsid w:val="0071794E"/>
    <w:rsid w:val="0072017E"/>
    <w:rsid w:val="00721562"/>
    <w:rsid w:val="00722A9C"/>
    <w:rsid w:val="00722FEB"/>
    <w:rsid w:val="00725A5B"/>
    <w:rsid w:val="0073161D"/>
    <w:rsid w:val="00733AA5"/>
    <w:rsid w:val="00733EB1"/>
    <w:rsid w:val="00734D0F"/>
    <w:rsid w:val="00736349"/>
    <w:rsid w:val="00740317"/>
    <w:rsid w:val="00740A08"/>
    <w:rsid w:val="007413E1"/>
    <w:rsid w:val="00741D28"/>
    <w:rsid w:val="0074287E"/>
    <w:rsid w:val="007429FD"/>
    <w:rsid w:val="00744258"/>
    <w:rsid w:val="00745392"/>
    <w:rsid w:val="00745B9E"/>
    <w:rsid w:val="007464B9"/>
    <w:rsid w:val="007503D7"/>
    <w:rsid w:val="00753302"/>
    <w:rsid w:val="0075410E"/>
    <w:rsid w:val="00754CC0"/>
    <w:rsid w:val="00755AD7"/>
    <w:rsid w:val="00761C88"/>
    <w:rsid w:val="00765B2D"/>
    <w:rsid w:val="00765EC4"/>
    <w:rsid w:val="007713AA"/>
    <w:rsid w:val="007728AB"/>
    <w:rsid w:val="00773F94"/>
    <w:rsid w:val="007743C4"/>
    <w:rsid w:val="00784B3D"/>
    <w:rsid w:val="007858B0"/>
    <w:rsid w:val="00786CDD"/>
    <w:rsid w:val="0078756E"/>
    <w:rsid w:val="00787623"/>
    <w:rsid w:val="00787FF7"/>
    <w:rsid w:val="00792B8F"/>
    <w:rsid w:val="00792FBC"/>
    <w:rsid w:val="00793113"/>
    <w:rsid w:val="00794FCA"/>
    <w:rsid w:val="00794FD7"/>
    <w:rsid w:val="00796B2F"/>
    <w:rsid w:val="007A17B4"/>
    <w:rsid w:val="007A22F0"/>
    <w:rsid w:val="007A3219"/>
    <w:rsid w:val="007A4FE9"/>
    <w:rsid w:val="007A5D62"/>
    <w:rsid w:val="007A7D50"/>
    <w:rsid w:val="007A7E9E"/>
    <w:rsid w:val="007B0F5B"/>
    <w:rsid w:val="007B11CA"/>
    <w:rsid w:val="007B2AE7"/>
    <w:rsid w:val="007B3924"/>
    <w:rsid w:val="007B4319"/>
    <w:rsid w:val="007B4429"/>
    <w:rsid w:val="007B7F15"/>
    <w:rsid w:val="007C5B48"/>
    <w:rsid w:val="007C6B1B"/>
    <w:rsid w:val="007C711D"/>
    <w:rsid w:val="007C75B3"/>
    <w:rsid w:val="007C78E4"/>
    <w:rsid w:val="007D02B3"/>
    <w:rsid w:val="007D0C2B"/>
    <w:rsid w:val="007D26A1"/>
    <w:rsid w:val="007D2C2B"/>
    <w:rsid w:val="007D3702"/>
    <w:rsid w:val="007D3705"/>
    <w:rsid w:val="007D4022"/>
    <w:rsid w:val="007E1943"/>
    <w:rsid w:val="007E22F2"/>
    <w:rsid w:val="007E338D"/>
    <w:rsid w:val="007E368F"/>
    <w:rsid w:val="007E56AC"/>
    <w:rsid w:val="007E7322"/>
    <w:rsid w:val="007E7A1D"/>
    <w:rsid w:val="007F0324"/>
    <w:rsid w:val="007F527B"/>
    <w:rsid w:val="007F73A5"/>
    <w:rsid w:val="00800B5A"/>
    <w:rsid w:val="0080112E"/>
    <w:rsid w:val="008064ED"/>
    <w:rsid w:val="00806BAA"/>
    <w:rsid w:val="00807F40"/>
    <w:rsid w:val="00810BFD"/>
    <w:rsid w:val="00810FA4"/>
    <w:rsid w:val="008121F7"/>
    <w:rsid w:val="008128CE"/>
    <w:rsid w:val="00812B1C"/>
    <w:rsid w:val="00813037"/>
    <w:rsid w:val="00813C14"/>
    <w:rsid w:val="0081430A"/>
    <w:rsid w:val="00814403"/>
    <w:rsid w:val="0081581D"/>
    <w:rsid w:val="00816AFA"/>
    <w:rsid w:val="008175A8"/>
    <w:rsid w:val="00817831"/>
    <w:rsid w:val="00817BDF"/>
    <w:rsid w:val="00822C0B"/>
    <w:rsid w:val="0082347D"/>
    <w:rsid w:val="008239F3"/>
    <w:rsid w:val="008271AB"/>
    <w:rsid w:val="00827EF3"/>
    <w:rsid w:val="00833990"/>
    <w:rsid w:val="008343F7"/>
    <w:rsid w:val="00834A1C"/>
    <w:rsid w:val="008362C6"/>
    <w:rsid w:val="00837F81"/>
    <w:rsid w:val="00843D89"/>
    <w:rsid w:val="008475FE"/>
    <w:rsid w:val="008476CD"/>
    <w:rsid w:val="0085024B"/>
    <w:rsid w:val="008516C5"/>
    <w:rsid w:val="00856DAD"/>
    <w:rsid w:val="00857E52"/>
    <w:rsid w:val="00860E37"/>
    <w:rsid w:val="00866419"/>
    <w:rsid w:val="00866AF1"/>
    <w:rsid w:val="00866CB4"/>
    <w:rsid w:val="008672D9"/>
    <w:rsid w:val="0087098E"/>
    <w:rsid w:val="0087283A"/>
    <w:rsid w:val="0087441D"/>
    <w:rsid w:val="00881662"/>
    <w:rsid w:val="00882D54"/>
    <w:rsid w:val="00882FE8"/>
    <w:rsid w:val="00884B34"/>
    <w:rsid w:val="008852B5"/>
    <w:rsid w:val="00887BD3"/>
    <w:rsid w:val="00891440"/>
    <w:rsid w:val="00892AAC"/>
    <w:rsid w:val="00894EFF"/>
    <w:rsid w:val="00895D5E"/>
    <w:rsid w:val="00897E09"/>
    <w:rsid w:val="008A20F8"/>
    <w:rsid w:val="008A7F88"/>
    <w:rsid w:val="008B06A9"/>
    <w:rsid w:val="008B2A91"/>
    <w:rsid w:val="008B3440"/>
    <w:rsid w:val="008B52B5"/>
    <w:rsid w:val="008B5C82"/>
    <w:rsid w:val="008B7157"/>
    <w:rsid w:val="008C00DF"/>
    <w:rsid w:val="008C1EC5"/>
    <w:rsid w:val="008C2717"/>
    <w:rsid w:val="008C2B89"/>
    <w:rsid w:val="008C3695"/>
    <w:rsid w:val="008C48AD"/>
    <w:rsid w:val="008C7EF2"/>
    <w:rsid w:val="008D09E0"/>
    <w:rsid w:val="008D0E43"/>
    <w:rsid w:val="008D0E9F"/>
    <w:rsid w:val="008D2383"/>
    <w:rsid w:val="008D25B5"/>
    <w:rsid w:val="008D37F2"/>
    <w:rsid w:val="008D4CD4"/>
    <w:rsid w:val="008D61EB"/>
    <w:rsid w:val="008D694E"/>
    <w:rsid w:val="008E022D"/>
    <w:rsid w:val="008E0C18"/>
    <w:rsid w:val="008E27A1"/>
    <w:rsid w:val="008E6BA8"/>
    <w:rsid w:val="008F05A7"/>
    <w:rsid w:val="008F09F9"/>
    <w:rsid w:val="008F0BC0"/>
    <w:rsid w:val="008F4F53"/>
    <w:rsid w:val="008F5BF0"/>
    <w:rsid w:val="008F7D3A"/>
    <w:rsid w:val="009005D0"/>
    <w:rsid w:val="00904D3A"/>
    <w:rsid w:val="009058ED"/>
    <w:rsid w:val="00910333"/>
    <w:rsid w:val="00910A1A"/>
    <w:rsid w:val="00911B5E"/>
    <w:rsid w:val="0091214D"/>
    <w:rsid w:val="0091361B"/>
    <w:rsid w:val="00914DCF"/>
    <w:rsid w:val="00915454"/>
    <w:rsid w:val="00916210"/>
    <w:rsid w:val="00921B0B"/>
    <w:rsid w:val="00922DD0"/>
    <w:rsid w:val="00925715"/>
    <w:rsid w:val="0093120F"/>
    <w:rsid w:val="00931238"/>
    <w:rsid w:val="00931360"/>
    <w:rsid w:val="00932D6D"/>
    <w:rsid w:val="00934AE5"/>
    <w:rsid w:val="0093598E"/>
    <w:rsid w:val="00935E92"/>
    <w:rsid w:val="00940C44"/>
    <w:rsid w:val="00942106"/>
    <w:rsid w:val="009424D3"/>
    <w:rsid w:val="00942CC7"/>
    <w:rsid w:val="00944530"/>
    <w:rsid w:val="009501D1"/>
    <w:rsid w:val="0095164D"/>
    <w:rsid w:val="00961063"/>
    <w:rsid w:val="00961103"/>
    <w:rsid w:val="00961874"/>
    <w:rsid w:val="0096266E"/>
    <w:rsid w:val="0096301E"/>
    <w:rsid w:val="009654F3"/>
    <w:rsid w:val="00965838"/>
    <w:rsid w:val="009708FB"/>
    <w:rsid w:val="00971B1C"/>
    <w:rsid w:val="00972328"/>
    <w:rsid w:val="00972D43"/>
    <w:rsid w:val="00973027"/>
    <w:rsid w:val="009748DD"/>
    <w:rsid w:val="00975356"/>
    <w:rsid w:val="00982FF3"/>
    <w:rsid w:val="00985FDD"/>
    <w:rsid w:val="00987F83"/>
    <w:rsid w:val="00990154"/>
    <w:rsid w:val="00992A21"/>
    <w:rsid w:val="00993A49"/>
    <w:rsid w:val="00995D3A"/>
    <w:rsid w:val="0099682C"/>
    <w:rsid w:val="009968A4"/>
    <w:rsid w:val="009A0E54"/>
    <w:rsid w:val="009A1A08"/>
    <w:rsid w:val="009A1E2B"/>
    <w:rsid w:val="009A3BFB"/>
    <w:rsid w:val="009A4E6A"/>
    <w:rsid w:val="009A7BDE"/>
    <w:rsid w:val="009B1A88"/>
    <w:rsid w:val="009C14C8"/>
    <w:rsid w:val="009C1C32"/>
    <w:rsid w:val="009C2636"/>
    <w:rsid w:val="009C451C"/>
    <w:rsid w:val="009C5DD2"/>
    <w:rsid w:val="009C5E22"/>
    <w:rsid w:val="009D20F1"/>
    <w:rsid w:val="009D5DAA"/>
    <w:rsid w:val="009D611F"/>
    <w:rsid w:val="009E19C9"/>
    <w:rsid w:val="009E2743"/>
    <w:rsid w:val="009E5ABB"/>
    <w:rsid w:val="009E6EDC"/>
    <w:rsid w:val="009E7779"/>
    <w:rsid w:val="009F003E"/>
    <w:rsid w:val="009F0A36"/>
    <w:rsid w:val="009F6F9E"/>
    <w:rsid w:val="00A00E87"/>
    <w:rsid w:val="00A01BC5"/>
    <w:rsid w:val="00A04B98"/>
    <w:rsid w:val="00A0589B"/>
    <w:rsid w:val="00A0612E"/>
    <w:rsid w:val="00A139DF"/>
    <w:rsid w:val="00A15047"/>
    <w:rsid w:val="00A1698A"/>
    <w:rsid w:val="00A200D4"/>
    <w:rsid w:val="00A20305"/>
    <w:rsid w:val="00A21955"/>
    <w:rsid w:val="00A23CE8"/>
    <w:rsid w:val="00A23F0E"/>
    <w:rsid w:val="00A244D0"/>
    <w:rsid w:val="00A24A36"/>
    <w:rsid w:val="00A24D8E"/>
    <w:rsid w:val="00A260D3"/>
    <w:rsid w:val="00A31472"/>
    <w:rsid w:val="00A324DA"/>
    <w:rsid w:val="00A32F9D"/>
    <w:rsid w:val="00A354E9"/>
    <w:rsid w:val="00A3574B"/>
    <w:rsid w:val="00A42322"/>
    <w:rsid w:val="00A4342D"/>
    <w:rsid w:val="00A442FB"/>
    <w:rsid w:val="00A46968"/>
    <w:rsid w:val="00A47630"/>
    <w:rsid w:val="00A505A9"/>
    <w:rsid w:val="00A512AA"/>
    <w:rsid w:val="00A52470"/>
    <w:rsid w:val="00A527FD"/>
    <w:rsid w:val="00A54308"/>
    <w:rsid w:val="00A54549"/>
    <w:rsid w:val="00A5650B"/>
    <w:rsid w:val="00A61C44"/>
    <w:rsid w:val="00A640E9"/>
    <w:rsid w:val="00A64186"/>
    <w:rsid w:val="00A67DF3"/>
    <w:rsid w:val="00A67E6C"/>
    <w:rsid w:val="00A75384"/>
    <w:rsid w:val="00A76377"/>
    <w:rsid w:val="00A8181A"/>
    <w:rsid w:val="00A81F1D"/>
    <w:rsid w:val="00A823E9"/>
    <w:rsid w:val="00A829EF"/>
    <w:rsid w:val="00A82B30"/>
    <w:rsid w:val="00A83609"/>
    <w:rsid w:val="00A90A52"/>
    <w:rsid w:val="00A90F64"/>
    <w:rsid w:val="00A914A6"/>
    <w:rsid w:val="00A9206C"/>
    <w:rsid w:val="00A92F24"/>
    <w:rsid w:val="00A9371A"/>
    <w:rsid w:val="00A94EA1"/>
    <w:rsid w:val="00A9601A"/>
    <w:rsid w:val="00A96097"/>
    <w:rsid w:val="00A96374"/>
    <w:rsid w:val="00A97667"/>
    <w:rsid w:val="00A97D6F"/>
    <w:rsid w:val="00AA09F4"/>
    <w:rsid w:val="00AA61B5"/>
    <w:rsid w:val="00AA7D42"/>
    <w:rsid w:val="00AB064B"/>
    <w:rsid w:val="00AB0CC5"/>
    <w:rsid w:val="00AB29BE"/>
    <w:rsid w:val="00AB6FBE"/>
    <w:rsid w:val="00AC0120"/>
    <w:rsid w:val="00AC0626"/>
    <w:rsid w:val="00AC0975"/>
    <w:rsid w:val="00AC1960"/>
    <w:rsid w:val="00AC4478"/>
    <w:rsid w:val="00AC67FC"/>
    <w:rsid w:val="00AC724C"/>
    <w:rsid w:val="00AC7793"/>
    <w:rsid w:val="00AC7A78"/>
    <w:rsid w:val="00AD0819"/>
    <w:rsid w:val="00AD1A05"/>
    <w:rsid w:val="00AD24C3"/>
    <w:rsid w:val="00AD24C4"/>
    <w:rsid w:val="00AD2565"/>
    <w:rsid w:val="00AD25C0"/>
    <w:rsid w:val="00AD40E3"/>
    <w:rsid w:val="00AD4D1E"/>
    <w:rsid w:val="00AD560C"/>
    <w:rsid w:val="00AD693E"/>
    <w:rsid w:val="00AE2823"/>
    <w:rsid w:val="00AE4D9E"/>
    <w:rsid w:val="00AE5403"/>
    <w:rsid w:val="00AE6179"/>
    <w:rsid w:val="00AE6721"/>
    <w:rsid w:val="00AE6C09"/>
    <w:rsid w:val="00AF229E"/>
    <w:rsid w:val="00AF2709"/>
    <w:rsid w:val="00AF3641"/>
    <w:rsid w:val="00AF4660"/>
    <w:rsid w:val="00AF5128"/>
    <w:rsid w:val="00AF67AA"/>
    <w:rsid w:val="00AF7281"/>
    <w:rsid w:val="00B018B3"/>
    <w:rsid w:val="00B04CAD"/>
    <w:rsid w:val="00B0777C"/>
    <w:rsid w:val="00B1230A"/>
    <w:rsid w:val="00B1367E"/>
    <w:rsid w:val="00B14E51"/>
    <w:rsid w:val="00B25BA6"/>
    <w:rsid w:val="00B30EF1"/>
    <w:rsid w:val="00B3402F"/>
    <w:rsid w:val="00B406CA"/>
    <w:rsid w:val="00B407A2"/>
    <w:rsid w:val="00B41079"/>
    <w:rsid w:val="00B41A22"/>
    <w:rsid w:val="00B431D8"/>
    <w:rsid w:val="00B43482"/>
    <w:rsid w:val="00B44E79"/>
    <w:rsid w:val="00B46CD3"/>
    <w:rsid w:val="00B50177"/>
    <w:rsid w:val="00B50189"/>
    <w:rsid w:val="00B5055C"/>
    <w:rsid w:val="00B50BE3"/>
    <w:rsid w:val="00B51AB1"/>
    <w:rsid w:val="00B5386B"/>
    <w:rsid w:val="00B542E2"/>
    <w:rsid w:val="00B54615"/>
    <w:rsid w:val="00B54D6F"/>
    <w:rsid w:val="00B5671F"/>
    <w:rsid w:val="00B56B40"/>
    <w:rsid w:val="00B619F9"/>
    <w:rsid w:val="00B62ADC"/>
    <w:rsid w:val="00B654A6"/>
    <w:rsid w:val="00B6678A"/>
    <w:rsid w:val="00B67C96"/>
    <w:rsid w:val="00B70283"/>
    <w:rsid w:val="00B71A71"/>
    <w:rsid w:val="00B71E36"/>
    <w:rsid w:val="00B82E71"/>
    <w:rsid w:val="00B8492F"/>
    <w:rsid w:val="00B870D7"/>
    <w:rsid w:val="00B90FCC"/>
    <w:rsid w:val="00B9320A"/>
    <w:rsid w:val="00B93D86"/>
    <w:rsid w:val="00B93FE8"/>
    <w:rsid w:val="00B9402D"/>
    <w:rsid w:val="00B94524"/>
    <w:rsid w:val="00B95169"/>
    <w:rsid w:val="00B9734F"/>
    <w:rsid w:val="00BA095E"/>
    <w:rsid w:val="00BA124F"/>
    <w:rsid w:val="00BA362B"/>
    <w:rsid w:val="00BA5956"/>
    <w:rsid w:val="00BA7C2C"/>
    <w:rsid w:val="00BB37C7"/>
    <w:rsid w:val="00BB412F"/>
    <w:rsid w:val="00BC0587"/>
    <w:rsid w:val="00BC1D14"/>
    <w:rsid w:val="00BC4E68"/>
    <w:rsid w:val="00BC75FB"/>
    <w:rsid w:val="00BD30DE"/>
    <w:rsid w:val="00BD3159"/>
    <w:rsid w:val="00BD5401"/>
    <w:rsid w:val="00BE0376"/>
    <w:rsid w:val="00BE12E0"/>
    <w:rsid w:val="00BE28C0"/>
    <w:rsid w:val="00BE3550"/>
    <w:rsid w:val="00BE4C71"/>
    <w:rsid w:val="00BE515D"/>
    <w:rsid w:val="00BE5DB1"/>
    <w:rsid w:val="00BE62F7"/>
    <w:rsid w:val="00BE7A21"/>
    <w:rsid w:val="00BF09E7"/>
    <w:rsid w:val="00BF15CB"/>
    <w:rsid w:val="00BF30C6"/>
    <w:rsid w:val="00BF37D2"/>
    <w:rsid w:val="00BF480B"/>
    <w:rsid w:val="00BF4858"/>
    <w:rsid w:val="00C001D1"/>
    <w:rsid w:val="00C01BA4"/>
    <w:rsid w:val="00C0320F"/>
    <w:rsid w:val="00C03685"/>
    <w:rsid w:val="00C03A98"/>
    <w:rsid w:val="00C04D57"/>
    <w:rsid w:val="00C0566B"/>
    <w:rsid w:val="00C0588C"/>
    <w:rsid w:val="00C10D5E"/>
    <w:rsid w:val="00C1205C"/>
    <w:rsid w:val="00C15031"/>
    <w:rsid w:val="00C161E5"/>
    <w:rsid w:val="00C1682D"/>
    <w:rsid w:val="00C20E9B"/>
    <w:rsid w:val="00C231D5"/>
    <w:rsid w:val="00C23956"/>
    <w:rsid w:val="00C25337"/>
    <w:rsid w:val="00C2727E"/>
    <w:rsid w:val="00C275D1"/>
    <w:rsid w:val="00C3130C"/>
    <w:rsid w:val="00C317E4"/>
    <w:rsid w:val="00C31915"/>
    <w:rsid w:val="00C3364A"/>
    <w:rsid w:val="00C33B2A"/>
    <w:rsid w:val="00C33E0C"/>
    <w:rsid w:val="00C34562"/>
    <w:rsid w:val="00C36EFE"/>
    <w:rsid w:val="00C36F41"/>
    <w:rsid w:val="00C40B48"/>
    <w:rsid w:val="00C40FE4"/>
    <w:rsid w:val="00C41473"/>
    <w:rsid w:val="00C426F4"/>
    <w:rsid w:val="00C45E73"/>
    <w:rsid w:val="00C476FE"/>
    <w:rsid w:val="00C53421"/>
    <w:rsid w:val="00C53F45"/>
    <w:rsid w:val="00C5616F"/>
    <w:rsid w:val="00C622C4"/>
    <w:rsid w:val="00C62BF8"/>
    <w:rsid w:val="00C6551F"/>
    <w:rsid w:val="00C65E93"/>
    <w:rsid w:val="00C66B7E"/>
    <w:rsid w:val="00C66DA2"/>
    <w:rsid w:val="00C7056F"/>
    <w:rsid w:val="00C7358A"/>
    <w:rsid w:val="00C73957"/>
    <w:rsid w:val="00C7550D"/>
    <w:rsid w:val="00C75E7C"/>
    <w:rsid w:val="00C75F8A"/>
    <w:rsid w:val="00C76048"/>
    <w:rsid w:val="00C76312"/>
    <w:rsid w:val="00C76C4D"/>
    <w:rsid w:val="00C770F5"/>
    <w:rsid w:val="00C77952"/>
    <w:rsid w:val="00C840A3"/>
    <w:rsid w:val="00C85F88"/>
    <w:rsid w:val="00C9541A"/>
    <w:rsid w:val="00C960F2"/>
    <w:rsid w:val="00C97BE5"/>
    <w:rsid w:val="00C97DB4"/>
    <w:rsid w:val="00CA4882"/>
    <w:rsid w:val="00CA68E4"/>
    <w:rsid w:val="00CB1085"/>
    <w:rsid w:val="00CB20F3"/>
    <w:rsid w:val="00CB2C73"/>
    <w:rsid w:val="00CB5755"/>
    <w:rsid w:val="00CB6155"/>
    <w:rsid w:val="00CB7F2A"/>
    <w:rsid w:val="00CC0C5C"/>
    <w:rsid w:val="00CC165E"/>
    <w:rsid w:val="00CC330F"/>
    <w:rsid w:val="00CC391E"/>
    <w:rsid w:val="00CC55FB"/>
    <w:rsid w:val="00CC588A"/>
    <w:rsid w:val="00CD16C1"/>
    <w:rsid w:val="00CD19DE"/>
    <w:rsid w:val="00CD1AD3"/>
    <w:rsid w:val="00CD5B4D"/>
    <w:rsid w:val="00CE07EB"/>
    <w:rsid w:val="00CE0B76"/>
    <w:rsid w:val="00CE0D33"/>
    <w:rsid w:val="00CE1582"/>
    <w:rsid w:val="00CE1696"/>
    <w:rsid w:val="00CE1A3D"/>
    <w:rsid w:val="00CE316E"/>
    <w:rsid w:val="00CE32BD"/>
    <w:rsid w:val="00CE4DE1"/>
    <w:rsid w:val="00CE6A83"/>
    <w:rsid w:val="00CE71A4"/>
    <w:rsid w:val="00CF23A0"/>
    <w:rsid w:val="00CF41CA"/>
    <w:rsid w:val="00CF5127"/>
    <w:rsid w:val="00D0080F"/>
    <w:rsid w:val="00D00E93"/>
    <w:rsid w:val="00D021D1"/>
    <w:rsid w:val="00D03E9C"/>
    <w:rsid w:val="00D04EAD"/>
    <w:rsid w:val="00D1094D"/>
    <w:rsid w:val="00D13519"/>
    <w:rsid w:val="00D140E7"/>
    <w:rsid w:val="00D1473F"/>
    <w:rsid w:val="00D179AB"/>
    <w:rsid w:val="00D203C8"/>
    <w:rsid w:val="00D208F3"/>
    <w:rsid w:val="00D20A2B"/>
    <w:rsid w:val="00D22E0D"/>
    <w:rsid w:val="00D23CD8"/>
    <w:rsid w:val="00D262D3"/>
    <w:rsid w:val="00D27D79"/>
    <w:rsid w:val="00D3289F"/>
    <w:rsid w:val="00D3313B"/>
    <w:rsid w:val="00D33840"/>
    <w:rsid w:val="00D34DF6"/>
    <w:rsid w:val="00D351A5"/>
    <w:rsid w:val="00D36095"/>
    <w:rsid w:val="00D360B2"/>
    <w:rsid w:val="00D408B6"/>
    <w:rsid w:val="00D4115D"/>
    <w:rsid w:val="00D41253"/>
    <w:rsid w:val="00D42671"/>
    <w:rsid w:val="00D43FC8"/>
    <w:rsid w:val="00D47132"/>
    <w:rsid w:val="00D503EA"/>
    <w:rsid w:val="00D519FA"/>
    <w:rsid w:val="00D53073"/>
    <w:rsid w:val="00D5368E"/>
    <w:rsid w:val="00D55C3C"/>
    <w:rsid w:val="00D56A4A"/>
    <w:rsid w:val="00D57B15"/>
    <w:rsid w:val="00D57FF0"/>
    <w:rsid w:val="00D61388"/>
    <w:rsid w:val="00D6420B"/>
    <w:rsid w:val="00D6598E"/>
    <w:rsid w:val="00D67AB5"/>
    <w:rsid w:val="00D70E65"/>
    <w:rsid w:val="00D7174B"/>
    <w:rsid w:val="00D72419"/>
    <w:rsid w:val="00D72853"/>
    <w:rsid w:val="00D744C8"/>
    <w:rsid w:val="00D74D46"/>
    <w:rsid w:val="00D7592D"/>
    <w:rsid w:val="00D81AF9"/>
    <w:rsid w:val="00D82F80"/>
    <w:rsid w:val="00D86009"/>
    <w:rsid w:val="00D86ACF"/>
    <w:rsid w:val="00D87A17"/>
    <w:rsid w:val="00D909FB"/>
    <w:rsid w:val="00D934D0"/>
    <w:rsid w:val="00D9704D"/>
    <w:rsid w:val="00DA6CB8"/>
    <w:rsid w:val="00DA7BCB"/>
    <w:rsid w:val="00DB0AA6"/>
    <w:rsid w:val="00DB0FD9"/>
    <w:rsid w:val="00DB24CE"/>
    <w:rsid w:val="00DB3493"/>
    <w:rsid w:val="00DB5A8A"/>
    <w:rsid w:val="00DB658D"/>
    <w:rsid w:val="00DC09B1"/>
    <w:rsid w:val="00DC3E4D"/>
    <w:rsid w:val="00DC7101"/>
    <w:rsid w:val="00DC7B58"/>
    <w:rsid w:val="00DD2E0E"/>
    <w:rsid w:val="00DD3D4D"/>
    <w:rsid w:val="00DD5659"/>
    <w:rsid w:val="00DD7983"/>
    <w:rsid w:val="00DE02D7"/>
    <w:rsid w:val="00DE061C"/>
    <w:rsid w:val="00DE0844"/>
    <w:rsid w:val="00DE16CA"/>
    <w:rsid w:val="00DE23D1"/>
    <w:rsid w:val="00DE5D92"/>
    <w:rsid w:val="00DF0949"/>
    <w:rsid w:val="00DF4DC2"/>
    <w:rsid w:val="00DF61C6"/>
    <w:rsid w:val="00DF70ED"/>
    <w:rsid w:val="00E02ED7"/>
    <w:rsid w:val="00E0300D"/>
    <w:rsid w:val="00E05487"/>
    <w:rsid w:val="00E113B2"/>
    <w:rsid w:val="00E12B08"/>
    <w:rsid w:val="00E12C29"/>
    <w:rsid w:val="00E15DF6"/>
    <w:rsid w:val="00E20399"/>
    <w:rsid w:val="00E20921"/>
    <w:rsid w:val="00E2388E"/>
    <w:rsid w:val="00E3085E"/>
    <w:rsid w:val="00E31574"/>
    <w:rsid w:val="00E31A25"/>
    <w:rsid w:val="00E3227E"/>
    <w:rsid w:val="00E353D0"/>
    <w:rsid w:val="00E36007"/>
    <w:rsid w:val="00E40B21"/>
    <w:rsid w:val="00E41777"/>
    <w:rsid w:val="00E42744"/>
    <w:rsid w:val="00E446F8"/>
    <w:rsid w:val="00E455DF"/>
    <w:rsid w:val="00E47319"/>
    <w:rsid w:val="00E47A8A"/>
    <w:rsid w:val="00E51C9A"/>
    <w:rsid w:val="00E51DAC"/>
    <w:rsid w:val="00E545D3"/>
    <w:rsid w:val="00E57B7A"/>
    <w:rsid w:val="00E615A9"/>
    <w:rsid w:val="00E62B81"/>
    <w:rsid w:val="00E63EB6"/>
    <w:rsid w:val="00E66223"/>
    <w:rsid w:val="00E67D82"/>
    <w:rsid w:val="00E70F55"/>
    <w:rsid w:val="00E727B5"/>
    <w:rsid w:val="00E727B6"/>
    <w:rsid w:val="00E74D58"/>
    <w:rsid w:val="00E75CF6"/>
    <w:rsid w:val="00E813FF"/>
    <w:rsid w:val="00E821E9"/>
    <w:rsid w:val="00E82822"/>
    <w:rsid w:val="00E8556F"/>
    <w:rsid w:val="00E86503"/>
    <w:rsid w:val="00E92DA8"/>
    <w:rsid w:val="00E933C8"/>
    <w:rsid w:val="00E9395F"/>
    <w:rsid w:val="00E93A31"/>
    <w:rsid w:val="00E93D0E"/>
    <w:rsid w:val="00E9483A"/>
    <w:rsid w:val="00E95A0F"/>
    <w:rsid w:val="00E9671D"/>
    <w:rsid w:val="00EA07F6"/>
    <w:rsid w:val="00EA1E3F"/>
    <w:rsid w:val="00EA2654"/>
    <w:rsid w:val="00EA484C"/>
    <w:rsid w:val="00EA5491"/>
    <w:rsid w:val="00EA6FB4"/>
    <w:rsid w:val="00EA7154"/>
    <w:rsid w:val="00EB0E3D"/>
    <w:rsid w:val="00EB34E6"/>
    <w:rsid w:val="00EB7947"/>
    <w:rsid w:val="00EB7A06"/>
    <w:rsid w:val="00EC153A"/>
    <w:rsid w:val="00EC305D"/>
    <w:rsid w:val="00EC349B"/>
    <w:rsid w:val="00EC34EE"/>
    <w:rsid w:val="00EC4BAD"/>
    <w:rsid w:val="00EC5BF2"/>
    <w:rsid w:val="00EC68E0"/>
    <w:rsid w:val="00EC6F5F"/>
    <w:rsid w:val="00ED01CA"/>
    <w:rsid w:val="00ED0CEB"/>
    <w:rsid w:val="00ED22A4"/>
    <w:rsid w:val="00ED284F"/>
    <w:rsid w:val="00ED355E"/>
    <w:rsid w:val="00ED497F"/>
    <w:rsid w:val="00ED5E85"/>
    <w:rsid w:val="00EE1530"/>
    <w:rsid w:val="00EE2A8A"/>
    <w:rsid w:val="00EE3CD3"/>
    <w:rsid w:val="00EE43F1"/>
    <w:rsid w:val="00EE5C5B"/>
    <w:rsid w:val="00EF0175"/>
    <w:rsid w:val="00EF037D"/>
    <w:rsid w:val="00EF37A3"/>
    <w:rsid w:val="00EF3940"/>
    <w:rsid w:val="00EF42D2"/>
    <w:rsid w:val="00EF5FEB"/>
    <w:rsid w:val="00EF662E"/>
    <w:rsid w:val="00F01808"/>
    <w:rsid w:val="00F01980"/>
    <w:rsid w:val="00F03B58"/>
    <w:rsid w:val="00F04CC1"/>
    <w:rsid w:val="00F051AF"/>
    <w:rsid w:val="00F062AC"/>
    <w:rsid w:val="00F07EEE"/>
    <w:rsid w:val="00F130E6"/>
    <w:rsid w:val="00F134ED"/>
    <w:rsid w:val="00F13CEB"/>
    <w:rsid w:val="00F17098"/>
    <w:rsid w:val="00F17364"/>
    <w:rsid w:val="00F20548"/>
    <w:rsid w:val="00F209A0"/>
    <w:rsid w:val="00F21100"/>
    <w:rsid w:val="00F308CB"/>
    <w:rsid w:val="00F30B9F"/>
    <w:rsid w:val="00F30DA2"/>
    <w:rsid w:val="00F314D7"/>
    <w:rsid w:val="00F31BFD"/>
    <w:rsid w:val="00F31F2C"/>
    <w:rsid w:val="00F32B9E"/>
    <w:rsid w:val="00F36C3F"/>
    <w:rsid w:val="00F4046C"/>
    <w:rsid w:val="00F4429A"/>
    <w:rsid w:val="00F45A5E"/>
    <w:rsid w:val="00F45D4F"/>
    <w:rsid w:val="00F4624C"/>
    <w:rsid w:val="00F50C1A"/>
    <w:rsid w:val="00F50D29"/>
    <w:rsid w:val="00F5188B"/>
    <w:rsid w:val="00F51F07"/>
    <w:rsid w:val="00F535BD"/>
    <w:rsid w:val="00F5492B"/>
    <w:rsid w:val="00F54F41"/>
    <w:rsid w:val="00F56AE5"/>
    <w:rsid w:val="00F60638"/>
    <w:rsid w:val="00F6159C"/>
    <w:rsid w:val="00F6263B"/>
    <w:rsid w:val="00F6352F"/>
    <w:rsid w:val="00F64BEA"/>
    <w:rsid w:val="00F70D8D"/>
    <w:rsid w:val="00F723E4"/>
    <w:rsid w:val="00F73CEE"/>
    <w:rsid w:val="00F73E2E"/>
    <w:rsid w:val="00F741FC"/>
    <w:rsid w:val="00F744F7"/>
    <w:rsid w:val="00F77696"/>
    <w:rsid w:val="00F820EB"/>
    <w:rsid w:val="00F82F4B"/>
    <w:rsid w:val="00F83170"/>
    <w:rsid w:val="00F84280"/>
    <w:rsid w:val="00F84677"/>
    <w:rsid w:val="00F908EC"/>
    <w:rsid w:val="00F90C4F"/>
    <w:rsid w:val="00F9594E"/>
    <w:rsid w:val="00F95B0B"/>
    <w:rsid w:val="00F9620A"/>
    <w:rsid w:val="00F96C00"/>
    <w:rsid w:val="00FA0E34"/>
    <w:rsid w:val="00FA151D"/>
    <w:rsid w:val="00FA1A08"/>
    <w:rsid w:val="00FA1D0D"/>
    <w:rsid w:val="00FA2F73"/>
    <w:rsid w:val="00FA368D"/>
    <w:rsid w:val="00FA71B1"/>
    <w:rsid w:val="00FB04AC"/>
    <w:rsid w:val="00FB04C6"/>
    <w:rsid w:val="00FB1655"/>
    <w:rsid w:val="00FB27AC"/>
    <w:rsid w:val="00FB309F"/>
    <w:rsid w:val="00FB5645"/>
    <w:rsid w:val="00FB5939"/>
    <w:rsid w:val="00FB600E"/>
    <w:rsid w:val="00FB75A8"/>
    <w:rsid w:val="00FC0AA2"/>
    <w:rsid w:val="00FC0C28"/>
    <w:rsid w:val="00FC3A03"/>
    <w:rsid w:val="00FC3F74"/>
    <w:rsid w:val="00FC4D2E"/>
    <w:rsid w:val="00FC6FEF"/>
    <w:rsid w:val="00FD0857"/>
    <w:rsid w:val="00FD5A70"/>
    <w:rsid w:val="00FE091C"/>
    <w:rsid w:val="00FE099E"/>
    <w:rsid w:val="00FE16D8"/>
    <w:rsid w:val="00FE2ED3"/>
    <w:rsid w:val="00FE321A"/>
    <w:rsid w:val="00FE3418"/>
    <w:rsid w:val="00FE4840"/>
    <w:rsid w:val="00FF0609"/>
    <w:rsid w:val="00FF0F14"/>
    <w:rsid w:val="00FF261F"/>
    <w:rsid w:val="00FF2972"/>
    <w:rsid w:val="00FF645F"/>
    <w:rsid w:val="00FF739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3903F0"/>
  <w15:docId w15:val="{6DCB00C7-82F6-CB49-AEE3-D8CC263AF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18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2F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customStyle="1" w:styleId="upper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maha-motor.eu/gb/en/products/marine-engine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oatlifeevents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amaha-motor.eu/gb/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1303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Nina Done</cp:lastModifiedBy>
  <cp:revision>4</cp:revision>
  <cp:lastPrinted>2023-02-02T13:48:00Z</cp:lastPrinted>
  <dcterms:created xsi:type="dcterms:W3CDTF">2024-02-09T09:18:00Z</dcterms:created>
  <dcterms:modified xsi:type="dcterms:W3CDTF">2024-02-10T15:59:00Z</dcterms:modified>
</cp:coreProperties>
</file>