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2D50A8">
      <w:pPr>
        <w:spacing w:line="276" w:lineRule="auto"/>
        <w:ind w:right="-284"/>
        <w:rPr>
          <w:rFonts w:asciiTheme="majorHAnsi" w:hAnsiTheme="majorHAnsi" w:cs="Arial"/>
          <w:b/>
          <w:bCs/>
          <w:spacing w:val="160"/>
          <w:sz w:val="32"/>
          <w:szCs w:val="32"/>
        </w:rPr>
      </w:pPr>
    </w:p>
    <w:p w14:paraId="00880EEA" w14:textId="77777777" w:rsidR="00A76377" w:rsidRPr="00974AAA" w:rsidRDefault="00A76377" w:rsidP="002D50A8">
      <w:pPr>
        <w:spacing w:line="276" w:lineRule="auto"/>
        <w:rPr>
          <w:rFonts w:asciiTheme="minorHAnsi" w:hAnsiTheme="minorHAnsi" w:cstheme="minorHAnsi"/>
          <w:color w:val="000000"/>
        </w:rPr>
      </w:pPr>
      <w:r w:rsidRPr="00974AAA">
        <w:rPr>
          <w:rFonts w:asciiTheme="minorHAnsi" w:hAnsiTheme="minorHAnsi" w:cstheme="minorHAnsi"/>
          <w:b/>
          <w:bCs/>
          <w:iCs/>
          <w:color w:val="000000"/>
          <w:spacing w:val="160"/>
        </w:rPr>
        <w:t>News Release</w:t>
      </w:r>
    </w:p>
    <w:p w14:paraId="7EB0D649" w14:textId="77777777" w:rsidR="00A76377" w:rsidRPr="00974AAA" w:rsidRDefault="00A76377" w:rsidP="002D50A8">
      <w:pPr>
        <w:spacing w:line="276" w:lineRule="auto"/>
        <w:rPr>
          <w:rFonts w:asciiTheme="minorHAnsi" w:hAnsiTheme="minorHAnsi" w:cstheme="minorHAnsi"/>
          <w:color w:val="000000"/>
        </w:rPr>
      </w:pPr>
      <w:r w:rsidRPr="00974AAA">
        <w:rPr>
          <w:rFonts w:asciiTheme="minorHAnsi" w:hAnsiTheme="minorHAnsi" w:cstheme="minorHAnsi"/>
          <w:b/>
          <w:bCs/>
          <w:iCs/>
          <w:color w:val="000000"/>
        </w:rPr>
        <w:t>For immediate release</w:t>
      </w:r>
    </w:p>
    <w:p w14:paraId="61199FF6" w14:textId="4C514176" w:rsidR="00A76377" w:rsidRPr="00974AAA" w:rsidRDefault="00AA0B7F" w:rsidP="002D50A8">
      <w:pPr>
        <w:spacing w:line="276" w:lineRule="auto"/>
        <w:rPr>
          <w:rFonts w:asciiTheme="minorHAnsi" w:hAnsiTheme="minorHAnsi" w:cstheme="minorHAnsi"/>
          <w:b/>
          <w:bCs/>
          <w:iCs/>
          <w:color w:val="000000"/>
        </w:rPr>
      </w:pPr>
      <w:r>
        <w:rPr>
          <w:rFonts w:asciiTheme="minorHAnsi" w:hAnsiTheme="minorHAnsi" w:cstheme="minorHAnsi"/>
          <w:b/>
          <w:bCs/>
          <w:iCs/>
          <w:color w:val="000000"/>
        </w:rPr>
        <w:t>28 September</w:t>
      </w:r>
      <w:r w:rsidR="00974AAA">
        <w:rPr>
          <w:rFonts w:asciiTheme="minorHAnsi" w:hAnsiTheme="minorHAnsi" w:cstheme="minorHAnsi"/>
          <w:b/>
          <w:bCs/>
          <w:iCs/>
          <w:color w:val="000000"/>
        </w:rPr>
        <w:t xml:space="preserve"> 202</w:t>
      </w:r>
      <w:r w:rsidR="00500810">
        <w:rPr>
          <w:rFonts w:asciiTheme="minorHAnsi" w:hAnsiTheme="minorHAnsi" w:cstheme="minorHAnsi"/>
          <w:b/>
          <w:bCs/>
          <w:iCs/>
          <w:color w:val="000000"/>
        </w:rPr>
        <w:t>3</w:t>
      </w:r>
    </w:p>
    <w:p w14:paraId="4CFEA591" w14:textId="602295C6" w:rsidR="00432B4C" w:rsidRDefault="00432B4C" w:rsidP="002D50A8">
      <w:pPr>
        <w:spacing w:line="276" w:lineRule="auto"/>
        <w:rPr>
          <w:rFonts w:cstheme="minorHAnsi"/>
          <w:b/>
          <w:bCs/>
          <w:iCs/>
          <w:color w:val="000000"/>
        </w:rPr>
      </w:pPr>
    </w:p>
    <w:p w14:paraId="1F98F0D1" w14:textId="0D1F25FF" w:rsidR="00152636" w:rsidRPr="00152636" w:rsidRDefault="001A0A32" w:rsidP="001A0A32">
      <w:pPr>
        <w:spacing w:line="230" w:lineRule="atLeast"/>
        <w:jc w:val="center"/>
        <w:rPr>
          <w:rFonts w:asciiTheme="minorHAnsi" w:hAnsiTheme="minorHAnsi" w:cstheme="minorHAnsi"/>
          <w:color w:val="000000" w:themeColor="text1"/>
        </w:rPr>
      </w:pPr>
      <w:proofErr w:type="spellStart"/>
      <w:r w:rsidRPr="001A0A32">
        <w:rPr>
          <w:rFonts w:asciiTheme="minorHAnsi" w:hAnsiTheme="minorHAnsi" w:cstheme="minorHAnsi"/>
          <w:b/>
          <w:bCs/>
          <w:color w:val="000000" w:themeColor="text1"/>
        </w:rPr>
        <w:t>Ancasta</w:t>
      </w:r>
      <w:proofErr w:type="spellEnd"/>
      <w:r w:rsidRPr="001A0A32">
        <w:rPr>
          <w:rFonts w:asciiTheme="minorHAnsi" w:hAnsiTheme="minorHAnsi" w:cstheme="minorHAnsi"/>
          <w:b/>
          <w:bCs/>
          <w:color w:val="000000" w:themeColor="text1"/>
        </w:rPr>
        <w:t xml:space="preserve"> </w:t>
      </w:r>
      <w:r w:rsidR="0034025F">
        <w:rPr>
          <w:rFonts w:asciiTheme="minorHAnsi" w:hAnsiTheme="minorHAnsi" w:cstheme="minorHAnsi"/>
          <w:b/>
          <w:bCs/>
          <w:color w:val="000000" w:themeColor="text1"/>
        </w:rPr>
        <w:t xml:space="preserve">opens its exclusive </w:t>
      </w:r>
      <w:r w:rsidRPr="001A0A32">
        <w:rPr>
          <w:rFonts w:asciiTheme="minorHAnsi" w:hAnsiTheme="minorHAnsi" w:cstheme="minorHAnsi"/>
          <w:b/>
          <w:bCs/>
          <w:color w:val="000000" w:themeColor="text1"/>
        </w:rPr>
        <w:t>End of Summer Boat Show</w:t>
      </w:r>
    </w:p>
    <w:p w14:paraId="690019C9" w14:textId="77777777" w:rsidR="00AC0D7D" w:rsidRDefault="00AC0D7D" w:rsidP="00152636">
      <w:pPr>
        <w:spacing w:line="230" w:lineRule="atLeast"/>
        <w:rPr>
          <w:rFonts w:asciiTheme="minorHAnsi" w:hAnsiTheme="minorHAnsi" w:cstheme="minorHAnsi"/>
          <w:color w:val="000000" w:themeColor="text1"/>
        </w:rPr>
      </w:pPr>
    </w:p>
    <w:p w14:paraId="2FF6A25F" w14:textId="7E93F646" w:rsidR="008D7D2A" w:rsidRDefault="00AC0D7D" w:rsidP="00E63DC6">
      <w:pPr>
        <w:spacing w:line="276" w:lineRule="auto"/>
        <w:rPr>
          <w:rFonts w:asciiTheme="minorHAnsi" w:hAnsiTheme="minorHAnsi" w:cstheme="minorHAnsi"/>
          <w:color w:val="000000" w:themeColor="text1"/>
        </w:rPr>
      </w:pPr>
      <w:proofErr w:type="spellStart"/>
      <w:r>
        <w:rPr>
          <w:rFonts w:asciiTheme="minorHAnsi" w:hAnsiTheme="minorHAnsi" w:cstheme="minorHAnsi"/>
          <w:color w:val="000000" w:themeColor="text1"/>
        </w:rPr>
        <w:t>Ancasta</w:t>
      </w:r>
      <w:proofErr w:type="spellEnd"/>
      <w:r>
        <w:rPr>
          <w:rFonts w:asciiTheme="minorHAnsi" w:hAnsiTheme="minorHAnsi" w:cstheme="minorHAnsi"/>
          <w:color w:val="000000" w:themeColor="text1"/>
        </w:rPr>
        <w:t xml:space="preserve"> International Boat Sales</w:t>
      </w:r>
      <w:r w:rsidR="00E63DC6">
        <w:rPr>
          <w:rFonts w:asciiTheme="minorHAnsi" w:hAnsiTheme="minorHAnsi" w:cstheme="minorHAnsi"/>
          <w:color w:val="000000" w:themeColor="text1"/>
        </w:rPr>
        <w:t xml:space="preserve"> has opened its </w:t>
      </w:r>
      <w:r w:rsidR="0034025F">
        <w:rPr>
          <w:rFonts w:asciiTheme="minorHAnsi" w:hAnsiTheme="minorHAnsi" w:cstheme="minorHAnsi"/>
          <w:color w:val="000000" w:themeColor="text1"/>
        </w:rPr>
        <w:t xml:space="preserve">exclusive </w:t>
      </w:r>
      <w:r w:rsidR="00FC50D9">
        <w:rPr>
          <w:rFonts w:asciiTheme="minorHAnsi" w:hAnsiTheme="minorHAnsi" w:cstheme="minorHAnsi"/>
          <w:color w:val="000000" w:themeColor="text1"/>
        </w:rPr>
        <w:t>End of Summer Boat Show at MDL’s Port Hamble Marina</w:t>
      </w:r>
      <w:r w:rsidR="008D7D2A">
        <w:rPr>
          <w:rFonts w:asciiTheme="minorHAnsi" w:hAnsiTheme="minorHAnsi" w:cstheme="minorHAnsi"/>
          <w:color w:val="000000" w:themeColor="text1"/>
        </w:rPr>
        <w:t xml:space="preserve">. </w:t>
      </w:r>
    </w:p>
    <w:p w14:paraId="1483093C" w14:textId="77777777" w:rsidR="008D7D2A" w:rsidRDefault="008D7D2A" w:rsidP="00E63DC6">
      <w:pPr>
        <w:spacing w:line="276" w:lineRule="auto"/>
        <w:rPr>
          <w:rFonts w:asciiTheme="minorHAnsi" w:hAnsiTheme="minorHAnsi" w:cstheme="minorHAnsi"/>
          <w:color w:val="000000" w:themeColor="text1"/>
        </w:rPr>
      </w:pPr>
    </w:p>
    <w:p w14:paraId="1B44F0C9" w14:textId="55536E88" w:rsidR="002B4120" w:rsidRDefault="00FE3B0E" w:rsidP="00E63DC6">
      <w:pPr>
        <w:spacing w:line="276" w:lineRule="auto"/>
        <w:rPr>
          <w:rFonts w:asciiTheme="minorHAnsi" w:eastAsiaTheme="minorEastAsia" w:hAnsiTheme="minorHAnsi" w:cstheme="minorHAnsi"/>
        </w:rPr>
      </w:pPr>
      <w:r>
        <w:rPr>
          <w:rFonts w:asciiTheme="minorHAnsi" w:hAnsiTheme="minorHAnsi" w:cstheme="minorHAnsi"/>
          <w:color w:val="000000" w:themeColor="text1"/>
        </w:rPr>
        <w:t>Taking place until the 31 October, t</w:t>
      </w:r>
      <w:r w:rsidR="008D7D2A">
        <w:rPr>
          <w:rFonts w:asciiTheme="minorHAnsi" w:hAnsiTheme="minorHAnsi" w:cstheme="minorHAnsi"/>
          <w:color w:val="000000" w:themeColor="text1"/>
        </w:rPr>
        <w:t xml:space="preserve">his unique show </w:t>
      </w:r>
      <w:r w:rsidR="00BB3774">
        <w:rPr>
          <w:rFonts w:asciiTheme="minorHAnsi" w:hAnsiTheme="minorHAnsi" w:cstheme="minorHAnsi"/>
          <w:color w:val="000000" w:themeColor="text1"/>
        </w:rPr>
        <w:t>o</w:t>
      </w:r>
      <w:r w:rsidR="002B4120">
        <w:rPr>
          <w:rFonts w:asciiTheme="minorHAnsi" w:hAnsiTheme="minorHAnsi" w:cstheme="minorHAnsi"/>
          <w:color w:val="000000" w:themeColor="text1"/>
        </w:rPr>
        <w:t>ffe</w:t>
      </w:r>
      <w:r w:rsidR="008D7D2A">
        <w:rPr>
          <w:rFonts w:asciiTheme="minorHAnsi" w:hAnsiTheme="minorHAnsi" w:cstheme="minorHAnsi"/>
          <w:color w:val="000000" w:themeColor="text1"/>
        </w:rPr>
        <w:t>rs</w:t>
      </w:r>
      <w:r w:rsidR="002B4120">
        <w:rPr>
          <w:rFonts w:asciiTheme="minorHAnsi" w:hAnsiTheme="minorHAnsi" w:cstheme="minorHAnsi"/>
          <w:color w:val="000000" w:themeColor="text1"/>
        </w:rPr>
        <w:t xml:space="preserve"> potential owners </w:t>
      </w:r>
      <w:r w:rsidR="008A773F">
        <w:rPr>
          <w:rFonts w:asciiTheme="minorHAnsi" w:hAnsiTheme="minorHAnsi" w:cstheme="minorHAnsi"/>
          <w:color w:val="000000" w:themeColor="text1"/>
        </w:rPr>
        <w:t xml:space="preserve">the </w:t>
      </w:r>
      <w:r w:rsidR="00640A51">
        <w:rPr>
          <w:rFonts w:asciiTheme="minorHAnsi" w:hAnsiTheme="minorHAnsi" w:cstheme="minorHAnsi"/>
          <w:color w:val="000000" w:themeColor="text1"/>
        </w:rPr>
        <w:t>opportunity</w:t>
      </w:r>
      <w:r w:rsidR="008A773F">
        <w:rPr>
          <w:rFonts w:asciiTheme="minorHAnsi" w:hAnsiTheme="minorHAnsi" w:cstheme="minorHAnsi"/>
          <w:color w:val="000000" w:themeColor="text1"/>
        </w:rPr>
        <w:t xml:space="preserve"> to enjoy </w:t>
      </w:r>
      <w:r w:rsidR="0034025F">
        <w:rPr>
          <w:rFonts w:asciiTheme="minorHAnsi" w:hAnsiTheme="minorHAnsi" w:cstheme="minorHAnsi"/>
          <w:color w:val="000000" w:themeColor="text1"/>
        </w:rPr>
        <w:t>a private</w:t>
      </w:r>
      <w:r w:rsidR="008A773F">
        <w:rPr>
          <w:rFonts w:asciiTheme="minorHAnsi" w:hAnsiTheme="minorHAnsi" w:cstheme="minorHAnsi"/>
          <w:color w:val="000000" w:themeColor="text1"/>
        </w:rPr>
        <w:t xml:space="preserve"> viewing of </w:t>
      </w:r>
      <w:proofErr w:type="spellStart"/>
      <w:r w:rsidR="00A317A2">
        <w:rPr>
          <w:rFonts w:asciiTheme="minorHAnsi" w:hAnsiTheme="minorHAnsi" w:cstheme="minorHAnsi"/>
          <w:color w:val="000000" w:themeColor="text1"/>
        </w:rPr>
        <w:t>Ancasta’s</w:t>
      </w:r>
      <w:proofErr w:type="spellEnd"/>
      <w:r w:rsidR="008A773F">
        <w:rPr>
          <w:rFonts w:asciiTheme="minorHAnsi" w:hAnsiTheme="minorHAnsi" w:cstheme="minorHAnsi"/>
          <w:color w:val="000000" w:themeColor="text1"/>
        </w:rPr>
        <w:t xml:space="preserve"> collection of </w:t>
      </w:r>
      <w:r w:rsidR="00E63DC6">
        <w:rPr>
          <w:rFonts w:asciiTheme="minorHAnsi" w:hAnsiTheme="minorHAnsi" w:cstheme="minorHAnsi"/>
          <w:color w:val="000000" w:themeColor="text1"/>
        </w:rPr>
        <w:t>new boats from</w:t>
      </w:r>
      <w:r w:rsidR="00846470">
        <w:rPr>
          <w:rFonts w:asciiTheme="minorHAnsi" w:hAnsiTheme="minorHAnsi" w:cstheme="minorHAnsi"/>
          <w:color w:val="000000" w:themeColor="text1"/>
        </w:rPr>
        <w:t xml:space="preserve"> global brands, including</w:t>
      </w:r>
      <w:r w:rsidR="00E63DC6">
        <w:rPr>
          <w:rFonts w:asciiTheme="minorHAnsi" w:hAnsiTheme="minorHAnsi" w:cstheme="minorHAnsi"/>
          <w:color w:val="000000" w:themeColor="text1"/>
        </w:rPr>
        <w:t xml:space="preserve"> </w:t>
      </w:r>
      <w:proofErr w:type="spellStart"/>
      <w:r w:rsidR="00846470" w:rsidRPr="00846470">
        <w:rPr>
          <w:rFonts w:asciiTheme="minorHAnsi" w:eastAsiaTheme="minorEastAsia" w:hAnsiTheme="minorHAnsi" w:cstheme="minorHAnsi"/>
        </w:rPr>
        <w:t>Beneteau</w:t>
      </w:r>
      <w:proofErr w:type="spellEnd"/>
      <w:r w:rsidR="00846470" w:rsidRPr="00846470">
        <w:rPr>
          <w:rFonts w:asciiTheme="minorHAnsi" w:eastAsiaTheme="minorEastAsia" w:hAnsiTheme="minorHAnsi" w:cstheme="minorHAnsi"/>
        </w:rPr>
        <w:t xml:space="preserve"> Sail, </w:t>
      </w:r>
      <w:proofErr w:type="spellStart"/>
      <w:r w:rsidR="00846470" w:rsidRPr="00846470">
        <w:rPr>
          <w:rFonts w:asciiTheme="minorHAnsi" w:eastAsiaTheme="minorEastAsia" w:hAnsiTheme="minorHAnsi" w:cstheme="minorHAnsi"/>
        </w:rPr>
        <w:t>Beneteau</w:t>
      </w:r>
      <w:proofErr w:type="spellEnd"/>
      <w:r w:rsidR="00846470" w:rsidRPr="00846470">
        <w:rPr>
          <w:rFonts w:asciiTheme="minorHAnsi" w:eastAsiaTheme="minorEastAsia" w:hAnsiTheme="minorHAnsi" w:cstheme="minorHAnsi"/>
        </w:rPr>
        <w:t xml:space="preserve"> Power, </w:t>
      </w:r>
      <w:proofErr w:type="spellStart"/>
      <w:r w:rsidR="00846470" w:rsidRPr="00846470">
        <w:rPr>
          <w:rFonts w:asciiTheme="minorHAnsi" w:eastAsiaTheme="minorEastAsia" w:hAnsiTheme="minorHAnsi" w:cstheme="minorHAnsi"/>
        </w:rPr>
        <w:t>Bluegame</w:t>
      </w:r>
      <w:proofErr w:type="spellEnd"/>
      <w:r w:rsidR="00846470" w:rsidRPr="00846470">
        <w:rPr>
          <w:rFonts w:asciiTheme="minorHAnsi" w:eastAsiaTheme="minorEastAsia" w:hAnsiTheme="minorHAnsi" w:cstheme="minorHAnsi"/>
        </w:rPr>
        <w:t>, Lagoon Catamarans, Scorpion RIBs, and Protector Boats</w:t>
      </w:r>
      <w:r w:rsidR="00846470">
        <w:rPr>
          <w:rFonts w:asciiTheme="minorHAnsi" w:eastAsiaTheme="minorEastAsia" w:hAnsiTheme="minorHAnsi" w:cstheme="minorHAnsi"/>
        </w:rPr>
        <w:t>.</w:t>
      </w:r>
    </w:p>
    <w:p w14:paraId="7445AB93" w14:textId="77777777" w:rsidR="00640A51" w:rsidRDefault="00640A51" w:rsidP="00E63DC6">
      <w:pPr>
        <w:spacing w:line="276" w:lineRule="auto"/>
        <w:rPr>
          <w:rFonts w:asciiTheme="minorHAnsi" w:eastAsiaTheme="minorEastAsia" w:hAnsiTheme="minorHAnsi" w:cstheme="minorHAnsi"/>
        </w:rPr>
      </w:pPr>
    </w:p>
    <w:p w14:paraId="74BAE971" w14:textId="59A1E5D9" w:rsidR="00640A51" w:rsidRDefault="000857C4" w:rsidP="00E63DC6">
      <w:pPr>
        <w:spacing w:line="276" w:lineRule="auto"/>
        <w:rPr>
          <w:rFonts w:asciiTheme="minorHAnsi" w:eastAsiaTheme="minorEastAsia" w:hAnsiTheme="minorHAnsi" w:cstheme="minorHAnsi"/>
        </w:rPr>
      </w:pPr>
      <w:r>
        <w:rPr>
          <w:rFonts w:asciiTheme="minorHAnsi" w:eastAsiaTheme="minorEastAsia" w:hAnsiTheme="minorHAnsi" w:cstheme="minorHAnsi"/>
        </w:rPr>
        <w:t>Via pre-booked appointments,</w:t>
      </w:r>
      <w:r w:rsidR="003A5F31">
        <w:rPr>
          <w:rFonts w:asciiTheme="minorHAnsi" w:eastAsiaTheme="minorEastAsia" w:hAnsiTheme="minorHAnsi" w:cstheme="minorHAnsi"/>
        </w:rPr>
        <w:t xml:space="preserve"> buyers </w:t>
      </w:r>
      <w:r>
        <w:rPr>
          <w:rFonts w:asciiTheme="minorHAnsi" w:eastAsiaTheme="minorEastAsia" w:hAnsiTheme="minorHAnsi" w:cstheme="minorHAnsi"/>
        </w:rPr>
        <w:t xml:space="preserve">can </w:t>
      </w:r>
      <w:r w:rsidR="003A5F31">
        <w:rPr>
          <w:rFonts w:asciiTheme="minorHAnsi" w:eastAsiaTheme="minorEastAsia" w:hAnsiTheme="minorHAnsi" w:cstheme="minorHAnsi"/>
        </w:rPr>
        <w:t xml:space="preserve">explore </w:t>
      </w:r>
      <w:proofErr w:type="spellStart"/>
      <w:r>
        <w:rPr>
          <w:rFonts w:asciiTheme="minorHAnsi" w:eastAsiaTheme="minorEastAsia" w:hAnsiTheme="minorHAnsi" w:cstheme="minorHAnsi"/>
        </w:rPr>
        <w:t>Ancasta’s</w:t>
      </w:r>
      <w:proofErr w:type="spellEnd"/>
      <w:r w:rsidR="003A5F31">
        <w:rPr>
          <w:rFonts w:asciiTheme="minorHAnsi" w:eastAsiaTheme="minorEastAsia" w:hAnsiTheme="minorHAnsi" w:cstheme="minorHAnsi"/>
        </w:rPr>
        <w:t xml:space="preserve"> extensive </w:t>
      </w:r>
      <w:r w:rsidR="00C350DB">
        <w:rPr>
          <w:rFonts w:asciiTheme="minorHAnsi" w:eastAsiaTheme="minorEastAsia" w:hAnsiTheme="minorHAnsi" w:cstheme="minorHAnsi"/>
        </w:rPr>
        <w:t xml:space="preserve">portfolio </w:t>
      </w:r>
      <w:r>
        <w:rPr>
          <w:rFonts w:asciiTheme="minorHAnsi" w:eastAsiaTheme="minorEastAsia" w:hAnsiTheme="minorHAnsi" w:cstheme="minorHAnsi"/>
        </w:rPr>
        <w:t xml:space="preserve">of stunning </w:t>
      </w:r>
      <w:r w:rsidR="00243412">
        <w:rPr>
          <w:rFonts w:asciiTheme="minorHAnsi" w:eastAsiaTheme="minorEastAsia" w:hAnsiTheme="minorHAnsi" w:cstheme="minorHAnsi"/>
        </w:rPr>
        <w:t>sail and power boats</w:t>
      </w:r>
      <w:r w:rsidR="00C350DB">
        <w:rPr>
          <w:rFonts w:asciiTheme="minorHAnsi" w:eastAsiaTheme="minorEastAsia" w:hAnsiTheme="minorHAnsi" w:cstheme="minorHAnsi"/>
        </w:rPr>
        <w:t>,</w:t>
      </w:r>
      <w:r w:rsidR="003A5F31">
        <w:rPr>
          <w:rFonts w:asciiTheme="minorHAnsi" w:eastAsiaTheme="minorEastAsia" w:hAnsiTheme="minorHAnsi" w:cstheme="minorHAnsi"/>
        </w:rPr>
        <w:t xml:space="preserve"> away from the crowds</w:t>
      </w:r>
      <w:r w:rsidR="00C350DB">
        <w:rPr>
          <w:rFonts w:asciiTheme="minorHAnsi" w:eastAsiaTheme="minorEastAsia" w:hAnsiTheme="minorHAnsi" w:cstheme="minorHAnsi"/>
        </w:rPr>
        <w:t>,</w:t>
      </w:r>
      <w:r w:rsidR="001C5DF7">
        <w:rPr>
          <w:rFonts w:asciiTheme="minorHAnsi" w:eastAsiaTheme="minorEastAsia" w:hAnsiTheme="minorHAnsi" w:cstheme="minorHAnsi"/>
        </w:rPr>
        <w:t xml:space="preserve"> </w:t>
      </w:r>
      <w:r w:rsidR="00283729">
        <w:rPr>
          <w:rFonts w:asciiTheme="minorHAnsi" w:eastAsiaTheme="minorEastAsia" w:hAnsiTheme="minorHAnsi" w:cstheme="minorHAnsi"/>
        </w:rPr>
        <w:t xml:space="preserve">with </w:t>
      </w:r>
      <w:proofErr w:type="spellStart"/>
      <w:r w:rsidR="00A42121">
        <w:rPr>
          <w:rFonts w:asciiTheme="minorHAnsi" w:eastAsiaTheme="minorEastAsia" w:hAnsiTheme="minorHAnsi" w:cstheme="minorHAnsi"/>
        </w:rPr>
        <w:t>Ancasta’s</w:t>
      </w:r>
      <w:proofErr w:type="spellEnd"/>
      <w:r w:rsidR="00A42121">
        <w:rPr>
          <w:rFonts w:asciiTheme="minorHAnsi" w:eastAsiaTheme="minorEastAsia" w:hAnsiTheme="minorHAnsi" w:cstheme="minorHAnsi"/>
        </w:rPr>
        <w:t xml:space="preserve"> team of expert yacht brokers on hand </w:t>
      </w:r>
      <w:r w:rsidR="00283729">
        <w:rPr>
          <w:rFonts w:asciiTheme="minorHAnsi" w:eastAsiaTheme="minorEastAsia" w:hAnsiTheme="minorHAnsi" w:cstheme="minorHAnsi"/>
        </w:rPr>
        <w:t xml:space="preserve">to provide </w:t>
      </w:r>
      <w:r w:rsidR="001C5DF7">
        <w:rPr>
          <w:rFonts w:asciiTheme="minorHAnsi" w:eastAsiaTheme="minorEastAsia" w:hAnsiTheme="minorHAnsi" w:cstheme="minorHAnsi"/>
        </w:rPr>
        <w:t>tailored boat-buying advice and support.</w:t>
      </w:r>
    </w:p>
    <w:p w14:paraId="6432D5BD" w14:textId="77777777" w:rsidR="001C5DF7" w:rsidRDefault="001C5DF7" w:rsidP="00E63DC6">
      <w:pPr>
        <w:spacing w:line="276" w:lineRule="auto"/>
        <w:rPr>
          <w:rFonts w:asciiTheme="minorHAnsi" w:eastAsiaTheme="minorEastAsia" w:hAnsiTheme="minorHAnsi" w:cstheme="minorHAnsi"/>
        </w:rPr>
      </w:pPr>
    </w:p>
    <w:p w14:paraId="35E3A0DC" w14:textId="6EE584FA" w:rsidR="001C5DF7" w:rsidRPr="00667DA0" w:rsidRDefault="00667DA0" w:rsidP="00E63DC6">
      <w:pPr>
        <w:spacing w:line="276" w:lineRule="auto"/>
        <w:rPr>
          <w:rFonts w:asciiTheme="minorHAnsi" w:hAnsiTheme="minorHAnsi" w:cstheme="minorHAnsi"/>
          <w:b/>
          <w:bCs/>
          <w:color w:val="000000" w:themeColor="text1"/>
        </w:rPr>
      </w:pPr>
      <w:r w:rsidRPr="00667DA0">
        <w:rPr>
          <w:rFonts w:asciiTheme="minorHAnsi" w:eastAsiaTheme="minorEastAsia" w:hAnsiTheme="minorHAnsi" w:cstheme="minorHAnsi"/>
          <w:b/>
          <w:bCs/>
        </w:rPr>
        <w:t xml:space="preserve">End of Summer Boat Show </w:t>
      </w:r>
      <w:r w:rsidR="0091502A" w:rsidRPr="00667DA0">
        <w:rPr>
          <w:rFonts w:asciiTheme="minorHAnsi" w:eastAsiaTheme="minorEastAsia" w:hAnsiTheme="minorHAnsi" w:cstheme="minorHAnsi"/>
          <w:b/>
          <w:bCs/>
        </w:rPr>
        <w:t>Line-up</w:t>
      </w:r>
    </w:p>
    <w:p w14:paraId="4D103179" w14:textId="77777777" w:rsidR="003909CA" w:rsidRDefault="003909CA" w:rsidP="00E63DC6">
      <w:pPr>
        <w:spacing w:line="276" w:lineRule="auto"/>
        <w:rPr>
          <w:rFonts w:asciiTheme="minorHAnsi" w:hAnsiTheme="minorHAnsi" w:cstheme="minorHAnsi"/>
          <w:color w:val="000000" w:themeColor="text1"/>
        </w:rPr>
      </w:pPr>
    </w:p>
    <w:p w14:paraId="29150213" w14:textId="762B66D3" w:rsidR="003909CA" w:rsidRPr="00667DA0" w:rsidRDefault="003909CA" w:rsidP="00667DA0">
      <w:pPr>
        <w:spacing w:line="276" w:lineRule="auto"/>
        <w:rPr>
          <w:rFonts w:asciiTheme="minorHAnsi" w:eastAsiaTheme="minorEastAsia" w:hAnsiTheme="minorHAnsi" w:cstheme="minorHAnsi"/>
        </w:rPr>
      </w:pPr>
      <w:r w:rsidRPr="00667DA0">
        <w:rPr>
          <w:rFonts w:asciiTheme="minorHAnsi" w:eastAsiaTheme="minorEastAsia" w:hAnsiTheme="minorHAnsi" w:cstheme="minorHAnsi"/>
        </w:rPr>
        <w:t>The following models will be on display</w:t>
      </w:r>
      <w:r w:rsidR="009D2F3C">
        <w:rPr>
          <w:rFonts w:asciiTheme="minorHAnsi" w:eastAsiaTheme="minorEastAsia" w:hAnsiTheme="minorHAnsi" w:cstheme="minorHAnsi"/>
        </w:rPr>
        <w:t xml:space="preserve"> throughout the show</w:t>
      </w:r>
      <w:r w:rsidRPr="00667DA0">
        <w:rPr>
          <w:rFonts w:asciiTheme="minorHAnsi" w:eastAsiaTheme="minorEastAsia" w:hAnsiTheme="minorHAnsi" w:cstheme="minorHAnsi"/>
        </w:rPr>
        <w:t>:</w:t>
      </w:r>
    </w:p>
    <w:p w14:paraId="25FD5896" w14:textId="38A92118" w:rsidR="003909CA" w:rsidRPr="001C5DF7" w:rsidRDefault="003909CA" w:rsidP="001C5DF7">
      <w:pPr>
        <w:pStyle w:val="Heading3"/>
        <w:spacing w:line="276" w:lineRule="auto"/>
        <w:rPr>
          <w:rFonts w:asciiTheme="minorHAnsi" w:eastAsiaTheme="minorEastAsia" w:hAnsiTheme="minorHAnsi" w:cstheme="minorHAnsi"/>
          <w:color w:val="242424"/>
          <w:sz w:val="24"/>
          <w:szCs w:val="24"/>
        </w:rPr>
      </w:pPr>
      <w:proofErr w:type="spellStart"/>
      <w:r w:rsidRPr="001C5DF7">
        <w:rPr>
          <w:rFonts w:asciiTheme="minorHAnsi" w:eastAsiaTheme="minorEastAsia" w:hAnsiTheme="minorHAnsi" w:cstheme="minorHAnsi"/>
          <w:sz w:val="24"/>
          <w:szCs w:val="24"/>
        </w:rPr>
        <w:t>Beneteau</w:t>
      </w:r>
      <w:proofErr w:type="spellEnd"/>
      <w:r w:rsidRPr="001C5DF7">
        <w:rPr>
          <w:rFonts w:asciiTheme="minorHAnsi" w:eastAsiaTheme="minorEastAsia" w:hAnsiTheme="minorHAnsi" w:cstheme="minorHAnsi"/>
          <w:sz w:val="24"/>
          <w:szCs w:val="24"/>
        </w:rPr>
        <w:t xml:space="preserve"> First 36</w:t>
      </w:r>
      <w:r w:rsidR="009B53B9">
        <w:rPr>
          <w:rFonts w:asciiTheme="minorHAnsi" w:eastAsiaTheme="minorEastAsia" w:hAnsiTheme="minorHAnsi" w:cstheme="minorHAnsi"/>
          <w:sz w:val="24"/>
          <w:szCs w:val="24"/>
        </w:rPr>
        <w:tab/>
      </w:r>
      <w:r w:rsidR="009B53B9">
        <w:rPr>
          <w:rFonts w:asciiTheme="minorHAnsi" w:eastAsiaTheme="minorEastAsia" w:hAnsiTheme="minorHAnsi" w:cstheme="minorHAnsi"/>
          <w:sz w:val="24"/>
          <w:szCs w:val="24"/>
        </w:rPr>
        <w:tab/>
      </w:r>
      <w:r w:rsidR="009B53B9">
        <w:rPr>
          <w:rFonts w:asciiTheme="minorHAnsi" w:eastAsiaTheme="minorEastAsia" w:hAnsiTheme="minorHAnsi" w:cstheme="minorHAnsi"/>
          <w:sz w:val="24"/>
          <w:szCs w:val="24"/>
        </w:rPr>
        <w:tab/>
      </w:r>
      <w:r w:rsidR="009B53B9">
        <w:rPr>
          <w:rFonts w:asciiTheme="minorHAnsi" w:eastAsiaTheme="minorEastAsia" w:hAnsiTheme="minorHAnsi" w:cstheme="minorHAnsi"/>
          <w:sz w:val="24"/>
          <w:szCs w:val="24"/>
        </w:rPr>
        <w:tab/>
      </w:r>
      <w:r w:rsidR="009B53B9">
        <w:rPr>
          <w:rFonts w:asciiTheme="minorHAnsi" w:eastAsiaTheme="minorEastAsia" w:hAnsiTheme="minorHAnsi" w:cstheme="minorHAnsi"/>
          <w:sz w:val="24"/>
          <w:szCs w:val="24"/>
        </w:rPr>
        <w:tab/>
      </w:r>
    </w:p>
    <w:p w14:paraId="3ADBEF77" w14:textId="29A631C6" w:rsidR="003909CA" w:rsidRPr="00280F1B" w:rsidRDefault="003909CA" w:rsidP="00280F1B">
      <w:pPr>
        <w:spacing w:line="276" w:lineRule="auto"/>
        <w:rPr>
          <w:rFonts w:asciiTheme="minorHAnsi" w:hAnsiTheme="minorHAnsi" w:cstheme="minorHAnsi"/>
        </w:rPr>
      </w:pPr>
      <w:r w:rsidRPr="001C5DF7">
        <w:rPr>
          <w:rFonts w:asciiTheme="minorHAnsi" w:hAnsiTheme="minorHAnsi" w:cstheme="minorHAnsi"/>
        </w:rPr>
        <w:t xml:space="preserve">The award-winning </w:t>
      </w:r>
      <w:proofErr w:type="spellStart"/>
      <w:r w:rsidRPr="00667DA0">
        <w:rPr>
          <w:rFonts w:asciiTheme="minorHAnsi" w:hAnsiTheme="minorHAnsi" w:cstheme="minorHAnsi"/>
        </w:rPr>
        <w:t>Beneteau</w:t>
      </w:r>
      <w:proofErr w:type="spellEnd"/>
      <w:r w:rsidRPr="00667DA0">
        <w:rPr>
          <w:rFonts w:asciiTheme="minorHAnsi" w:hAnsiTheme="minorHAnsi" w:cstheme="minorHAnsi"/>
        </w:rPr>
        <w:t xml:space="preserve"> First 36</w:t>
      </w:r>
      <w:r w:rsidRPr="001C5DF7">
        <w:rPr>
          <w:rFonts w:asciiTheme="minorHAnsi" w:hAnsiTheme="minorHAnsi" w:cstheme="minorHAnsi"/>
        </w:rPr>
        <w:t xml:space="preserve"> builds upon the long heritage of the </w:t>
      </w:r>
      <w:proofErr w:type="spellStart"/>
      <w:r w:rsidRPr="00667DA0">
        <w:rPr>
          <w:rFonts w:asciiTheme="minorHAnsi" w:hAnsiTheme="minorHAnsi" w:cstheme="minorHAnsi"/>
        </w:rPr>
        <w:t>Beneteau</w:t>
      </w:r>
      <w:proofErr w:type="spellEnd"/>
      <w:r w:rsidRPr="00667DA0">
        <w:rPr>
          <w:rFonts w:asciiTheme="minorHAnsi" w:hAnsiTheme="minorHAnsi" w:cstheme="minorHAnsi"/>
        </w:rPr>
        <w:t xml:space="preserve"> First range</w:t>
      </w:r>
      <w:r w:rsidRPr="001C5DF7">
        <w:rPr>
          <w:rFonts w:asciiTheme="minorHAnsi" w:hAnsiTheme="minorHAnsi" w:cstheme="minorHAnsi"/>
        </w:rPr>
        <w:t xml:space="preserve">. This superb yacht perfectly balances comfort, performance, elegance, and function, as well as high-tech construction and reasonable cost. The </w:t>
      </w:r>
      <w:proofErr w:type="spellStart"/>
      <w:r w:rsidRPr="001C5DF7">
        <w:rPr>
          <w:rFonts w:asciiTheme="minorHAnsi" w:hAnsiTheme="minorHAnsi" w:cstheme="minorHAnsi"/>
        </w:rPr>
        <w:t>Beneteau</w:t>
      </w:r>
      <w:proofErr w:type="spellEnd"/>
      <w:r w:rsidRPr="001C5DF7">
        <w:rPr>
          <w:rFonts w:asciiTheme="minorHAnsi" w:hAnsiTheme="minorHAnsi" w:cstheme="minorHAnsi"/>
        </w:rPr>
        <w:t xml:space="preserve"> First 36 has proved extremely popular since its launch in 2022 as a club racer and capable family cruiser</w:t>
      </w:r>
      <w:r w:rsidR="00280F1B">
        <w:rPr>
          <w:rFonts w:asciiTheme="minorHAnsi" w:hAnsiTheme="minorHAnsi" w:cstheme="minorHAnsi"/>
        </w:rPr>
        <w:t>.</w:t>
      </w:r>
    </w:p>
    <w:p w14:paraId="227E84C5" w14:textId="77777777" w:rsidR="003909CA" w:rsidRPr="001C5DF7" w:rsidRDefault="003909CA" w:rsidP="001C5DF7">
      <w:pPr>
        <w:pStyle w:val="Heading3"/>
        <w:spacing w:line="276" w:lineRule="auto"/>
        <w:rPr>
          <w:rFonts w:asciiTheme="minorHAnsi" w:eastAsiaTheme="minorEastAsia" w:hAnsiTheme="minorHAnsi" w:cstheme="minorHAnsi"/>
          <w:color w:val="242424"/>
          <w:sz w:val="24"/>
          <w:szCs w:val="24"/>
        </w:rPr>
      </w:pPr>
      <w:proofErr w:type="spellStart"/>
      <w:r w:rsidRPr="001C5DF7">
        <w:rPr>
          <w:rFonts w:asciiTheme="minorHAnsi" w:eastAsiaTheme="minorEastAsia" w:hAnsiTheme="minorHAnsi" w:cstheme="minorHAnsi"/>
          <w:sz w:val="24"/>
          <w:szCs w:val="24"/>
        </w:rPr>
        <w:t>Beneteau</w:t>
      </w:r>
      <w:proofErr w:type="spellEnd"/>
      <w:r w:rsidRPr="001C5DF7">
        <w:rPr>
          <w:rFonts w:asciiTheme="minorHAnsi" w:eastAsiaTheme="minorEastAsia" w:hAnsiTheme="minorHAnsi" w:cstheme="minorHAnsi"/>
          <w:sz w:val="24"/>
          <w:szCs w:val="24"/>
        </w:rPr>
        <w:t xml:space="preserve"> First 44</w:t>
      </w:r>
    </w:p>
    <w:p w14:paraId="6AB8508E" w14:textId="626AB933" w:rsidR="003909CA" w:rsidRPr="001C5DF7" w:rsidRDefault="003909CA" w:rsidP="001C5DF7">
      <w:pPr>
        <w:spacing w:line="276" w:lineRule="auto"/>
        <w:rPr>
          <w:rFonts w:asciiTheme="minorHAnsi" w:eastAsiaTheme="minorEastAsia" w:hAnsiTheme="minorHAnsi" w:cstheme="minorHAnsi"/>
        </w:rPr>
      </w:pPr>
      <w:r w:rsidRPr="001C5DF7">
        <w:rPr>
          <w:rFonts w:asciiTheme="minorHAnsi" w:eastAsiaTheme="minorEastAsia" w:hAnsiTheme="minorHAnsi" w:cstheme="minorHAnsi"/>
          <w:color w:val="000000" w:themeColor="text1"/>
        </w:rPr>
        <w:t xml:space="preserve">The new </w:t>
      </w:r>
      <w:proofErr w:type="spellStart"/>
      <w:r w:rsidRPr="006273BE">
        <w:rPr>
          <w:rFonts w:asciiTheme="minorHAnsi" w:eastAsiaTheme="minorEastAsia" w:hAnsiTheme="minorHAnsi" w:cstheme="minorHAnsi"/>
        </w:rPr>
        <w:t>Beneteau</w:t>
      </w:r>
      <w:proofErr w:type="spellEnd"/>
      <w:r w:rsidRPr="006273BE">
        <w:rPr>
          <w:rFonts w:asciiTheme="minorHAnsi" w:eastAsiaTheme="minorEastAsia" w:hAnsiTheme="minorHAnsi" w:cstheme="minorHAnsi"/>
        </w:rPr>
        <w:t xml:space="preserve"> Firs</w:t>
      </w:r>
      <w:r w:rsidRPr="006273BE">
        <w:rPr>
          <w:rFonts w:asciiTheme="minorHAnsi" w:eastAsiaTheme="minorEastAsia" w:hAnsiTheme="minorHAnsi" w:cstheme="minorHAnsi"/>
        </w:rPr>
        <w:t>t</w:t>
      </w:r>
      <w:r w:rsidRPr="006273BE">
        <w:rPr>
          <w:rFonts w:asciiTheme="minorHAnsi" w:eastAsiaTheme="minorEastAsia" w:hAnsiTheme="minorHAnsi" w:cstheme="minorHAnsi"/>
        </w:rPr>
        <w:t xml:space="preserve"> 44</w:t>
      </w:r>
      <w:r w:rsidRPr="001C5DF7">
        <w:rPr>
          <w:rFonts w:asciiTheme="minorHAnsi" w:eastAsiaTheme="minorEastAsia" w:hAnsiTheme="minorHAnsi" w:cstheme="minorHAnsi"/>
          <w:color w:val="000000" w:themeColor="text1"/>
        </w:rPr>
        <w:t xml:space="preserve"> is the natural link between the First 36 and the First 53. Combining performance, elegance and comfort, this unique yacht offers a balanced blend of racer and cruiser qualities. The generous sail plan allows the First 44 to be lively and efficient in all conditions, and the two</w:t>
      </w:r>
      <w:r w:rsidR="00E72CA6">
        <w:rPr>
          <w:rFonts w:asciiTheme="minorHAnsi" w:eastAsiaTheme="minorEastAsia" w:hAnsiTheme="minorHAnsi" w:cstheme="minorHAnsi"/>
          <w:color w:val="000000" w:themeColor="text1"/>
        </w:rPr>
        <w:t xml:space="preserve"> </w:t>
      </w:r>
      <w:r w:rsidRPr="001C5DF7">
        <w:rPr>
          <w:rFonts w:asciiTheme="minorHAnsi" w:eastAsiaTheme="minorEastAsia" w:hAnsiTheme="minorHAnsi" w:cstheme="minorHAnsi"/>
          <w:color w:val="000000" w:themeColor="text1"/>
        </w:rPr>
        <w:t>300-litre ballast tanks enhance performance further.</w:t>
      </w:r>
    </w:p>
    <w:p w14:paraId="3BF7535E" w14:textId="77777777" w:rsidR="003909CA" w:rsidRPr="001C5DF7" w:rsidRDefault="003909CA" w:rsidP="001C5DF7">
      <w:pPr>
        <w:pStyle w:val="Heading3"/>
        <w:spacing w:line="276" w:lineRule="auto"/>
        <w:rPr>
          <w:rFonts w:asciiTheme="minorHAnsi" w:eastAsiaTheme="minorEastAsia" w:hAnsiTheme="minorHAnsi" w:cstheme="minorHAnsi"/>
          <w:sz w:val="24"/>
          <w:szCs w:val="24"/>
        </w:rPr>
      </w:pPr>
    </w:p>
    <w:p w14:paraId="321863C6" w14:textId="77777777" w:rsidR="000173FD" w:rsidRDefault="000173FD" w:rsidP="001C5DF7">
      <w:pPr>
        <w:pStyle w:val="Heading3"/>
        <w:spacing w:line="276" w:lineRule="auto"/>
        <w:rPr>
          <w:rFonts w:asciiTheme="minorHAnsi" w:eastAsiaTheme="minorEastAsia" w:hAnsiTheme="minorHAnsi" w:cstheme="minorHAnsi"/>
          <w:sz w:val="24"/>
          <w:szCs w:val="24"/>
        </w:rPr>
      </w:pPr>
    </w:p>
    <w:p w14:paraId="1A4619B0" w14:textId="0E42C1FB" w:rsidR="003909CA" w:rsidRPr="001C5DF7" w:rsidRDefault="003909CA" w:rsidP="001C5DF7">
      <w:pPr>
        <w:pStyle w:val="Heading3"/>
        <w:spacing w:line="276" w:lineRule="auto"/>
        <w:rPr>
          <w:rFonts w:asciiTheme="minorHAnsi" w:eastAsiaTheme="minorEastAsia" w:hAnsiTheme="minorHAnsi" w:cstheme="minorHAnsi"/>
          <w:sz w:val="24"/>
          <w:szCs w:val="24"/>
        </w:rPr>
      </w:pPr>
      <w:proofErr w:type="spellStart"/>
      <w:r w:rsidRPr="001C5DF7">
        <w:rPr>
          <w:rFonts w:asciiTheme="minorHAnsi" w:eastAsiaTheme="minorEastAsia" w:hAnsiTheme="minorHAnsi" w:cstheme="minorHAnsi"/>
          <w:sz w:val="24"/>
          <w:szCs w:val="24"/>
        </w:rPr>
        <w:t>Beneteau</w:t>
      </w:r>
      <w:proofErr w:type="spellEnd"/>
      <w:r w:rsidRPr="001C5DF7">
        <w:rPr>
          <w:rFonts w:asciiTheme="minorHAnsi" w:eastAsiaTheme="minorEastAsia" w:hAnsiTheme="minorHAnsi" w:cstheme="minorHAnsi"/>
          <w:sz w:val="24"/>
          <w:szCs w:val="24"/>
        </w:rPr>
        <w:t xml:space="preserve"> </w:t>
      </w:r>
      <w:proofErr w:type="spellStart"/>
      <w:r w:rsidRPr="001C5DF7">
        <w:rPr>
          <w:rFonts w:asciiTheme="minorHAnsi" w:eastAsiaTheme="minorEastAsia" w:hAnsiTheme="minorHAnsi" w:cstheme="minorHAnsi"/>
          <w:sz w:val="24"/>
          <w:szCs w:val="24"/>
        </w:rPr>
        <w:t>Oceanis</w:t>
      </w:r>
      <w:proofErr w:type="spellEnd"/>
      <w:r w:rsidRPr="001C5DF7">
        <w:rPr>
          <w:rFonts w:asciiTheme="minorHAnsi" w:eastAsiaTheme="minorEastAsia" w:hAnsiTheme="minorHAnsi" w:cstheme="minorHAnsi"/>
          <w:sz w:val="24"/>
          <w:szCs w:val="24"/>
        </w:rPr>
        <w:t xml:space="preserve"> 46.1</w:t>
      </w:r>
    </w:p>
    <w:p w14:paraId="4F7F4695" w14:textId="29A52274" w:rsidR="003909CA" w:rsidRPr="00E72CA6" w:rsidRDefault="003909CA" w:rsidP="001C5DF7">
      <w:pPr>
        <w:spacing w:line="276" w:lineRule="auto"/>
        <w:rPr>
          <w:rFonts w:asciiTheme="minorHAnsi" w:eastAsiaTheme="minorEastAsia" w:hAnsiTheme="minorHAnsi" w:cstheme="minorHAnsi"/>
          <w:color w:val="595959" w:themeColor="text1" w:themeTint="A6"/>
        </w:rPr>
      </w:pPr>
      <w:r w:rsidRPr="001C5DF7">
        <w:rPr>
          <w:rFonts w:asciiTheme="minorHAnsi" w:eastAsiaTheme="minorEastAsia" w:hAnsiTheme="minorHAnsi" w:cstheme="minorHAnsi"/>
        </w:rPr>
        <w:t xml:space="preserve">The </w:t>
      </w:r>
      <w:proofErr w:type="spellStart"/>
      <w:r w:rsidRPr="00E72CA6">
        <w:rPr>
          <w:rFonts w:asciiTheme="minorHAnsi" w:eastAsiaTheme="minorEastAsia" w:hAnsiTheme="minorHAnsi" w:cstheme="minorHAnsi"/>
        </w:rPr>
        <w:t>Oceanis</w:t>
      </w:r>
      <w:proofErr w:type="spellEnd"/>
      <w:r w:rsidRPr="00E72CA6">
        <w:rPr>
          <w:rFonts w:asciiTheme="minorHAnsi" w:eastAsiaTheme="minorEastAsia" w:hAnsiTheme="minorHAnsi" w:cstheme="minorHAnsi"/>
        </w:rPr>
        <w:t xml:space="preserve"> 46.1</w:t>
      </w:r>
      <w:r w:rsidRPr="001C5DF7">
        <w:rPr>
          <w:rFonts w:asciiTheme="minorHAnsi" w:eastAsiaTheme="minorEastAsia" w:hAnsiTheme="minorHAnsi" w:cstheme="minorHAnsi"/>
        </w:rPr>
        <w:t xml:space="preserve"> boasts all the features of a large cruising yacht, with a rare balance between elegance, usable space</w:t>
      </w:r>
      <w:r w:rsidR="00E72CA6">
        <w:rPr>
          <w:rFonts w:asciiTheme="minorHAnsi" w:eastAsiaTheme="minorEastAsia" w:hAnsiTheme="minorHAnsi" w:cstheme="minorHAnsi"/>
        </w:rPr>
        <w:t>,</w:t>
      </w:r>
      <w:r w:rsidRPr="001C5DF7">
        <w:rPr>
          <w:rFonts w:asciiTheme="minorHAnsi" w:eastAsiaTheme="minorEastAsia" w:hAnsiTheme="minorHAnsi" w:cstheme="minorHAnsi"/>
        </w:rPr>
        <w:t xml:space="preserve"> and performance. Her stepped hull provides an incredible amount of space inside, and yet her seakeeping performance is still impressive. </w:t>
      </w:r>
      <w:r w:rsidR="00110AA0" w:rsidRPr="001C5DF7">
        <w:rPr>
          <w:rFonts w:asciiTheme="minorHAnsi" w:eastAsiaTheme="minorEastAsia" w:hAnsiTheme="minorHAnsi" w:cstheme="minorHAnsi"/>
        </w:rPr>
        <w:t>Many</w:t>
      </w:r>
      <w:r w:rsidRPr="001C5DF7">
        <w:rPr>
          <w:rFonts w:asciiTheme="minorHAnsi" w:eastAsiaTheme="minorEastAsia" w:hAnsiTheme="minorHAnsi" w:cstheme="minorHAnsi"/>
        </w:rPr>
        <w:t xml:space="preserve"> clever customisable fittings make her easy to sail and pleasantly comfortable.</w:t>
      </w:r>
    </w:p>
    <w:p w14:paraId="60C39DD7" w14:textId="77777777" w:rsidR="003909CA" w:rsidRPr="001C5DF7" w:rsidRDefault="003909CA" w:rsidP="001C5DF7">
      <w:pPr>
        <w:pStyle w:val="Heading3"/>
        <w:spacing w:line="276" w:lineRule="auto"/>
        <w:rPr>
          <w:rFonts w:asciiTheme="minorHAnsi" w:eastAsiaTheme="minorEastAsia" w:hAnsiTheme="minorHAnsi" w:cstheme="minorHAnsi"/>
          <w:sz w:val="24"/>
          <w:szCs w:val="24"/>
        </w:rPr>
      </w:pPr>
      <w:r w:rsidRPr="001C5DF7">
        <w:rPr>
          <w:rFonts w:asciiTheme="minorHAnsi" w:eastAsiaTheme="minorEastAsia" w:hAnsiTheme="minorHAnsi" w:cstheme="minorHAnsi"/>
          <w:sz w:val="24"/>
          <w:szCs w:val="24"/>
        </w:rPr>
        <w:t>Lagoon 42</w:t>
      </w:r>
    </w:p>
    <w:p w14:paraId="4B8B2788" w14:textId="132CE73D" w:rsidR="003909CA" w:rsidRPr="001C5DF7" w:rsidRDefault="003909CA" w:rsidP="001C5DF7">
      <w:pPr>
        <w:spacing w:line="276" w:lineRule="auto"/>
        <w:rPr>
          <w:rFonts w:asciiTheme="minorHAnsi" w:eastAsiaTheme="minorEastAsia" w:hAnsiTheme="minorHAnsi" w:cstheme="minorHAnsi"/>
          <w:color w:val="000000" w:themeColor="text1"/>
        </w:rPr>
      </w:pPr>
      <w:r w:rsidRPr="001C5DF7">
        <w:rPr>
          <w:rFonts w:asciiTheme="minorHAnsi" w:eastAsiaTheme="minorEastAsia" w:hAnsiTheme="minorHAnsi" w:cstheme="minorHAnsi"/>
          <w:color w:val="000000" w:themeColor="text1"/>
        </w:rPr>
        <w:t xml:space="preserve">One of Lagoon's most successful multihulls, the </w:t>
      </w:r>
      <w:r w:rsidRPr="00110AA0">
        <w:rPr>
          <w:rFonts w:asciiTheme="minorHAnsi" w:eastAsiaTheme="minorEastAsia" w:hAnsiTheme="minorHAnsi" w:cstheme="minorHAnsi"/>
        </w:rPr>
        <w:t>Lagoon 42</w:t>
      </w:r>
      <w:r w:rsidRPr="001C5DF7">
        <w:rPr>
          <w:rFonts w:asciiTheme="minorHAnsi" w:eastAsiaTheme="minorEastAsia" w:hAnsiTheme="minorHAnsi" w:cstheme="minorHAnsi"/>
          <w:color w:val="000000" w:themeColor="text1"/>
        </w:rPr>
        <w:t xml:space="preserve"> is </w:t>
      </w:r>
      <w:r w:rsidR="00110AA0">
        <w:rPr>
          <w:rFonts w:asciiTheme="minorHAnsi" w:eastAsiaTheme="minorEastAsia" w:hAnsiTheme="minorHAnsi" w:cstheme="minorHAnsi"/>
          <w:color w:val="000000" w:themeColor="text1"/>
        </w:rPr>
        <w:t>renowned</w:t>
      </w:r>
      <w:r w:rsidRPr="001C5DF7">
        <w:rPr>
          <w:rFonts w:asciiTheme="minorHAnsi" w:eastAsiaTheme="minorEastAsia" w:hAnsiTheme="minorHAnsi" w:cstheme="minorHAnsi"/>
          <w:color w:val="000000" w:themeColor="text1"/>
        </w:rPr>
        <w:t xml:space="preserve"> for its simple controls and spacious living accommodation.  So popular is this multihull, that </w:t>
      </w:r>
      <w:r w:rsidRPr="00110AA0">
        <w:rPr>
          <w:rFonts w:asciiTheme="minorHAnsi" w:eastAsiaTheme="minorEastAsia" w:hAnsiTheme="minorHAnsi" w:cstheme="minorHAnsi"/>
        </w:rPr>
        <w:t>Lagoon Catamarans</w:t>
      </w:r>
      <w:r w:rsidRPr="001C5DF7">
        <w:rPr>
          <w:rFonts w:asciiTheme="minorHAnsi" w:eastAsiaTheme="minorEastAsia" w:hAnsiTheme="minorHAnsi" w:cstheme="minorHAnsi"/>
          <w:color w:val="000000" w:themeColor="text1"/>
        </w:rPr>
        <w:t xml:space="preserve"> recently celebrated the launch of </w:t>
      </w:r>
      <w:r w:rsidR="00CD465D">
        <w:rPr>
          <w:rFonts w:asciiTheme="minorHAnsi" w:eastAsiaTheme="minorEastAsia" w:hAnsiTheme="minorHAnsi" w:cstheme="minorHAnsi"/>
          <w:color w:val="000000" w:themeColor="text1"/>
        </w:rPr>
        <w:t>its</w:t>
      </w:r>
      <w:r w:rsidRPr="001C5DF7">
        <w:rPr>
          <w:rFonts w:asciiTheme="minorHAnsi" w:eastAsiaTheme="minorEastAsia" w:hAnsiTheme="minorHAnsi" w:cstheme="minorHAnsi"/>
          <w:color w:val="000000" w:themeColor="text1"/>
        </w:rPr>
        <w:t xml:space="preserve"> 1000th Lagoon 42</w:t>
      </w:r>
      <w:r w:rsidR="00110AA0">
        <w:rPr>
          <w:rFonts w:asciiTheme="minorHAnsi" w:eastAsiaTheme="minorEastAsia" w:hAnsiTheme="minorHAnsi" w:cstheme="minorHAnsi"/>
          <w:color w:val="000000" w:themeColor="text1"/>
        </w:rPr>
        <w:t>.</w:t>
      </w:r>
    </w:p>
    <w:p w14:paraId="0BB4DC84" w14:textId="77777777" w:rsidR="003909CA" w:rsidRPr="00110AA0" w:rsidRDefault="003909CA" w:rsidP="001C5DF7">
      <w:pPr>
        <w:pStyle w:val="Heading3"/>
        <w:spacing w:line="276" w:lineRule="auto"/>
        <w:rPr>
          <w:rFonts w:asciiTheme="minorHAnsi" w:eastAsia="Calibri Light" w:hAnsiTheme="minorHAnsi" w:cstheme="minorHAnsi"/>
          <w:color w:val="000000" w:themeColor="text1"/>
          <w:sz w:val="24"/>
          <w:szCs w:val="24"/>
        </w:rPr>
      </w:pPr>
      <w:r w:rsidRPr="00110AA0">
        <w:rPr>
          <w:rFonts w:asciiTheme="minorHAnsi" w:eastAsia="Calibri Light" w:hAnsiTheme="minorHAnsi" w:cstheme="minorHAnsi"/>
          <w:color w:val="000000" w:themeColor="text1"/>
          <w:sz w:val="24"/>
          <w:szCs w:val="24"/>
        </w:rPr>
        <w:t>Lagoon 46</w:t>
      </w:r>
    </w:p>
    <w:p w14:paraId="258A0243" w14:textId="0BEE648F" w:rsidR="003909CA" w:rsidRPr="00110AA0" w:rsidRDefault="003909CA" w:rsidP="001C5DF7">
      <w:pPr>
        <w:spacing w:line="276" w:lineRule="auto"/>
        <w:rPr>
          <w:rFonts w:asciiTheme="minorHAnsi" w:eastAsia="Calibri" w:hAnsiTheme="minorHAnsi" w:cstheme="minorHAnsi"/>
          <w:color w:val="000000" w:themeColor="text1"/>
        </w:rPr>
      </w:pPr>
      <w:r w:rsidRPr="001C5DF7">
        <w:rPr>
          <w:rFonts w:asciiTheme="minorHAnsi" w:eastAsia="Calibri" w:hAnsiTheme="minorHAnsi" w:cstheme="minorHAnsi"/>
          <w:color w:val="000000" w:themeColor="text1"/>
        </w:rPr>
        <w:t>With over 500 boats built to date, the Lagoon 46 continues to grow in popularity. This fantastic vessel lends itself perfectly to round-the-world trips, ocean cruising, and family vacations. A unique breed of catamaran, living onboard is easy-going and extremely pleasurable.</w:t>
      </w:r>
    </w:p>
    <w:p w14:paraId="3A858754" w14:textId="77777777" w:rsidR="003909CA" w:rsidRPr="001C5DF7" w:rsidRDefault="003909CA" w:rsidP="001C5DF7">
      <w:pPr>
        <w:pStyle w:val="Heading3"/>
        <w:spacing w:line="276" w:lineRule="auto"/>
        <w:rPr>
          <w:rFonts w:asciiTheme="minorHAnsi" w:hAnsiTheme="minorHAnsi" w:cstheme="minorHAnsi"/>
          <w:b w:val="0"/>
          <w:bCs w:val="0"/>
          <w:sz w:val="24"/>
          <w:szCs w:val="24"/>
        </w:rPr>
      </w:pPr>
      <w:proofErr w:type="spellStart"/>
      <w:r w:rsidRPr="001C5DF7">
        <w:rPr>
          <w:rFonts w:asciiTheme="minorHAnsi" w:hAnsiTheme="minorHAnsi" w:cstheme="minorHAnsi"/>
          <w:sz w:val="24"/>
          <w:szCs w:val="24"/>
        </w:rPr>
        <w:t>Bluegame</w:t>
      </w:r>
      <w:proofErr w:type="spellEnd"/>
      <w:r w:rsidRPr="001C5DF7">
        <w:rPr>
          <w:rFonts w:asciiTheme="minorHAnsi" w:hAnsiTheme="minorHAnsi" w:cstheme="minorHAnsi"/>
          <w:sz w:val="24"/>
          <w:szCs w:val="24"/>
        </w:rPr>
        <w:t xml:space="preserve"> BG42</w:t>
      </w:r>
    </w:p>
    <w:p w14:paraId="76F38C56" w14:textId="21CCD67B" w:rsidR="003909CA" w:rsidRPr="00110AA0" w:rsidRDefault="003909CA" w:rsidP="00110AA0">
      <w:pPr>
        <w:spacing w:line="276" w:lineRule="auto"/>
        <w:rPr>
          <w:rFonts w:asciiTheme="minorHAnsi" w:eastAsiaTheme="minorEastAsia" w:hAnsiTheme="minorHAnsi" w:cstheme="minorHAnsi"/>
        </w:rPr>
      </w:pPr>
      <w:r w:rsidRPr="001C5DF7">
        <w:rPr>
          <w:rFonts w:asciiTheme="minorHAnsi" w:eastAsiaTheme="minorEastAsia" w:hAnsiTheme="minorHAnsi" w:cstheme="minorHAnsi"/>
        </w:rPr>
        <w:t xml:space="preserve">The </w:t>
      </w:r>
      <w:proofErr w:type="spellStart"/>
      <w:r w:rsidRPr="00DF0409">
        <w:rPr>
          <w:rFonts w:asciiTheme="minorHAnsi" w:eastAsiaTheme="minorEastAsia" w:hAnsiTheme="minorHAnsi" w:cstheme="minorHAnsi"/>
        </w:rPr>
        <w:t>Bluegame</w:t>
      </w:r>
      <w:proofErr w:type="spellEnd"/>
      <w:r w:rsidRPr="00DF0409">
        <w:rPr>
          <w:rFonts w:asciiTheme="minorHAnsi" w:eastAsiaTheme="minorEastAsia" w:hAnsiTheme="minorHAnsi" w:cstheme="minorHAnsi"/>
        </w:rPr>
        <w:t xml:space="preserve"> BG42</w:t>
      </w:r>
      <w:r w:rsidRPr="001C5DF7">
        <w:rPr>
          <w:rFonts w:asciiTheme="minorHAnsi" w:eastAsiaTheme="minorEastAsia" w:hAnsiTheme="minorHAnsi" w:cstheme="minorHAnsi"/>
        </w:rPr>
        <w:t xml:space="preserve"> is the entry model of the </w:t>
      </w:r>
      <w:proofErr w:type="spellStart"/>
      <w:r w:rsidRPr="001C5DF7">
        <w:rPr>
          <w:rFonts w:asciiTheme="minorHAnsi" w:eastAsiaTheme="minorEastAsia" w:hAnsiTheme="minorHAnsi" w:cstheme="minorHAnsi"/>
        </w:rPr>
        <w:t>Bluegame</w:t>
      </w:r>
      <w:proofErr w:type="spellEnd"/>
      <w:r w:rsidRPr="001C5DF7">
        <w:rPr>
          <w:rFonts w:asciiTheme="minorHAnsi" w:eastAsiaTheme="minorEastAsia" w:hAnsiTheme="minorHAnsi" w:cstheme="minorHAnsi"/>
        </w:rPr>
        <w:t xml:space="preserve"> range of Sport Utility Yachts (SUVs). Redefining traditional boat design, this rebellious yacht combines </w:t>
      </w:r>
      <w:r w:rsidR="00DF0409">
        <w:rPr>
          <w:rFonts w:asciiTheme="minorHAnsi" w:eastAsiaTheme="minorEastAsia" w:hAnsiTheme="minorHAnsi" w:cstheme="minorHAnsi"/>
        </w:rPr>
        <w:t xml:space="preserve">the </w:t>
      </w:r>
      <w:r w:rsidRPr="001C5DF7">
        <w:rPr>
          <w:rFonts w:asciiTheme="minorHAnsi" w:eastAsiaTheme="minorEastAsia" w:hAnsiTheme="minorHAnsi" w:cstheme="minorHAnsi"/>
        </w:rPr>
        <w:t>walkaround centre console of a speed boat with the comfort of a day cruiser and the agility of a chase boat, all within 13</w:t>
      </w:r>
      <w:r w:rsidR="009273E5">
        <w:rPr>
          <w:rFonts w:asciiTheme="minorHAnsi" w:eastAsiaTheme="minorEastAsia" w:hAnsiTheme="minorHAnsi" w:cstheme="minorHAnsi"/>
        </w:rPr>
        <w:t>-</w:t>
      </w:r>
      <w:r w:rsidRPr="001C5DF7">
        <w:rPr>
          <w:rFonts w:asciiTheme="minorHAnsi" w:eastAsiaTheme="minorEastAsia" w:hAnsiTheme="minorHAnsi" w:cstheme="minorHAnsi"/>
        </w:rPr>
        <w:t>metres.</w:t>
      </w:r>
    </w:p>
    <w:p w14:paraId="785BB4A7" w14:textId="77777777" w:rsidR="003909CA" w:rsidRPr="001C5DF7" w:rsidRDefault="003909CA" w:rsidP="001C5DF7">
      <w:pPr>
        <w:pStyle w:val="Heading3"/>
        <w:spacing w:line="276" w:lineRule="auto"/>
        <w:rPr>
          <w:rFonts w:asciiTheme="minorHAnsi" w:eastAsiaTheme="minorEastAsia" w:hAnsiTheme="minorHAnsi" w:cstheme="minorHAnsi"/>
          <w:sz w:val="24"/>
          <w:szCs w:val="24"/>
        </w:rPr>
      </w:pPr>
      <w:proofErr w:type="spellStart"/>
      <w:r w:rsidRPr="001C5DF7">
        <w:rPr>
          <w:rFonts w:asciiTheme="minorHAnsi" w:eastAsiaTheme="minorEastAsia" w:hAnsiTheme="minorHAnsi" w:cstheme="minorHAnsi"/>
          <w:sz w:val="24"/>
          <w:szCs w:val="24"/>
        </w:rPr>
        <w:t>Beneteau</w:t>
      </w:r>
      <w:proofErr w:type="spellEnd"/>
      <w:r w:rsidRPr="001C5DF7">
        <w:rPr>
          <w:rFonts w:asciiTheme="minorHAnsi" w:eastAsiaTheme="minorEastAsia" w:hAnsiTheme="minorHAnsi" w:cstheme="minorHAnsi"/>
          <w:sz w:val="24"/>
          <w:szCs w:val="24"/>
        </w:rPr>
        <w:t xml:space="preserve"> Gran Turismo 36</w:t>
      </w:r>
    </w:p>
    <w:p w14:paraId="712E5CC8" w14:textId="7DDA8AC8" w:rsidR="003909CA" w:rsidRPr="001C5DF7" w:rsidRDefault="003909CA" w:rsidP="001C5DF7">
      <w:pPr>
        <w:spacing w:line="276" w:lineRule="auto"/>
        <w:rPr>
          <w:rFonts w:asciiTheme="minorHAnsi" w:eastAsiaTheme="minorEastAsia" w:hAnsiTheme="minorHAnsi" w:cstheme="minorHAnsi"/>
        </w:rPr>
      </w:pPr>
      <w:r w:rsidRPr="001C5DF7">
        <w:rPr>
          <w:rFonts w:asciiTheme="minorHAnsi" w:eastAsiaTheme="minorEastAsia" w:hAnsiTheme="minorHAnsi" w:cstheme="minorHAnsi"/>
        </w:rPr>
        <w:t xml:space="preserve">The </w:t>
      </w:r>
      <w:r w:rsidRPr="00DF0409">
        <w:rPr>
          <w:rFonts w:asciiTheme="minorHAnsi" w:eastAsiaTheme="minorEastAsia" w:hAnsiTheme="minorHAnsi" w:cstheme="minorHAnsi"/>
        </w:rPr>
        <w:t>Gran Turismo 36</w:t>
      </w:r>
      <w:r w:rsidRPr="001C5DF7">
        <w:rPr>
          <w:rFonts w:asciiTheme="minorHAnsi" w:eastAsiaTheme="minorEastAsia" w:hAnsiTheme="minorHAnsi" w:cstheme="minorHAnsi"/>
        </w:rPr>
        <w:t xml:space="preserve"> features an exterior deck layout optimised for comfort and entertainment, while the electric sunroof bathes the whole interior in natural sunlight. Two bench seats face forward at the helm station so four people can enjoy the thrills of being underway. </w:t>
      </w:r>
    </w:p>
    <w:p w14:paraId="6943722E" w14:textId="77777777" w:rsidR="00301EFE" w:rsidRDefault="00301EFE" w:rsidP="001C5DF7">
      <w:pPr>
        <w:pStyle w:val="Heading3"/>
        <w:spacing w:line="276" w:lineRule="auto"/>
        <w:rPr>
          <w:rFonts w:asciiTheme="minorHAnsi" w:eastAsiaTheme="minorEastAsia" w:hAnsiTheme="minorHAnsi" w:cstheme="minorHAnsi"/>
          <w:sz w:val="24"/>
          <w:szCs w:val="24"/>
        </w:rPr>
      </w:pPr>
    </w:p>
    <w:p w14:paraId="60D101AD" w14:textId="77777777" w:rsidR="00301EFE" w:rsidRDefault="00301EFE" w:rsidP="001C5DF7">
      <w:pPr>
        <w:pStyle w:val="Heading3"/>
        <w:spacing w:line="276" w:lineRule="auto"/>
        <w:rPr>
          <w:rFonts w:asciiTheme="minorHAnsi" w:eastAsiaTheme="minorEastAsia" w:hAnsiTheme="minorHAnsi" w:cstheme="minorHAnsi"/>
          <w:sz w:val="24"/>
          <w:szCs w:val="24"/>
        </w:rPr>
      </w:pPr>
    </w:p>
    <w:p w14:paraId="7067C77A" w14:textId="77777777" w:rsidR="00301EFE" w:rsidRDefault="00301EFE" w:rsidP="001C5DF7">
      <w:pPr>
        <w:pStyle w:val="Heading3"/>
        <w:spacing w:line="276" w:lineRule="auto"/>
        <w:rPr>
          <w:rFonts w:asciiTheme="minorHAnsi" w:eastAsiaTheme="minorEastAsia" w:hAnsiTheme="minorHAnsi" w:cstheme="minorHAnsi"/>
          <w:sz w:val="24"/>
          <w:szCs w:val="24"/>
        </w:rPr>
      </w:pPr>
    </w:p>
    <w:p w14:paraId="234C6AE9" w14:textId="77777777" w:rsidR="008D6097" w:rsidRDefault="008D6097" w:rsidP="001C5DF7">
      <w:pPr>
        <w:pStyle w:val="Heading3"/>
        <w:spacing w:line="276" w:lineRule="auto"/>
        <w:rPr>
          <w:rFonts w:asciiTheme="minorHAnsi" w:eastAsiaTheme="minorEastAsia" w:hAnsiTheme="minorHAnsi" w:cstheme="minorHAnsi"/>
          <w:sz w:val="24"/>
          <w:szCs w:val="24"/>
        </w:rPr>
      </w:pPr>
    </w:p>
    <w:p w14:paraId="13DB3578" w14:textId="398AF7AD" w:rsidR="003909CA" w:rsidRPr="001C5DF7" w:rsidRDefault="003909CA" w:rsidP="001C5DF7">
      <w:pPr>
        <w:pStyle w:val="Heading3"/>
        <w:spacing w:line="276" w:lineRule="auto"/>
        <w:rPr>
          <w:rFonts w:asciiTheme="minorHAnsi" w:eastAsiaTheme="minorEastAsia" w:hAnsiTheme="minorHAnsi" w:cstheme="minorHAnsi"/>
          <w:color w:val="242424"/>
          <w:sz w:val="24"/>
          <w:szCs w:val="24"/>
        </w:rPr>
      </w:pPr>
      <w:proofErr w:type="spellStart"/>
      <w:r w:rsidRPr="001C5DF7">
        <w:rPr>
          <w:rFonts w:asciiTheme="minorHAnsi" w:eastAsiaTheme="minorEastAsia" w:hAnsiTheme="minorHAnsi" w:cstheme="minorHAnsi"/>
          <w:sz w:val="24"/>
          <w:szCs w:val="24"/>
        </w:rPr>
        <w:t>Beneteau</w:t>
      </w:r>
      <w:proofErr w:type="spellEnd"/>
      <w:r w:rsidRPr="001C5DF7">
        <w:rPr>
          <w:rFonts w:asciiTheme="minorHAnsi" w:eastAsiaTheme="minorEastAsia" w:hAnsiTheme="minorHAnsi" w:cstheme="minorHAnsi"/>
          <w:sz w:val="24"/>
          <w:szCs w:val="24"/>
        </w:rPr>
        <w:t xml:space="preserve"> Gran Turismo 45</w:t>
      </w:r>
    </w:p>
    <w:p w14:paraId="429D1C08" w14:textId="39593868" w:rsidR="009D2F3C" w:rsidRPr="00301EFE" w:rsidRDefault="003909CA" w:rsidP="00301EFE">
      <w:pPr>
        <w:spacing w:line="276" w:lineRule="auto"/>
        <w:rPr>
          <w:rFonts w:asciiTheme="minorHAnsi" w:eastAsiaTheme="minorEastAsia" w:hAnsiTheme="minorHAnsi" w:cstheme="minorHAnsi"/>
          <w:color w:val="000000" w:themeColor="text1"/>
        </w:rPr>
      </w:pPr>
      <w:r w:rsidRPr="001C5DF7">
        <w:rPr>
          <w:rFonts w:asciiTheme="minorHAnsi" w:eastAsiaTheme="minorEastAsia" w:hAnsiTheme="minorHAnsi" w:cstheme="minorHAnsi"/>
          <w:color w:val="000000" w:themeColor="text1"/>
        </w:rPr>
        <w:t xml:space="preserve">The </w:t>
      </w:r>
      <w:r w:rsidRPr="000724E9">
        <w:rPr>
          <w:rFonts w:asciiTheme="minorHAnsi" w:eastAsiaTheme="minorEastAsia" w:hAnsiTheme="minorHAnsi" w:cstheme="minorHAnsi"/>
        </w:rPr>
        <w:t>Gran Turismo 45</w:t>
      </w:r>
      <w:r w:rsidRPr="001C5DF7">
        <w:rPr>
          <w:rFonts w:asciiTheme="minorHAnsi" w:eastAsiaTheme="minorEastAsia" w:hAnsiTheme="minorHAnsi" w:cstheme="minorHAnsi"/>
          <w:color w:val="000000" w:themeColor="text1"/>
        </w:rPr>
        <w:t xml:space="preserve"> sets new standards in functionality and on-board hospitality. With its sleek lines and sporty hull, this 14.78-metre yacht boasts excellent handling on the water and vast sunbathing areas</w:t>
      </w:r>
      <w:r w:rsidR="00301EFE">
        <w:rPr>
          <w:rFonts w:asciiTheme="minorHAnsi" w:eastAsiaTheme="minorEastAsia" w:hAnsiTheme="minorHAnsi" w:cstheme="minorHAnsi"/>
          <w:color w:val="000000" w:themeColor="text1"/>
        </w:rPr>
        <w:t>.</w:t>
      </w:r>
    </w:p>
    <w:p w14:paraId="5D36AE9D" w14:textId="545E5985" w:rsidR="003909CA" w:rsidRPr="001C5DF7" w:rsidRDefault="003909CA" w:rsidP="001C5DF7">
      <w:pPr>
        <w:pStyle w:val="Heading3"/>
        <w:spacing w:line="276" w:lineRule="auto"/>
        <w:rPr>
          <w:rFonts w:asciiTheme="minorHAnsi" w:eastAsiaTheme="minorEastAsia" w:hAnsiTheme="minorHAnsi" w:cstheme="minorHAnsi"/>
          <w:color w:val="242424"/>
          <w:sz w:val="24"/>
          <w:szCs w:val="24"/>
        </w:rPr>
      </w:pPr>
      <w:proofErr w:type="spellStart"/>
      <w:r w:rsidRPr="001C5DF7">
        <w:rPr>
          <w:rFonts w:asciiTheme="minorHAnsi" w:eastAsiaTheme="minorEastAsia" w:hAnsiTheme="minorHAnsi" w:cstheme="minorHAnsi"/>
          <w:sz w:val="24"/>
          <w:szCs w:val="24"/>
        </w:rPr>
        <w:t>Beneteau</w:t>
      </w:r>
      <w:proofErr w:type="spellEnd"/>
      <w:r w:rsidRPr="001C5DF7">
        <w:rPr>
          <w:rFonts w:asciiTheme="minorHAnsi" w:eastAsiaTheme="minorEastAsia" w:hAnsiTheme="minorHAnsi" w:cstheme="minorHAnsi"/>
          <w:sz w:val="24"/>
          <w:szCs w:val="24"/>
        </w:rPr>
        <w:t xml:space="preserve"> Swift Trawler 48</w:t>
      </w:r>
    </w:p>
    <w:p w14:paraId="4031C837" w14:textId="187A2A5B" w:rsidR="003909CA" w:rsidRPr="000724E9" w:rsidRDefault="003909CA" w:rsidP="001C5DF7">
      <w:pPr>
        <w:spacing w:line="276" w:lineRule="auto"/>
        <w:rPr>
          <w:rFonts w:asciiTheme="minorHAnsi" w:eastAsiaTheme="minorEastAsia" w:hAnsiTheme="minorHAnsi" w:cstheme="minorHAnsi"/>
        </w:rPr>
      </w:pPr>
      <w:r w:rsidRPr="001C5DF7">
        <w:rPr>
          <w:rFonts w:asciiTheme="minorHAnsi" w:eastAsiaTheme="minorEastAsia" w:hAnsiTheme="minorHAnsi" w:cstheme="minorHAnsi"/>
        </w:rPr>
        <w:t xml:space="preserve">An ideal family vessel, the </w:t>
      </w:r>
      <w:r w:rsidRPr="000724E9">
        <w:rPr>
          <w:rFonts w:asciiTheme="minorHAnsi" w:eastAsiaTheme="minorEastAsia" w:hAnsiTheme="minorHAnsi" w:cstheme="minorHAnsi"/>
        </w:rPr>
        <w:t>Swift Trawler 48</w:t>
      </w:r>
      <w:r w:rsidRPr="001C5DF7">
        <w:rPr>
          <w:rFonts w:asciiTheme="minorHAnsi" w:eastAsiaTheme="minorEastAsia" w:hAnsiTheme="minorHAnsi" w:cstheme="minorHAnsi"/>
        </w:rPr>
        <w:t xml:space="preserve"> combines easy, long-distance </w:t>
      </w:r>
      <w:r w:rsidR="00B72E36">
        <w:rPr>
          <w:rFonts w:asciiTheme="minorHAnsi" w:eastAsiaTheme="minorEastAsia" w:hAnsiTheme="minorHAnsi" w:cstheme="minorHAnsi"/>
        </w:rPr>
        <w:t xml:space="preserve">cruising </w:t>
      </w:r>
      <w:r w:rsidRPr="001C5DF7">
        <w:rPr>
          <w:rFonts w:asciiTheme="minorHAnsi" w:eastAsiaTheme="minorEastAsia" w:hAnsiTheme="minorHAnsi" w:cstheme="minorHAnsi"/>
        </w:rPr>
        <w:t>and excellent seaworthiness with great affordability. She's comfortable, too; the large flybridge provides a pleasant outdoor seating area and the open-plan saloon and galley provide a practical yet sumptuous space for relaxation and socialising indoors.</w:t>
      </w:r>
    </w:p>
    <w:p w14:paraId="50DACDC1" w14:textId="77777777" w:rsidR="003909CA" w:rsidRPr="001C5DF7" w:rsidRDefault="003909CA" w:rsidP="001C5DF7">
      <w:pPr>
        <w:pStyle w:val="Heading3"/>
        <w:spacing w:line="276" w:lineRule="auto"/>
        <w:rPr>
          <w:rFonts w:asciiTheme="minorHAnsi" w:eastAsiaTheme="minorEastAsia" w:hAnsiTheme="minorHAnsi" w:cstheme="minorHAnsi"/>
          <w:color w:val="242424"/>
          <w:sz w:val="24"/>
          <w:szCs w:val="24"/>
        </w:rPr>
      </w:pPr>
      <w:r w:rsidRPr="001C5DF7">
        <w:rPr>
          <w:rFonts w:asciiTheme="minorHAnsi" w:eastAsiaTheme="minorEastAsia" w:hAnsiTheme="minorHAnsi" w:cstheme="minorHAnsi"/>
          <w:sz w:val="24"/>
          <w:szCs w:val="24"/>
        </w:rPr>
        <w:t>Protector 310 Targa</w:t>
      </w:r>
    </w:p>
    <w:p w14:paraId="280A226C" w14:textId="2F16ED92" w:rsidR="003909CA" w:rsidRPr="001C5DF7" w:rsidRDefault="003909CA" w:rsidP="00B72E36">
      <w:pPr>
        <w:spacing w:line="276" w:lineRule="auto"/>
        <w:rPr>
          <w:rFonts w:asciiTheme="minorHAnsi" w:eastAsiaTheme="minorEastAsia" w:hAnsiTheme="minorHAnsi" w:cstheme="minorHAnsi"/>
        </w:rPr>
      </w:pPr>
      <w:r w:rsidRPr="001C5DF7">
        <w:rPr>
          <w:rFonts w:asciiTheme="minorHAnsi" w:eastAsiaTheme="minorEastAsia" w:hAnsiTheme="minorHAnsi" w:cstheme="minorHAnsi"/>
        </w:rPr>
        <w:t xml:space="preserve">The </w:t>
      </w:r>
      <w:r w:rsidRPr="00B72E36">
        <w:rPr>
          <w:rFonts w:asciiTheme="minorHAnsi" w:eastAsiaTheme="minorEastAsia" w:hAnsiTheme="minorHAnsi" w:cstheme="minorHAnsi"/>
        </w:rPr>
        <w:t>Protect</w:t>
      </w:r>
      <w:r w:rsidRPr="00B72E36">
        <w:rPr>
          <w:rFonts w:asciiTheme="minorHAnsi" w:eastAsiaTheme="minorEastAsia" w:hAnsiTheme="minorHAnsi" w:cstheme="minorHAnsi"/>
        </w:rPr>
        <w:t>o</w:t>
      </w:r>
      <w:r w:rsidRPr="00B72E36">
        <w:rPr>
          <w:rFonts w:asciiTheme="minorHAnsi" w:eastAsiaTheme="minorEastAsia" w:hAnsiTheme="minorHAnsi" w:cstheme="minorHAnsi"/>
        </w:rPr>
        <w:t>r 310 Targa</w:t>
      </w:r>
      <w:r w:rsidRPr="001C5DF7">
        <w:rPr>
          <w:rFonts w:asciiTheme="minorHAnsi" w:eastAsiaTheme="minorEastAsia" w:hAnsiTheme="minorHAnsi" w:cstheme="minorHAnsi"/>
        </w:rPr>
        <w:t xml:space="preserve"> is among the most capable and durable utility vessels in its class. Developed for demanding commercial users, the 310 Targa has become an increasingly attractive option for serious recreational users.</w:t>
      </w:r>
    </w:p>
    <w:p w14:paraId="27D7507E" w14:textId="77777777" w:rsidR="003909CA" w:rsidRPr="001C5DF7" w:rsidRDefault="003909CA" w:rsidP="001C5DF7">
      <w:pPr>
        <w:pStyle w:val="Heading3"/>
        <w:spacing w:line="276" w:lineRule="auto"/>
        <w:rPr>
          <w:rFonts w:asciiTheme="minorHAnsi" w:eastAsiaTheme="minorEastAsia" w:hAnsiTheme="minorHAnsi" w:cstheme="minorHAnsi"/>
          <w:color w:val="242424"/>
          <w:sz w:val="24"/>
          <w:szCs w:val="24"/>
        </w:rPr>
      </w:pPr>
      <w:r w:rsidRPr="001C5DF7">
        <w:rPr>
          <w:rFonts w:asciiTheme="minorHAnsi" w:eastAsiaTheme="minorEastAsia" w:hAnsiTheme="minorHAnsi" w:cstheme="minorHAnsi"/>
          <w:sz w:val="24"/>
          <w:szCs w:val="24"/>
        </w:rPr>
        <w:t>Protector 310 Chase</w:t>
      </w:r>
    </w:p>
    <w:p w14:paraId="180CC8E9" w14:textId="4A3730C5" w:rsidR="003909CA" w:rsidRPr="001C5DF7" w:rsidRDefault="003909CA" w:rsidP="001C5DF7">
      <w:pPr>
        <w:spacing w:line="276" w:lineRule="auto"/>
        <w:rPr>
          <w:rFonts w:asciiTheme="minorHAnsi" w:eastAsiaTheme="minorEastAsia" w:hAnsiTheme="minorHAnsi" w:cstheme="minorHAnsi"/>
        </w:rPr>
      </w:pPr>
      <w:r w:rsidRPr="001C5DF7">
        <w:rPr>
          <w:rFonts w:asciiTheme="minorHAnsi" w:eastAsiaTheme="minorEastAsia" w:hAnsiTheme="minorHAnsi" w:cstheme="minorHAnsi"/>
        </w:rPr>
        <w:t xml:space="preserve">The </w:t>
      </w:r>
      <w:r w:rsidRPr="00B72E36">
        <w:rPr>
          <w:rFonts w:asciiTheme="minorHAnsi" w:eastAsiaTheme="minorEastAsia" w:hAnsiTheme="minorHAnsi" w:cstheme="minorHAnsi"/>
        </w:rPr>
        <w:t>Protector 310 Chase</w:t>
      </w:r>
      <w:r w:rsidRPr="001C5DF7">
        <w:rPr>
          <w:rFonts w:asciiTheme="minorHAnsi" w:eastAsiaTheme="minorEastAsia" w:hAnsiTheme="minorHAnsi" w:cstheme="minorHAnsi"/>
        </w:rPr>
        <w:t xml:space="preserve"> is the ideal boat for recreational users who want a high-performing vessel for diving, fishing, commuting or as a tender for remote beaches. It is also superb for superyachts and yacht racing syndicates alike.</w:t>
      </w:r>
    </w:p>
    <w:p w14:paraId="3D8450B0" w14:textId="77777777" w:rsidR="003909CA" w:rsidRPr="001C5DF7" w:rsidRDefault="003909CA" w:rsidP="001C5DF7">
      <w:pPr>
        <w:pStyle w:val="Heading3"/>
        <w:spacing w:line="276" w:lineRule="auto"/>
        <w:rPr>
          <w:rFonts w:asciiTheme="minorHAnsi" w:eastAsia="Calibri" w:hAnsiTheme="minorHAnsi" w:cstheme="minorHAnsi"/>
          <w:b w:val="0"/>
          <w:bCs w:val="0"/>
          <w:color w:val="000000" w:themeColor="text1"/>
          <w:sz w:val="24"/>
          <w:szCs w:val="24"/>
        </w:rPr>
      </w:pPr>
      <w:r w:rsidRPr="001C5DF7">
        <w:rPr>
          <w:rFonts w:asciiTheme="minorHAnsi" w:hAnsiTheme="minorHAnsi" w:cstheme="minorHAnsi"/>
          <w:sz w:val="24"/>
          <w:szCs w:val="24"/>
        </w:rPr>
        <w:t>Protector 380 Targa</w:t>
      </w:r>
    </w:p>
    <w:p w14:paraId="735DD0CB" w14:textId="246C1ED6" w:rsidR="003909CA" w:rsidRPr="009D2F3C" w:rsidRDefault="003909CA" w:rsidP="001C5DF7">
      <w:pPr>
        <w:spacing w:line="276" w:lineRule="auto"/>
        <w:rPr>
          <w:rFonts w:asciiTheme="minorHAnsi" w:eastAsiaTheme="minorEastAsia" w:hAnsiTheme="minorHAnsi" w:cstheme="minorHAnsi"/>
          <w:color w:val="000000" w:themeColor="text1"/>
        </w:rPr>
      </w:pPr>
      <w:r w:rsidRPr="001C5DF7">
        <w:rPr>
          <w:rFonts w:asciiTheme="minorHAnsi" w:eastAsiaTheme="minorEastAsia" w:hAnsiTheme="minorHAnsi" w:cstheme="minorHAnsi"/>
          <w:color w:val="000000" w:themeColor="text1"/>
        </w:rPr>
        <w:t xml:space="preserve">The </w:t>
      </w:r>
      <w:r w:rsidRPr="009B53B9">
        <w:rPr>
          <w:rFonts w:asciiTheme="minorHAnsi" w:eastAsiaTheme="minorEastAsia" w:hAnsiTheme="minorHAnsi" w:cstheme="minorHAnsi"/>
        </w:rPr>
        <w:t>Protecto</w:t>
      </w:r>
      <w:r w:rsidRPr="009B53B9">
        <w:rPr>
          <w:rFonts w:asciiTheme="minorHAnsi" w:eastAsiaTheme="minorEastAsia" w:hAnsiTheme="minorHAnsi" w:cstheme="minorHAnsi"/>
        </w:rPr>
        <w:t>r</w:t>
      </w:r>
      <w:r w:rsidRPr="009B53B9">
        <w:rPr>
          <w:rFonts w:asciiTheme="minorHAnsi" w:eastAsiaTheme="minorEastAsia" w:hAnsiTheme="minorHAnsi" w:cstheme="minorHAnsi"/>
        </w:rPr>
        <w:t xml:space="preserve"> 380 Targa</w:t>
      </w:r>
      <w:r w:rsidRPr="001C5DF7">
        <w:rPr>
          <w:rFonts w:asciiTheme="minorHAnsi" w:eastAsiaTheme="minorEastAsia" w:hAnsiTheme="minorHAnsi" w:cstheme="minorHAnsi"/>
          <w:color w:val="000000" w:themeColor="text1"/>
        </w:rPr>
        <w:t xml:space="preserve"> is a true </w:t>
      </w:r>
      <w:proofErr w:type="spellStart"/>
      <w:r w:rsidRPr="001C5DF7">
        <w:rPr>
          <w:rFonts w:asciiTheme="minorHAnsi" w:eastAsiaTheme="minorEastAsia" w:hAnsiTheme="minorHAnsi" w:cstheme="minorHAnsi"/>
          <w:color w:val="000000" w:themeColor="text1"/>
        </w:rPr>
        <w:t>bluewater</w:t>
      </w:r>
      <w:proofErr w:type="spellEnd"/>
      <w:r w:rsidRPr="001C5DF7">
        <w:rPr>
          <w:rFonts w:asciiTheme="minorHAnsi" w:eastAsiaTheme="minorEastAsia" w:hAnsiTheme="minorHAnsi" w:cstheme="minorHAnsi"/>
          <w:color w:val="000000" w:themeColor="text1"/>
        </w:rPr>
        <w:t xml:space="preserve"> performer. Ideal for serious recreational users, it is a very capable, comfortable, high performing fast weekender. Designed for ‘tough luxury’ in any sea conditions, the cabin and interior are spacious and include a fully enclosed standing head.</w:t>
      </w:r>
    </w:p>
    <w:p w14:paraId="711FFECB" w14:textId="77777777" w:rsidR="003909CA" w:rsidRPr="001C5DF7" w:rsidRDefault="003909CA" w:rsidP="001C5DF7">
      <w:pPr>
        <w:pStyle w:val="Heading3"/>
        <w:spacing w:line="276" w:lineRule="auto"/>
        <w:rPr>
          <w:rFonts w:asciiTheme="minorHAnsi" w:hAnsiTheme="minorHAnsi" w:cstheme="minorHAnsi"/>
          <w:b w:val="0"/>
          <w:bCs w:val="0"/>
          <w:sz w:val="24"/>
          <w:szCs w:val="24"/>
        </w:rPr>
      </w:pPr>
      <w:r w:rsidRPr="001C5DF7">
        <w:rPr>
          <w:rFonts w:asciiTheme="minorHAnsi" w:hAnsiTheme="minorHAnsi" w:cstheme="minorHAnsi"/>
          <w:sz w:val="24"/>
          <w:szCs w:val="24"/>
        </w:rPr>
        <w:t>Scorpion RIBs Sting 10m Open</w:t>
      </w:r>
    </w:p>
    <w:p w14:paraId="737EA61B" w14:textId="48614DB0" w:rsidR="003909CA" w:rsidRPr="001C5DF7" w:rsidRDefault="003909CA" w:rsidP="001C5DF7">
      <w:pPr>
        <w:spacing w:line="276" w:lineRule="auto"/>
        <w:rPr>
          <w:rFonts w:asciiTheme="minorHAnsi" w:hAnsiTheme="minorHAnsi" w:cstheme="minorHAnsi"/>
        </w:rPr>
      </w:pPr>
      <w:r w:rsidRPr="001C5DF7">
        <w:rPr>
          <w:rFonts w:asciiTheme="minorHAnsi" w:hAnsiTheme="minorHAnsi" w:cstheme="minorHAnsi"/>
        </w:rPr>
        <w:t xml:space="preserve">First introduced in 2002, and upgraded in 2023, the </w:t>
      </w:r>
      <w:r w:rsidRPr="009B53B9">
        <w:rPr>
          <w:rFonts w:asciiTheme="minorHAnsi" w:hAnsiTheme="minorHAnsi" w:cstheme="minorHAnsi"/>
        </w:rPr>
        <w:t>Scorpion Sting</w:t>
      </w:r>
      <w:r w:rsidRPr="001C5DF7">
        <w:rPr>
          <w:rFonts w:asciiTheme="minorHAnsi" w:hAnsiTheme="minorHAnsi" w:cstheme="minorHAnsi"/>
        </w:rPr>
        <w:t xml:space="preserve"> features a world-class UK-built hull with excellent strength, endurance</w:t>
      </w:r>
      <w:r w:rsidR="001E000B">
        <w:rPr>
          <w:rFonts w:asciiTheme="minorHAnsi" w:hAnsiTheme="minorHAnsi" w:cstheme="minorHAnsi"/>
        </w:rPr>
        <w:t>,</w:t>
      </w:r>
      <w:r w:rsidRPr="001C5DF7">
        <w:rPr>
          <w:rFonts w:asciiTheme="minorHAnsi" w:hAnsiTheme="minorHAnsi" w:cstheme="minorHAnsi"/>
        </w:rPr>
        <w:t xml:space="preserve"> and safety. Well-proven, the Sting hull holds an outstanding number of </w:t>
      </w:r>
      <w:proofErr w:type="gramStart"/>
      <w:r w:rsidRPr="001C5DF7">
        <w:rPr>
          <w:rFonts w:asciiTheme="minorHAnsi" w:hAnsiTheme="minorHAnsi" w:cstheme="minorHAnsi"/>
        </w:rPr>
        <w:t>race</w:t>
      </w:r>
      <w:proofErr w:type="gramEnd"/>
      <w:r w:rsidRPr="001C5DF7">
        <w:rPr>
          <w:rFonts w:asciiTheme="minorHAnsi" w:hAnsiTheme="minorHAnsi" w:cstheme="minorHAnsi"/>
        </w:rPr>
        <w:t xml:space="preserve"> wins and world endurance records, including 'London to Monaco 'and' Around the British Isles', and meets Scorpion's renowned standards for a dry and soft ride.</w:t>
      </w:r>
    </w:p>
    <w:p w14:paraId="5CB75D75" w14:textId="77777777" w:rsidR="003909CA" w:rsidRPr="001C5DF7" w:rsidRDefault="003909CA" w:rsidP="001C5DF7">
      <w:pPr>
        <w:spacing w:line="276" w:lineRule="auto"/>
        <w:rPr>
          <w:rFonts w:asciiTheme="minorHAnsi" w:eastAsiaTheme="minorEastAsia" w:hAnsiTheme="minorHAnsi" w:cstheme="minorHAnsi"/>
        </w:rPr>
      </w:pPr>
    </w:p>
    <w:p w14:paraId="5F900F3A" w14:textId="77777777" w:rsidR="00050900" w:rsidRPr="00050900" w:rsidRDefault="00050900" w:rsidP="00050900">
      <w:pPr>
        <w:rPr>
          <w:rStyle w:val="Hyperlink"/>
          <w:rFonts w:asciiTheme="minorHAnsi" w:hAnsiTheme="minorHAnsi" w:cstheme="minorHAnsi"/>
        </w:rPr>
      </w:pPr>
      <w:r w:rsidRPr="00050900">
        <w:rPr>
          <w:rFonts w:asciiTheme="minorHAnsi" w:eastAsiaTheme="minorEastAsia" w:hAnsiTheme="minorHAnsi" w:cstheme="minorHAnsi"/>
        </w:rPr>
        <w:t>Boat viewing appointments are available until 31</w:t>
      </w:r>
      <w:r w:rsidRPr="00050900">
        <w:rPr>
          <w:rFonts w:asciiTheme="minorHAnsi" w:eastAsiaTheme="minorEastAsia" w:hAnsiTheme="minorHAnsi" w:cstheme="minorHAnsi"/>
          <w:vertAlign w:val="superscript"/>
        </w:rPr>
        <w:t>st</w:t>
      </w:r>
      <w:r w:rsidRPr="00050900">
        <w:rPr>
          <w:rFonts w:asciiTheme="minorHAnsi" w:eastAsiaTheme="minorEastAsia" w:hAnsiTheme="minorHAnsi" w:cstheme="minorHAnsi"/>
        </w:rPr>
        <w:t xml:space="preserve"> October 2023. To book an appointment, call the team at </w:t>
      </w:r>
      <w:proofErr w:type="spellStart"/>
      <w:r w:rsidRPr="00050900">
        <w:rPr>
          <w:rFonts w:asciiTheme="minorHAnsi" w:eastAsiaTheme="minorEastAsia" w:hAnsiTheme="minorHAnsi" w:cstheme="minorHAnsi"/>
        </w:rPr>
        <w:t>Ancasta</w:t>
      </w:r>
      <w:proofErr w:type="spellEnd"/>
      <w:r w:rsidRPr="00050900">
        <w:rPr>
          <w:rFonts w:asciiTheme="minorHAnsi" w:eastAsiaTheme="minorEastAsia" w:hAnsiTheme="minorHAnsi" w:cstheme="minorHAnsi"/>
        </w:rPr>
        <w:t xml:space="preserve"> on </w:t>
      </w:r>
      <w:r w:rsidRPr="00050900">
        <w:rPr>
          <w:rFonts w:asciiTheme="minorHAnsi" w:hAnsiTheme="minorHAnsi" w:cstheme="minorHAnsi"/>
        </w:rPr>
        <w:t xml:space="preserve">+44 (0)2380 450 000 or </w:t>
      </w:r>
      <w:hyperlink r:id="rId7">
        <w:r w:rsidRPr="00050900">
          <w:rPr>
            <w:rStyle w:val="Hyperlink"/>
            <w:rFonts w:asciiTheme="minorHAnsi" w:hAnsiTheme="minorHAnsi" w:cstheme="minorHAnsi"/>
          </w:rPr>
          <w:t>hamble@ancasta.com</w:t>
        </w:r>
      </w:hyperlink>
    </w:p>
    <w:p w14:paraId="018930E4" w14:textId="77777777" w:rsidR="003909CA" w:rsidRDefault="003909CA" w:rsidP="001C5DF7">
      <w:pPr>
        <w:spacing w:line="276" w:lineRule="auto"/>
        <w:rPr>
          <w:rFonts w:asciiTheme="minorHAnsi" w:eastAsiaTheme="minorEastAsia" w:hAnsiTheme="minorHAnsi" w:cstheme="minorHAnsi"/>
        </w:rPr>
      </w:pPr>
    </w:p>
    <w:p w14:paraId="5C4297C3" w14:textId="7D4D4FB9" w:rsidR="00050900" w:rsidRPr="009D2F3C" w:rsidRDefault="00050900" w:rsidP="001C5DF7">
      <w:pPr>
        <w:spacing w:line="276" w:lineRule="auto"/>
        <w:rPr>
          <w:rFonts w:asciiTheme="minorHAnsi" w:eastAsiaTheme="minorEastAsia" w:hAnsiTheme="minorHAnsi" w:cstheme="minorHAnsi"/>
        </w:rPr>
      </w:pPr>
      <w:r w:rsidRPr="009D2F3C">
        <w:rPr>
          <w:rFonts w:asciiTheme="minorHAnsi" w:eastAsiaTheme="minorEastAsia" w:hAnsiTheme="minorHAnsi" w:cstheme="minorHAnsi"/>
        </w:rPr>
        <w:t xml:space="preserve">For more information visit </w:t>
      </w:r>
      <w:hyperlink r:id="rId8" w:history="1">
        <w:r w:rsidR="009D2F3C" w:rsidRPr="009D2F3C">
          <w:rPr>
            <w:rStyle w:val="Hyperlink"/>
            <w:rFonts w:asciiTheme="minorHAnsi" w:eastAsiaTheme="minorEastAsia" w:hAnsiTheme="minorHAnsi" w:cstheme="minorHAnsi"/>
          </w:rPr>
          <w:t>https://ancasta.com/EOSShow</w:t>
        </w:r>
      </w:hyperlink>
    </w:p>
    <w:p w14:paraId="157A2CDB" w14:textId="77777777" w:rsidR="00AC0D7D" w:rsidRPr="001C5DF7" w:rsidRDefault="00AC0D7D" w:rsidP="001C5DF7">
      <w:pPr>
        <w:spacing w:line="276" w:lineRule="auto"/>
        <w:rPr>
          <w:rFonts w:asciiTheme="minorHAnsi" w:hAnsiTheme="minorHAnsi" w:cstheme="minorHAnsi"/>
          <w:b/>
          <w:bCs/>
          <w:color w:val="000000"/>
        </w:rPr>
      </w:pPr>
    </w:p>
    <w:p w14:paraId="64F36E96" w14:textId="0ABD267D" w:rsidR="00152636" w:rsidRPr="001C5DF7" w:rsidRDefault="00152636" w:rsidP="001C5DF7">
      <w:pPr>
        <w:spacing w:line="276" w:lineRule="auto"/>
        <w:rPr>
          <w:rFonts w:asciiTheme="minorHAnsi" w:hAnsiTheme="minorHAnsi" w:cstheme="minorHAnsi"/>
          <w:color w:val="212121"/>
        </w:rPr>
      </w:pPr>
      <w:r w:rsidRPr="001C5DF7">
        <w:rPr>
          <w:rFonts w:asciiTheme="minorHAnsi" w:hAnsiTheme="minorHAnsi" w:cstheme="minorHAnsi"/>
          <w:b/>
          <w:bCs/>
          <w:color w:val="000000"/>
        </w:rPr>
        <w:t>Ends</w:t>
      </w:r>
    </w:p>
    <w:p w14:paraId="1DF9C96C" w14:textId="707D75F5" w:rsidR="009203EA" w:rsidRPr="009D2F3C" w:rsidRDefault="00C51388" w:rsidP="009D2F3C">
      <w:pPr>
        <w:rPr>
          <w:rFonts w:ascii="Calibri" w:hAnsi="Calibri" w:cs="Calibri"/>
          <w:color w:val="212121"/>
        </w:rPr>
      </w:pPr>
      <w:r w:rsidRPr="00C51388">
        <w:rPr>
          <w:rFonts w:ascii="Calibri" w:hAnsi="Calibri" w:cs="Calibri"/>
          <w:color w:val="212121"/>
        </w:rPr>
        <w:t> </w:t>
      </w:r>
    </w:p>
    <w:p w14:paraId="70763511" w14:textId="5A9EED13" w:rsidR="00015256" w:rsidRPr="003E216C" w:rsidRDefault="00015256" w:rsidP="00015256">
      <w:pPr>
        <w:autoSpaceDE w:val="0"/>
        <w:autoSpaceDN w:val="0"/>
        <w:adjustRightInd w:val="0"/>
        <w:rPr>
          <w:rFonts w:ascii="Calibri" w:hAnsi="Calibri" w:cs="Calibri"/>
          <w:b/>
          <w:bCs/>
          <w:sz w:val="22"/>
          <w:szCs w:val="22"/>
        </w:rPr>
      </w:pPr>
      <w:r w:rsidRPr="003E216C">
        <w:rPr>
          <w:rFonts w:ascii="Calibri" w:hAnsi="Calibri" w:cs="Calibri"/>
          <w:b/>
          <w:bCs/>
          <w:sz w:val="22"/>
          <w:szCs w:val="22"/>
        </w:rPr>
        <w:t>Notes to editors</w:t>
      </w:r>
    </w:p>
    <w:p w14:paraId="01DECD28" w14:textId="77777777" w:rsidR="00015256" w:rsidRDefault="00015256" w:rsidP="00015256">
      <w:pPr>
        <w:autoSpaceDE w:val="0"/>
        <w:autoSpaceDN w:val="0"/>
        <w:adjustRightInd w:val="0"/>
        <w:rPr>
          <w:rFonts w:ascii="Calibri" w:hAnsi="Calibri" w:cs="Calibri"/>
          <w:b/>
          <w:bCs/>
          <w:sz w:val="20"/>
          <w:szCs w:val="20"/>
        </w:rPr>
      </w:pPr>
    </w:p>
    <w:p w14:paraId="5B71344C" w14:textId="77777777" w:rsidR="00015256" w:rsidRDefault="00015256" w:rsidP="00015256">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High-res images are available online at</w:t>
      </w:r>
      <w:r>
        <w:rPr>
          <w:rFonts w:ascii="Calibri Light" w:hAnsi="Calibri Light" w:cs="Calibri Light"/>
          <w:color w:val="000000"/>
          <w:sz w:val="20"/>
          <w:szCs w:val="20"/>
        </w:rPr>
        <w:t xml:space="preserve"> </w:t>
      </w:r>
      <w:hyperlink r:id="rId9"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20F02D5E" w14:textId="77777777" w:rsidR="00015256" w:rsidRDefault="00015256" w:rsidP="00015256">
      <w:pPr>
        <w:rPr>
          <w:rFonts w:ascii="Calibri Light" w:hAnsi="Calibri Light" w:cs="Calibri Light"/>
          <w:color w:val="000000"/>
          <w:sz w:val="20"/>
          <w:szCs w:val="20"/>
        </w:rPr>
      </w:pPr>
    </w:p>
    <w:p w14:paraId="544D1001" w14:textId="77777777" w:rsidR="0001368C" w:rsidRDefault="0001368C" w:rsidP="00015256">
      <w:pPr>
        <w:rPr>
          <w:rFonts w:ascii="Calibri" w:hAnsi="Calibri" w:cs="Calibri"/>
          <w:b/>
          <w:bCs/>
          <w:color w:val="000000"/>
          <w:sz w:val="20"/>
          <w:szCs w:val="20"/>
        </w:rPr>
      </w:pPr>
    </w:p>
    <w:p w14:paraId="39092CE4" w14:textId="6F8B767A" w:rsidR="00015256" w:rsidRPr="00103CE6" w:rsidRDefault="00015256" w:rsidP="00015256">
      <w:pPr>
        <w:rPr>
          <w:rFonts w:ascii="Calibri" w:hAnsi="Calibri" w:cs="Calibri"/>
          <w:color w:val="000000"/>
        </w:rPr>
      </w:pPr>
      <w:r w:rsidRPr="00103CE6">
        <w:rPr>
          <w:rFonts w:ascii="Calibri" w:hAnsi="Calibri" w:cs="Calibri"/>
          <w:b/>
          <w:bCs/>
          <w:color w:val="000000"/>
          <w:sz w:val="20"/>
          <w:szCs w:val="20"/>
        </w:rPr>
        <w:t xml:space="preserve">About </w:t>
      </w:r>
      <w:proofErr w:type="spellStart"/>
      <w:r w:rsidRPr="00103CE6">
        <w:rPr>
          <w:rFonts w:ascii="Calibri" w:hAnsi="Calibri" w:cs="Calibri"/>
          <w:b/>
          <w:bCs/>
          <w:color w:val="000000"/>
          <w:sz w:val="20"/>
          <w:szCs w:val="20"/>
        </w:rPr>
        <w:t>Ancasta</w:t>
      </w:r>
      <w:proofErr w:type="spellEnd"/>
      <w:r w:rsidRPr="00103CE6">
        <w:rPr>
          <w:rFonts w:ascii="Calibri" w:hAnsi="Calibri" w:cs="Calibri"/>
          <w:b/>
          <w:bCs/>
          <w:color w:val="000000"/>
          <w:sz w:val="20"/>
          <w:szCs w:val="20"/>
        </w:rPr>
        <w:t xml:space="preserve"> International Boat Sales</w:t>
      </w:r>
    </w:p>
    <w:p w14:paraId="300BF415" w14:textId="77777777" w:rsidR="0001525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International Boat Sales has 17 offices across Europe.</w:t>
      </w:r>
    </w:p>
    <w:p w14:paraId="559F8785"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Race Boats is a specialist branch of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focusing on performance yachts.</w:t>
      </w:r>
    </w:p>
    <w:p w14:paraId="641ED48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w:t>
      </w:r>
      <w:proofErr w:type="spellStart"/>
      <w:r w:rsidRPr="00103CE6">
        <w:rPr>
          <w:rFonts w:ascii="Calibri Light" w:hAnsi="Calibri Light" w:cs="Calibri Light"/>
          <w:color w:val="000000"/>
          <w:sz w:val="20"/>
          <w:szCs w:val="20"/>
        </w:rPr>
        <w:t>Beneteau</w:t>
      </w:r>
      <w:proofErr w:type="spellEnd"/>
      <w:r w:rsidRPr="00103CE6">
        <w:rPr>
          <w:rFonts w:ascii="Calibri Light" w:hAnsi="Calibri Light" w:cs="Calibri Light"/>
          <w:color w:val="000000"/>
          <w:sz w:val="20"/>
          <w:szCs w:val="20"/>
        </w:rPr>
        <w:t xml:space="preserve"> Power and Sail dealer in the UK.</w:t>
      </w:r>
    </w:p>
    <w:p w14:paraId="0DCB34E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UK dealer for Prestige Luxury Motor Yachts dealer and Prestige Yachts in the Balearics.</w:t>
      </w:r>
    </w:p>
    <w:p w14:paraId="47B85150"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exclusive UK dealer for Lagoon Catamarans.</w:t>
      </w:r>
    </w:p>
    <w:p w14:paraId="05143F09"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In addition</w:t>
      </w:r>
      <w:r>
        <w:rPr>
          <w:rFonts w:ascii="Calibri Light" w:hAnsi="Calibri Light" w:cs="Calibri Light"/>
          <w:color w:val="000000"/>
          <w:sz w:val="20"/>
          <w:szCs w:val="20"/>
        </w:rPr>
        <w:t>,</w:t>
      </w:r>
      <w:r w:rsidRPr="00103CE6">
        <w:rPr>
          <w:rFonts w:ascii="Calibri Light" w:hAnsi="Calibri Light" w:cs="Calibri Light"/>
          <w:color w:val="000000"/>
          <w:sz w:val="20"/>
          <w:szCs w:val="20"/>
        </w:rPr>
        <w:t xml:space="preserv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a new boat dealer for CNB Yacht Builders and </w:t>
      </w:r>
      <w:proofErr w:type="spellStart"/>
      <w:r w:rsidRPr="00103CE6">
        <w:rPr>
          <w:rFonts w:ascii="Calibri Light" w:hAnsi="Calibri Light" w:cs="Calibri Light"/>
          <w:color w:val="000000"/>
          <w:sz w:val="20"/>
          <w:szCs w:val="20"/>
        </w:rPr>
        <w:t>McConaghy</w:t>
      </w:r>
      <w:proofErr w:type="spellEnd"/>
      <w:r w:rsidRPr="00103CE6">
        <w:rPr>
          <w:rFonts w:ascii="Calibri Light" w:hAnsi="Calibri Light" w:cs="Calibri Light"/>
          <w:color w:val="000000"/>
          <w:sz w:val="20"/>
          <w:szCs w:val="20"/>
        </w:rPr>
        <w:t xml:space="preserve"> Yachts.</w:t>
      </w:r>
    </w:p>
    <w:p w14:paraId="74C2EEFE"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The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Group incorporates </w:t>
      </w:r>
      <w:proofErr w:type="spellStart"/>
      <w:r>
        <w:rPr>
          <w:rFonts w:ascii="Calibri Light" w:hAnsi="Calibri Light" w:cs="Calibri Light"/>
          <w:color w:val="000000"/>
          <w:sz w:val="20"/>
          <w:szCs w:val="20"/>
        </w:rPr>
        <w:t>Sanlorenzo</w:t>
      </w:r>
      <w:proofErr w:type="spellEnd"/>
      <w:r>
        <w:rPr>
          <w:rFonts w:ascii="Calibri Light" w:hAnsi="Calibri Light" w:cs="Calibri Light"/>
          <w:color w:val="000000"/>
          <w:sz w:val="20"/>
          <w:szCs w:val="20"/>
        </w:rPr>
        <w:t xml:space="preserve"> UK, PB Europe,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Yachts Services,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Yachts Sales</w:t>
      </w:r>
      <w:r w:rsidRPr="00103CE6">
        <w:rPr>
          <w:rFonts w:ascii="Calibri Light" w:hAnsi="Calibri Light" w:cs="Calibri Light"/>
          <w:color w:val="000000"/>
          <w:sz w:val="20"/>
          <w:szCs w:val="20"/>
        </w:rPr>
        <w:t xml:space="preserve"> and Advanced Rigging and Hydraulics, both operating from Port Hamble.</w:t>
      </w:r>
    </w:p>
    <w:p w14:paraId="75578559" w14:textId="77777777" w:rsidR="0001525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For more information on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visit </w:t>
      </w:r>
      <w:hyperlink r:id="rId10" w:history="1">
        <w:r w:rsidRPr="00103CE6">
          <w:rPr>
            <w:rFonts w:ascii="Calibri Light" w:hAnsi="Calibri Light" w:cs="Calibri Light"/>
            <w:color w:val="000000"/>
            <w:sz w:val="20"/>
            <w:szCs w:val="20"/>
          </w:rPr>
          <w:t>www.ancasta.com</w:t>
        </w:r>
      </w:hyperlink>
    </w:p>
    <w:p w14:paraId="39A3A9EF" w14:textId="77777777" w:rsidR="00015256" w:rsidRPr="00792B8F" w:rsidRDefault="00015256" w:rsidP="00015256">
      <w:pPr>
        <w:rPr>
          <w:rFonts w:cstheme="minorHAnsi"/>
          <w:bCs/>
          <w:color w:val="353535"/>
          <w:lang w:val="en-US"/>
        </w:rPr>
      </w:pPr>
    </w:p>
    <w:p w14:paraId="56BB0060" w14:textId="77777777" w:rsidR="00015256" w:rsidRPr="00792B8F" w:rsidRDefault="00015256" w:rsidP="00015256">
      <w:pPr>
        <w:rPr>
          <w:rFonts w:cstheme="minorHAnsi"/>
          <w:bCs/>
          <w:color w:val="353535"/>
          <w:lang w:val="en-US"/>
        </w:rPr>
      </w:pPr>
      <w:r w:rsidRPr="00792B8F">
        <w:rPr>
          <w:rFonts w:cstheme="minorHAnsi"/>
          <w:bCs/>
          <w:color w:val="353535"/>
          <w:lang w:val="en-US"/>
        </w:rPr>
        <w:t> </w:t>
      </w:r>
    </w:p>
    <w:p w14:paraId="5F0A58D0" w14:textId="77777777" w:rsidR="00015256" w:rsidRPr="007140A3" w:rsidRDefault="00015256" w:rsidP="00015256">
      <w:pPr>
        <w:rPr>
          <w:rFonts w:asciiTheme="minorHAnsi" w:hAnsiTheme="minorHAnsi" w:cstheme="minorHAnsi"/>
          <w:bCs/>
          <w:color w:val="353535"/>
          <w:sz w:val="20"/>
          <w:szCs w:val="20"/>
          <w:lang w:val="en-US"/>
        </w:rPr>
      </w:pPr>
      <w:r w:rsidRPr="00926B05">
        <w:rPr>
          <w:rFonts w:asciiTheme="minorHAnsi" w:hAnsiTheme="minorHAnsi" w:cstheme="minorHAnsi"/>
          <w:bCs/>
          <w:color w:val="353535"/>
          <w:sz w:val="20"/>
          <w:szCs w:val="20"/>
          <w:lang w:val="en-US"/>
        </w:rPr>
        <w:t>Media enquiries via MAA: Susannah Hart – </w:t>
      </w:r>
      <w:proofErr w:type="spellStart"/>
      <w:r w:rsidRPr="00926B05">
        <w:rPr>
          <w:rFonts w:asciiTheme="minorHAnsi" w:hAnsiTheme="minorHAnsi" w:cstheme="minorHAnsi"/>
          <w:bCs/>
          <w:color w:val="353535"/>
          <w:sz w:val="20"/>
          <w:szCs w:val="20"/>
          <w:lang w:val="en-US"/>
        </w:rPr>
        <w:t>susannah@maa.agency</w:t>
      </w:r>
      <w:proofErr w:type="spellEnd"/>
      <w:r w:rsidRPr="00926B05">
        <w:rPr>
          <w:rFonts w:asciiTheme="minorHAnsi" w:hAnsiTheme="minorHAnsi" w:cstheme="minorHAnsi"/>
          <w:bCs/>
          <w:color w:val="353535"/>
          <w:sz w:val="20"/>
          <w:szCs w:val="20"/>
          <w:lang w:val="en-US"/>
        </w:rPr>
        <w:t xml:space="preserve">, </w:t>
      </w:r>
      <w:proofErr w:type="spellStart"/>
      <w:r w:rsidRPr="00926B05">
        <w:rPr>
          <w:rFonts w:asciiTheme="minorHAnsi" w:hAnsiTheme="minorHAnsi" w:cstheme="minorHAnsi"/>
          <w:bCs/>
          <w:color w:val="353535"/>
          <w:sz w:val="20"/>
          <w:szCs w:val="20"/>
          <w:lang w:val="en-US"/>
        </w:rPr>
        <w:t>tel</w:t>
      </w:r>
      <w:proofErr w:type="spellEnd"/>
      <w:r w:rsidRPr="00926B05">
        <w:rPr>
          <w:rFonts w:asciiTheme="minorHAnsi" w:hAnsiTheme="minorHAnsi" w:cstheme="minorHAnsi"/>
          <w:bCs/>
          <w:color w:val="353535"/>
          <w:sz w:val="20"/>
          <w:szCs w:val="20"/>
          <w:lang w:val="en-US"/>
        </w:rPr>
        <w:t>: 023 9252 2044</w:t>
      </w:r>
    </w:p>
    <w:p w14:paraId="421FD192" w14:textId="77777777" w:rsidR="00F4046C" w:rsidRPr="000446F1" w:rsidRDefault="00F4046C" w:rsidP="00015256">
      <w:pPr>
        <w:autoSpaceDE w:val="0"/>
        <w:autoSpaceDN w:val="0"/>
        <w:adjustRightInd w:val="0"/>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979D" w14:textId="77777777" w:rsidR="00861179" w:rsidRDefault="00861179" w:rsidP="008F05A7">
      <w:r>
        <w:separator/>
      </w:r>
    </w:p>
  </w:endnote>
  <w:endnote w:type="continuationSeparator" w:id="0">
    <w:p w14:paraId="62C8A563" w14:textId="77777777" w:rsidR="00861179" w:rsidRDefault="00861179"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" filled="f" stroked="f">
              <v:textbo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AE3C" w14:textId="77777777" w:rsidR="00861179" w:rsidRDefault="00861179" w:rsidP="008F05A7">
      <w:r>
        <w:separator/>
      </w:r>
    </w:p>
  </w:footnote>
  <w:footnote w:type="continuationSeparator" w:id="0">
    <w:p w14:paraId="63C4958F" w14:textId="77777777" w:rsidR="00861179" w:rsidRDefault="00861179"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2552723">
    <w:abstractNumId w:val="3"/>
  </w:num>
  <w:num w:numId="2" w16cid:durableId="308368872">
    <w:abstractNumId w:val="1"/>
  </w:num>
  <w:num w:numId="3" w16cid:durableId="602879279">
    <w:abstractNumId w:val="7"/>
  </w:num>
  <w:num w:numId="4" w16cid:durableId="1436704128">
    <w:abstractNumId w:val="0"/>
  </w:num>
  <w:num w:numId="5" w16cid:durableId="1029575298">
    <w:abstractNumId w:val="10"/>
  </w:num>
  <w:num w:numId="6" w16cid:durableId="1562399833">
    <w:abstractNumId w:val="2"/>
  </w:num>
  <w:num w:numId="7" w16cid:durableId="775175951">
    <w:abstractNumId w:val="5"/>
  </w:num>
  <w:num w:numId="8" w16cid:durableId="609972499">
    <w:abstractNumId w:val="4"/>
  </w:num>
  <w:num w:numId="9" w16cid:durableId="1702239574">
    <w:abstractNumId w:val="8"/>
  </w:num>
  <w:num w:numId="10" w16cid:durableId="687870741">
    <w:abstractNumId w:val="9"/>
  </w:num>
  <w:num w:numId="11" w16cid:durableId="396632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4BAB"/>
    <w:rsid w:val="00010635"/>
    <w:rsid w:val="0001084C"/>
    <w:rsid w:val="00011058"/>
    <w:rsid w:val="0001368C"/>
    <w:rsid w:val="00013C88"/>
    <w:rsid w:val="00015256"/>
    <w:rsid w:val="000173FD"/>
    <w:rsid w:val="000209DF"/>
    <w:rsid w:val="00020B23"/>
    <w:rsid w:val="00030EB6"/>
    <w:rsid w:val="000402B8"/>
    <w:rsid w:val="00043BFB"/>
    <w:rsid w:val="000446F1"/>
    <w:rsid w:val="00044B08"/>
    <w:rsid w:val="000474BB"/>
    <w:rsid w:val="00050900"/>
    <w:rsid w:val="00057331"/>
    <w:rsid w:val="000655E8"/>
    <w:rsid w:val="000724E9"/>
    <w:rsid w:val="000804FE"/>
    <w:rsid w:val="00084689"/>
    <w:rsid w:val="000857C4"/>
    <w:rsid w:val="0009129A"/>
    <w:rsid w:val="000A1FCD"/>
    <w:rsid w:val="000A23F4"/>
    <w:rsid w:val="000B2E15"/>
    <w:rsid w:val="000B6885"/>
    <w:rsid w:val="000B6975"/>
    <w:rsid w:val="000B6E00"/>
    <w:rsid w:val="000C7629"/>
    <w:rsid w:val="000C7798"/>
    <w:rsid w:val="000C7946"/>
    <w:rsid w:val="000E4E6F"/>
    <w:rsid w:val="0010401A"/>
    <w:rsid w:val="001065FA"/>
    <w:rsid w:val="00110030"/>
    <w:rsid w:val="00110AA0"/>
    <w:rsid w:val="0011112E"/>
    <w:rsid w:val="00113DF0"/>
    <w:rsid w:val="001143AA"/>
    <w:rsid w:val="00121444"/>
    <w:rsid w:val="001264EF"/>
    <w:rsid w:val="00134CC1"/>
    <w:rsid w:val="00143147"/>
    <w:rsid w:val="0014370E"/>
    <w:rsid w:val="00144E81"/>
    <w:rsid w:val="001478AB"/>
    <w:rsid w:val="00152636"/>
    <w:rsid w:val="00162F35"/>
    <w:rsid w:val="0016790B"/>
    <w:rsid w:val="00170C74"/>
    <w:rsid w:val="00176641"/>
    <w:rsid w:val="00182699"/>
    <w:rsid w:val="001908BA"/>
    <w:rsid w:val="001A0765"/>
    <w:rsid w:val="001A0A32"/>
    <w:rsid w:val="001A4B31"/>
    <w:rsid w:val="001A6BAB"/>
    <w:rsid w:val="001B0719"/>
    <w:rsid w:val="001B31FC"/>
    <w:rsid w:val="001B60B2"/>
    <w:rsid w:val="001B7506"/>
    <w:rsid w:val="001C16A5"/>
    <w:rsid w:val="001C181D"/>
    <w:rsid w:val="001C31BF"/>
    <w:rsid w:val="001C4533"/>
    <w:rsid w:val="001C5DF7"/>
    <w:rsid w:val="001D2451"/>
    <w:rsid w:val="001D365F"/>
    <w:rsid w:val="001D4839"/>
    <w:rsid w:val="001E000B"/>
    <w:rsid w:val="001E4C42"/>
    <w:rsid w:val="001F1B7A"/>
    <w:rsid w:val="001F5674"/>
    <w:rsid w:val="002003D9"/>
    <w:rsid w:val="002021B6"/>
    <w:rsid w:val="002031D5"/>
    <w:rsid w:val="002140D1"/>
    <w:rsid w:val="00216371"/>
    <w:rsid w:val="002210C9"/>
    <w:rsid w:val="00221A7C"/>
    <w:rsid w:val="00222186"/>
    <w:rsid w:val="00222258"/>
    <w:rsid w:val="00225732"/>
    <w:rsid w:val="0023244E"/>
    <w:rsid w:val="002327AF"/>
    <w:rsid w:val="002373E9"/>
    <w:rsid w:val="00243412"/>
    <w:rsid w:val="002475C7"/>
    <w:rsid w:val="00257C9C"/>
    <w:rsid w:val="0026507F"/>
    <w:rsid w:val="00265C02"/>
    <w:rsid w:val="00270C14"/>
    <w:rsid w:val="002806AA"/>
    <w:rsid w:val="00280F1B"/>
    <w:rsid w:val="00283729"/>
    <w:rsid w:val="00284FEF"/>
    <w:rsid w:val="00285A18"/>
    <w:rsid w:val="00293F77"/>
    <w:rsid w:val="002A1A9C"/>
    <w:rsid w:val="002B33D1"/>
    <w:rsid w:val="002B401B"/>
    <w:rsid w:val="002B4120"/>
    <w:rsid w:val="002C105C"/>
    <w:rsid w:val="002C3E59"/>
    <w:rsid w:val="002C5F76"/>
    <w:rsid w:val="002D251A"/>
    <w:rsid w:val="002D3F1B"/>
    <w:rsid w:val="002D50A8"/>
    <w:rsid w:val="002D757A"/>
    <w:rsid w:val="002E532C"/>
    <w:rsid w:val="002F194E"/>
    <w:rsid w:val="002F281E"/>
    <w:rsid w:val="002F7BEC"/>
    <w:rsid w:val="00301EFE"/>
    <w:rsid w:val="00306411"/>
    <w:rsid w:val="00307411"/>
    <w:rsid w:val="003145C5"/>
    <w:rsid w:val="0032069C"/>
    <w:rsid w:val="00323775"/>
    <w:rsid w:val="003259EC"/>
    <w:rsid w:val="00327EA3"/>
    <w:rsid w:val="003323EA"/>
    <w:rsid w:val="00333160"/>
    <w:rsid w:val="0034025F"/>
    <w:rsid w:val="0034246F"/>
    <w:rsid w:val="0034637A"/>
    <w:rsid w:val="003508BD"/>
    <w:rsid w:val="00357553"/>
    <w:rsid w:val="0036155A"/>
    <w:rsid w:val="00370FD9"/>
    <w:rsid w:val="003715C4"/>
    <w:rsid w:val="003747C3"/>
    <w:rsid w:val="0037608E"/>
    <w:rsid w:val="00383D3B"/>
    <w:rsid w:val="00386336"/>
    <w:rsid w:val="003909CA"/>
    <w:rsid w:val="003A5F31"/>
    <w:rsid w:val="003A6F0A"/>
    <w:rsid w:val="003B00B1"/>
    <w:rsid w:val="003B13B6"/>
    <w:rsid w:val="003B4C8B"/>
    <w:rsid w:val="003B7FD0"/>
    <w:rsid w:val="003C1880"/>
    <w:rsid w:val="003D06A3"/>
    <w:rsid w:val="003D1789"/>
    <w:rsid w:val="003D2C92"/>
    <w:rsid w:val="003E1F28"/>
    <w:rsid w:val="003E216C"/>
    <w:rsid w:val="003E2B91"/>
    <w:rsid w:val="003E42A7"/>
    <w:rsid w:val="003E4FF5"/>
    <w:rsid w:val="003F2462"/>
    <w:rsid w:val="003F38B2"/>
    <w:rsid w:val="003F7DE4"/>
    <w:rsid w:val="004015E9"/>
    <w:rsid w:val="0040682F"/>
    <w:rsid w:val="00407DBB"/>
    <w:rsid w:val="0041326A"/>
    <w:rsid w:val="0041572C"/>
    <w:rsid w:val="00424584"/>
    <w:rsid w:val="004328E2"/>
    <w:rsid w:val="00432B4C"/>
    <w:rsid w:val="00436F81"/>
    <w:rsid w:val="0044119B"/>
    <w:rsid w:val="00442A38"/>
    <w:rsid w:val="00445869"/>
    <w:rsid w:val="00445C63"/>
    <w:rsid w:val="00447947"/>
    <w:rsid w:val="00451A82"/>
    <w:rsid w:val="0045499E"/>
    <w:rsid w:val="00456ECD"/>
    <w:rsid w:val="004627BE"/>
    <w:rsid w:val="004627E2"/>
    <w:rsid w:val="00472211"/>
    <w:rsid w:val="0047570B"/>
    <w:rsid w:val="0048486A"/>
    <w:rsid w:val="00492DD8"/>
    <w:rsid w:val="004A56FC"/>
    <w:rsid w:val="004B7387"/>
    <w:rsid w:val="004C1119"/>
    <w:rsid w:val="004C5A2B"/>
    <w:rsid w:val="004C6C0B"/>
    <w:rsid w:val="004C732F"/>
    <w:rsid w:val="004D7861"/>
    <w:rsid w:val="004E1542"/>
    <w:rsid w:val="004E62C3"/>
    <w:rsid w:val="004F71D4"/>
    <w:rsid w:val="00500810"/>
    <w:rsid w:val="00502D44"/>
    <w:rsid w:val="00505340"/>
    <w:rsid w:val="00517B11"/>
    <w:rsid w:val="00521AAB"/>
    <w:rsid w:val="00522380"/>
    <w:rsid w:val="00545C48"/>
    <w:rsid w:val="005460CB"/>
    <w:rsid w:val="00550BD3"/>
    <w:rsid w:val="00550CDF"/>
    <w:rsid w:val="00550DF4"/>
    <w:rsid w:val="005515EC"/>
    <w:rsid w:val="005538FA"/>
    <w:rsid w:val="005558E2"/>
    <w:rsid w:val="005565C5"/>
    <w:rsid w:val="00560A4D"/>
    <w:rsid w:val="0056158B"/>
    <w:rsid w:val="0056439B"/>
    <w:rsid w:val="00571E73"/>
    <w:rsid w:val="00572EEA"/>
    <w:rsid w:val="005748F7"/>
    <w:rsid w:val="0057564F"/>
    <w:rsid w:val="0057567F"/>
    <w:rsid w:val="005932BF"/>
    <w:rsid w:val="005956E4"/>
    <w:rsid w:val="0059623F"/>
    <w:rsid w:val="005A00F6"/>
    <w:rsid w:val="005B2840"/>
    <w:rsid w:val="005B36F0"/>
    <w:rsid w:val="005C2BC4"/>
    <w:rsid w:val="005C74B0"/>
    <w:rsid w:val="005E147D"/>
    <w:rsid w:val="005E2A87"/>
    <w:rsid w:val="005F445C"/>
    <w:rsid w:val="00610617"/>
    <w:rsid w:val="006153D7"/>
    <w:rsid w:val="006273BE"/>
    <w:rsid w:val="00640622"/>
    <w:rsid w:val="00640A51"/>
    <w:rsid w:val="00640F5A"/>
    <w:rsid w:val="00645541"/>
    <w:rsid w:val="00645A9A"/>
    <w:rsid w:val="006501DE"/>
    <w:rsid w:val="00650A1A"/>
    <w:rsid w:val="00655721"/>
    <w:rsid w:val="00660EA1"/>
    <w:rsid w:val="00661B4A"/>
    <w:rsid w:val="00661F24"/>
    <w:rsid w:val="00667DA0"/>
    <w:rsid w:val="00674537"/>
    <w:rsid w:val="0068008F"/>
    <w:rsid w:val="00684319"/>
    <w:rsid w:val="00685C11"/>
    <w:rsid w:val="0069020D"/>
    <w:rsid w:val="006A0C44"/>
    <w:rsid w:val="006A1787"/>
    <w:rsid w:val="006B0AF4"/>
    <w:rsid w:val="006B0ECA"/>
    <w:rsid w:val="006B138E"/>
    <w:rsid w:val="006B1CD1"/>
    <w:rsid w:val="006B5780"/>
    <w:rsid w:val="006C0313"/>
    <w:rsid w:val="006C4723"/>
    <w:rsid w:val="006C5935"/>
    <w:rsid w:val="006D23B3"/>
    <w:rsid w:val="006D308F"/>
    <w:rsid w:val="006D769F"/>
    <w:rsid w:val="006D7B40"/>
    <w:rsid w:val="006E285E"/>
    <w:rsid w:val="006E39D1"/>
    <w:rsid w:val="0070397C"/>
    <w:rsid w:val="007048AB"/>
    <w:rsid w:val="007053CD"/>
    <w:rsid w:val="00710C3F"/>
    <w:rsid w:val="00715640"/>
    <w:rsid w:val="007177B6"/>
    <w:rsid w:val="0071794E"/>
    <w:rsid w:val="00722297"/>
    <w:rsid w:val="00725FB5"/>
    <w:rsid w:val="00733AA5"/>
    <w:rsid w:val="007413E1"/>
    <w:rsid w:val="007429FD"/>
    <w:rsid w:val="00744258"/>
    <w:rsid w:val="00750B1B"/>
    <w:rsid w:val="00753FD6"/>
    <w:rsid w:val="00765B2D"/>
    <w:rsid w:val="00766CB3"/>
    <w:rsid w:val="00770728"/>
    <w:rsid w:val="0077133D"/>
    <w:rsid w:val="007734F3"/>
    <w:rsid w:val="00773F94"/>
    <w:rsid w:val="0078290D"/>
    <w:rsid w:val="00792B8F"/>
    <w:rsid w:val="00794FD7"/>
    <w:rsid w:val="00796947"/>
    <w:rsid w:val="00796B2F"/>
    <w:rsid w:val="007B26C3"/>
    <w:rsid w:val="007B3924"/>
    <w:rsid w:val="007B7F15"/>
    <w:rsid w:val="007C179B"/>
    <w:rsid w:val="007C6B1B"/>
    <w:rsid w:val="007C78E4"/>
    <w:rsid w:val="007D1C7E"/>
    <w:rsid w:val="007D3705"/>
    <w:rsid w:val="007D3D80"/>
    <w:rsid w:val="007D4A36"/>
    <w:rsid w:val="007D64DD"/>
    <w:rsid w:val="007E1090"/>
    <w:rsid w:val="007E1943"/>
    <w:rsid w:val="007E2E89"/>
    <w:rsid w:val="007E3CCD"/>
    <w:rsid w:val="007E56AC"/>
    <w:rsid w:val="007E7322"/>
    <w:rsid w:val="007F0324"/>
    <w:rsid w:val="007F4263"/>
    <w:rsid w:val="007F4342"/>
    <w:rsid w:val="007F527B"/>
    <w:rsid w:val="008043C5"/>
    <w:rsid w:val="00810BFD"/>
    <w:rsid w:val="0081372F"/>
    <w:rsid w:val="00817BDF"/>
    <w:rsid w:val="008343F7"/>
    <w:rsid w:val="00834A1C"/>
    <w:rsid w:val="008362C6"/>
    <w:rsid w:val="00837F81"/>
    <w:rsid w:val="0084407E"/>
    <w:rsid w:val="00846470"/>
    <w:rsid w:val="008465E9"/>
    <w:rsid w:val="008475FE"/>
    <w:rsid w:val="008476CD"/>
    <w:rsid w:val="00854CE6"/>
    <w:rsid w:val="00860E37"/>
    <w:rsid w:val="00861179"/>
    <w:rsid w:val="0086254C"/>
    <w:rsid w:val="00866419"/>
    <w:rsid w:val="00884E9C"/>
    <w:rsid w:val="0089206D"/>
    <w:rsid w:val="008A773F"/>
    <w:rsid w:val="008B2A91"/>
    <w:rsid w:val="008B5C17"/>
    <w:rsid w:val="008B6302"/>
    <w:rsid w:val="008B6D6C"/>
    <w:rsid w:val="008B7157"/>
    <w:rsid w:val="008C5DA3"/>
    <w:rsid w:val="008D0E9F"/>
    <w:rsid w:val="008D6097"/>
    <w:rsid w:val="008D7D2A"/>
    <w:rsid w:val="008E7C81"/>
    <w:rsid w:val="008F05A7"/>
    <w:rsid w:val="009022FA"/>
    <w:rsid w:val="0091214D"/>
    <w:rsid w:val="0091502A"/>
    <w:rsid w:val="009203EA"/>
    <w:rsid w:val="00924F64"/>
    <w:rsid w:val="009252D6"/>
    <w:rsid w:val="00926C7C"/>
    <w:rsid w:val="009273E5"/>
    <w:rsid w:val="00931712"/>
    <w:rsid w:val="00933F9E"/>
    <w:rsid w:val="00935E92"/>
    <w:rsid w:val="00935FAD"/>
    <w:rsid w:val="009424D3"/>
    <w:rsid w:val="00942CC7"/>
    <w:rsid w:val="009576F9"/>
    <w:rsid w:val="009708FB"/>
    <w:rsid w:val="00971B1C"/>
    <w:rsid w:val="00973027"/>
    <w:rsid w:val="00974AAA"/>
    <w:rsid w:val="0098092C"/>
    <w:rsid w:val="00992A21"/>
    <w:rsid w:val="00992C9E"/>
    <w:rsid w:val="00993A49"/>
    <w:rsid w:val="00994127"/>
    <w:rsid w:val="00995D3A"/>
    <w:rsid w:val="009A0E11"/>
    <w:rsid w:val="009A1A08"/>
    <w:rsid w:val="009A3BFB"/>
    <w:rsid w:val="009A7221"/>
    <w:rsid w:val="009B1A88"/>
    <w:rsid w:val="009B53B9"/>
    <w:rsid w:val="009C281B"/>
    <w:rsid w:val="009C5DD2"/>
    <w:rsid w:val="009C5E22"/>
    <w:rsid w:val="009D2F3C"/>
    <w:rsid w:val="009D5489"/>
    <w:rsid w:val="009E1A8E"/>
    <w:rsid w:val="009E6D4E"/>
    <w:rsid w:val="009F0A36"/>
    <w:rsid w:val="009F1EB3"/>
    <w:rsid w:val="009F5EFE"/>
    <w:rsid w:val="00A15047"/>
    <w:rsid w:val="00A317A2"/>
    <w:rsid w:val="00A32F9D"/>
    <w:rsid w:val="00A42121"/>
    <w:rsid w:val="00A442FB"/>
    <w:rsid w:val="00A52E37"/>
    <w:rsid w:val="00A76377"/>
    <w:rsid w:val="00A77A32"/>
    <w:rsid w:val="00A8181A"/>
    <w:rsid w:val="00A81F1D"/>
    <w:rsid w:val="00A8333F"/>
    <w:rsid w:val="00A83663"/>
    <w:rsid w:val="00A84341"/>
    <w:rsid w:val="00A925D0"/>
    <w:rsid w:val="00A94EA1"/>
    <w:rsid w:val="00AA0B7F"/>
    <w:rsid w:val="00AA61B5"/>
    <w:rsid w:val="00AB6FBE"/>
    <w:rsid w:val="00AC0D7D"/>
    <w:rsid w:val="00AC1960"/>
    <w:rsid w:val="00AC4478"/>
    <w:rsid w:val="00AC67FC"/>
    <w:rsid w:val="00AC724C"/>
    <w:rsid w:val="00AD2B10"/>
    <w:rsid w:val="00AD40E3"/>
    <w:rsid w:val="00AD693E"/>
    <w:rsid w:val="00AE5403"/>
    <w:rsid w:val="00AF2DF8"/>
    <w:rsid w:val="00AF3641"/>
    <w:rsid w:val="00AF4660"/>
    <w:rsid w:val="00B018B3"/>
    <w:rsid w:val="00B04B6B"/>
    <w:rsid w:val="00B1230A"/>
    <w:rsid w:val="00B1621E"/>
    <w:rsid w:val="00B30EF1"/>
    <w:rsid w:val="00B37A66"/>
    <w:rsid w:val="00B4258F"/>
    <w:rsid w:val="00B43482"/>
    <w:rsid w:val="00B44E79"/>
    <w:rsid w:val="00B50BE3"/>
    <w:rsid w:val="00B542E2"/>
    <w:rsid w:val="00B54615"/>
    <w:rsid w:val="00B54D6F"/>
    <w:rsid w:val="00B6258A"/>
    <w:rsid w:val="00B6678A"/>
    <w:rsid w:val="00B71243"/>
    <w:rsid w:val="00B71D81"/>
    <w:rsid w:val="00B726D0"/>
    <w:rsid w:val="00B72E36"/>
    <w:rsid w:val="00B81756"/>
    <w:rsid w:val="00B84407"/>
    <w:rsid w:val="00B870D7"/>
    <w:rsid w:val="00B919CF"/>
    <w:rsid w:val="00B9734F"/>
    <w:rsid w:val="00BA64FC"/>
    <w:rsid w:val="00BB00B7"/>
    <w:rsid w:val="00BB3774"/>
    <w:rsid w:val="00BC3DD3"/>
    <w:rsid w:val="00BE0376"/>
    <w:rsid w:val="00BE1083"/>
    <w:rsid w:val="00BE3550"/>
    <w:rsid w:val="00BE5DB1"/>
    <w:rsid w:val="00BF4BF0"/>
    <w:rsid w:val="00BF729E"/>
    <w:rsid w:val="00C001D1"/>
    <w:rsid w:val="00C03A98"/>
    <w:rsid w:val="00C0588C"/>
    <w:rsid w:val="00C13AD6"/>
    <w:rsid w:val="00C15031"/>
    <w:rsid w:val="00C224EE"/>
    <w:rsid w:val="00C27A22"/>
    <w:rsid w:val="00C27CED"/>
    <w:rsid w:val="00C27FBC"/>
    <w:rsid w:val="00C350DB"/>
    <w:rsid w:val="00C37E41"/>
    <w:rsid w:val="00C41473"/>
    <w:rsid w:val="00C426F4"/>
    <w:rsid w:val="00C42B7D"/>
    <w:rsid w:val="00C51388"/>
    <w:rsid w:val="00C62303"/>
    <w:rsid w:val="00C65E93"/>
    <w:rsid w:val="00C66DA2"/>
    <w:rsid w:val="00C678B0"/>
    <w:rsid w:val="00C741A8"/>
    <w:rsid w:val="00C76048"/>
    <w:rsid w:val="00C803EE"/>
    <w:rsid w:val="00C825DA"/>
    <w:rsid w:val="00C869B6"/>
    <w:rsid w:val="00C964B3"/>
    <w:rsid w:val="00C97BE5"/>
    <w:rsid w:val="00C97DB4"/>
    <w:rsid w:val="00CA2E1A"/>
    <w:rsid w:val="00CA689F"/>
    <w:rsid w:val="00CA68E4"/>
    <w:rsid w:val="00CB2C73"/>
    <w:rsid w:val="00CB317F"/>
    <w:rsid w:val="00CB49C0"/>
    <w:rsid w:val="00CB7F2A"/>
    <w:rsid w:val="00CC330F"/>
    <w:rsid w:val="00CC7268"/>
    <w:rsid w:val="00CD2AEF"/>
    <w:rsid w:val="00CD318D"/>
    <w:rsid w:val="00CD465D"/>
    <w:rsid w:val="00CD5B4D"/>
    <w:rsid w:val="00CE1582"/>
    <w:rsid w:val="00CE1696"/>
    <w:rsid w:val="00CF10E3"/>
    <w:rsid w:val="00CF15D2"/>
    <w:rsid w:val="00CF5127"/>
    <w:rsid w:val="00CF6969"/>
    <w:rsid w:val="00D03E9C"/>
    <w:rsid w:val="00D1094D"/>
    <w:rsid w:val="00D10E94"/>
    <w:rsid w:val="00D179AB"/>
    <w:rsid w:val="00D208F3"/>
    <w:rsid w:val="00D22E0D"/>
    <w:rsid w:val="00D23428"/>
    <w:rsid w:val="00D32309"/>
    <w:rsid w:val="00D32A47"/>
    <w:rsid w:val="00D3505C"/>
    <w:rsid w:val="00D367B4"/>
    <w:rsid w:val="00D45C29"/>
    <w:rsid w:val="00D4780F"/>
    <w:rsid w:val="00D52412"/>
    <w:rsid w:val="00D5533F"/>
    <w:rsid w:val="00D60D11"/>
    <w:rsid w:val="00D67AB5"/>
    <w:rsid w:val="00D72853"/>
    <w:rsid w:val="00D73990"/>
    <w:rsid w:val="00D73FCF"/>
    <w:rsid w:val="00D7607A"/>
    <w:rsid w:val="00D80018"/>
    <w:rsid w:val="00D804CE"/>
    <w:rsid w:val="00D818CA"/>
    <w:rsid w:val="00D92B43"/>
    <w:rsid w:val="00D9765C"/>
    <w:rsid w:val="00DA3D0B"/>
    <w:rsid w:val="00DA783D"/>
    <w:rsid w:val="00DB2108"/>
    <w:rsid w:val="00DC09B1"/>
    <w:rsid w:val="00DD2E0E"/>
    <w:rsid w:val="00DD355A"/>
    <w:rsid w:val="00DD5F07"/>
    <w:rsid w:val="00DE23D1"/>
    <w:rsid w:val="00DE3078"/>
    <w:rsid w:val="00DF0409"/>
    <w:rsid w:val="00DF61C6"/>
    <w:rsid w:val="00E105FC"/>
    <w:rsid w:val="00E15DF6"/>
    <w:rsid w:val="00E2388E"/>
    <w:rsid w:val="00E353D0"/>
    <w:rsid w:val="00E44B47"/>
    <w:rsid w:val="00E60D17"/>
    <w:rsid w:val="00E619A0"/>
    <w:rsid w:val="00E623EE"/>
    <w:rsid w:val="00E63DC6"/>
    <w:rsid w:val="00E727B6"/>
    <w:rsid w:val="00E72CA6"/>
    <w:rsid w:val="00E74D58"/>
    <w:rsid w:val="00E821E9"/>
    <w:rsid w:val="00E82822"/>
    <w:rsid w:val="00E86503"/>
    <w:rsid w:val="00E86E12"/>
    <w:rsid w:val="00E93FB5"/>
    <w:rsid w:val="00E952E2"/>
    <w:rsid w:val="00E95A0F"/>
    <w:rsid w:val="00E97D2C"/>
    <w:rsid w:val="00EA31FB"/>
    <w:rsid w:val="00EA7154"/>
    <w:rsid w:val="00EB48DB"/>
    <w:rsid w:val="00EC3896"/>
    <w:rsid w:val="00ED01CA"/>
    <w:rsid w:val="00ED284F"/>
    <w:rsid w:val="00ED355E"/>
    <w:rsid w:val="00ED718D"/>
    <w:rsid w:val="00EE5C5B"/>
    <w:rsid w:val="00EE63E9"/>
    <w:rsid w:val="00EF2C06"/>
    <w:rsid w:val="00F01980"/>
    <w:rsid w:val="00F11392"/>
    <w:rsid w:val="00F20548"/>
    <w:rsid w:val="00F21100"/>
    <w:rsid w:val="00F25370"/>
    <w:rsid w:val="00F275DC"/>
    <w:rsid w:val="00F314D7"/>
    <w:rsid w:val="00F4046C"/>
    <w:rsid w:val="00F43479"/>
    <w:rsid w:val="00F502A5"/>
    <w:rsid w:val="00F5291F"/>
    <w:rsid w:val="00F54F41"/>
    <w:rsid w:val="00F727E2"/>
    <w:rsid w:val="00F85C81"/>
    <w:rsid w:val="00F87933"/>
    <w:rsid w:val="00F90C4F"/>
    <w:rsid w:val="00F94A92"/>
    <w:rsid w:val="00F97E92"/>
    <w:rsid w:val="00FA0E34"/>
    <w:rsid w:val="00FA368D"/>
    <w:rsid w:val="00FB0E02"/>
    <w:rsid w:val="00FB1213"/>
    <w:rsid w:val="00FB1655"/>
    <w:rsid w:val="00FC0AA2"/>
    <w:rsid w:val="00FC0C28"/>
    <w:rsid w:val="00FC3F74"/>
    <w:rsid w:val="00FC50D9"/>
    <w:rsid w:val="00FD5A70"/>
    <w:rsid w:val="00FE09DE"/>
    <w:rsid w:val="00FE3B0E"/>
    <w:rsid w:val="00FF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280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10396382">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38249012">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60163429">
      <w:bodyDiv w:val="1"/>
      <w:marLeft w:val="0"/>
      <w:marRight w:val="0"/>
      <w:marTop w:val="0"/>
      <w:marBottom w:val="0"/>
      <w:divBdr>
        <w:top w:val="none" w:sz="0" w:space="0" w:color="auto"/>
        <w:left w:val="none" w:sz="0" w:space="0" w:color="auto"/>
        <w:bottom w:val="none" w:sz="0" w:space="0" w:color="auto"/>
        <w:right w:val="none" w:sz="0" w:space="0" w:color="auto"/>
      </w:divBdr>
      <w:divsChild>
        <w:div w:id="547763689">
          <w:marLeft w:val="0"/>
          <w:marRight w:val="0"/>
          <w:marTop w:val="0"/>
          <w:marBottom w:val="0"/>
          <w:divBdr>
            <w:top w:val="none" w:sz="0" w:space="0" w:color="auto"/>
            <w:left w:val="none" w:sz="0" w:space="0" w:color="auto"/>
            <w:bottom w:val="none" w:sz="0" w:space="0" w:color="auto"/>
            <w:right w:val="none" w:sz="0" w:space="0" w:color="auto"/>
          </w:divBdr>
          <w:divsChild>
            <w:div w:id="288897899">
              <w:marLeft w:val="0"/>
              <w:marRight w:val="0"/>
              <w:marTop w:val="0"/>
              <w:marBottom w:val="0"/>
              <w:divBdr>
                <w:top w:val="none" w:sz="0" w:space="0" w:color="auto"/>
                <w:left w:val="none" w:sz="0" w:space="0" w:color="auto"/>
                <w:bottom w:val="none" w:sz="0" w:space="0" w:color="auto"/>
                <w:right w:val="none" w:sz="0" w:space="0" w:color="auto"/>
              </w:divBdr>
              <w:divsChild>
                <w:div w:id="1174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EOSS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mble@ancast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281</cp:revision>
  <cp:lastPrinted>2023-02-06T13:47:00Z</cp:lastPrinted>
  <dcterms:created xsi:type="dcterms:W3CDTF">2023-04-14T11:22:00Z</dcterms:created>
  <dcterms:modified xsi:type="dcterms:W3CDTF">2023-09-28T07:06:00Z</dcterms:modified>
</cp:coreProperties>
</file>