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726C805" w14:textId="77777777" w:rsidR="006F3D00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5F79370B" w:rsidR="000A4BEA" w:rsidRPr="00D80784" w:rsidRDefault="00847D64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 May</w:t>
      </w:r>
      <w:r w:rsidR="006F3D00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346D67">
        <w:rPr>
          <w:rFonts w:asciiTheme="minorHAnsi" w:hAnsiTheme="minorHAnsi" w:cstheme="minorHAnsi"/>
          <w:b/>
          <w:bCs/>
        </w:rPr>
        <w:t>3</w:t>
      </w:r>
    </w:p>
    <w:p w14:paraId="5A4D0E6B" w14:textId="592EF317" w:rsidR="00AC664B" w:rsidRPr="009A5614" w:rsidRDefault="00AC664B" w:rsidP="009A56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6FEA3CD" w14:textId="77777777" w:rsidR="002A2309" w:rsidRPr="009A5614" w:rsidRDefault="002A2309" w:rsidP="002A2309">
      <w:pPr>
        <w:pStyle w:val="Style1"/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lang w:val="en-GB"/>
        </w:rPr>
      </w:pPr>
      <w:r w:rsidRPr="009A5614">
        <w:rPr>
          <w:rFonts w:asciiTheme="minorHAnsi" w:hAnsiTheme="minorHAnsi"/>
          <w:b/>
          <w:color w:val="auto"/>
          <w:sz w:val="24"/>
          <w:szCs w:val="24"/>
          <w:lang w:val="en-GB"/>
        </w:rPr>
        <w:t xml:space="preserve">Ocean Safety introduces new commercial </w:t>
      </w:r>
      <w:proofErr w:type="spellStart"/>
      <w:r w:rsidRPr="009A5614">
        <w:rPr>
          <w:rFonts w:asciiTheme="minorHAnsi" w:hAnsiTheme="minorHAnsi"/>
          <w:b/>
          <w:color w:val="auto"/>
          <w:sz w:val="24"/>
          <w:szCs w:val="24"/>
          <w:lang w:val="en-GB"/>
        </w:rPr>
        <w:t>liferaft</w:t>
      </w:r>
      <w:r>
        <w:rPr>
          <w:rFonts w:asciiTheme="minorHAnsi" w:hAnsiTheme="minorHAnsi"/>
          <w:b/>
          <w:color w:val="auto"/>
          <w:sz w:val="24"/>
          <w:szCs w:val="24"/>
          <w:lang w:val="en-GB"/>
        </w:rPr>
        <w:t>s</w:t>
      </w:r>
      <w:proofErr w:type="spellEnd"/>
      <w:r w:rsidRPr="009A5614">
        <w:rPr>
          <w:rFonts w:asciiTheme="minorHAnsi" w:hAnsiTheme="minorHAnsi"/>
          <w:b/>
          <w:color w:val="auto"/>
          <w:sz w:val="24"/>
          <w:szCs w:val="24"/>
          <w:lang w:val="en-GB"/>
        </w:rPr>
        <w:t xml:space="preserve"> at Seawork 2023</w:t>
      </w:r>
    </w:p>
    <w:p w14:paraId="41DEBD53" w14:textId="77777777" w:rsidR="002A2309" w:rsidRPr="009A5614" w:rsidRDefault="002A2309" w:rsidP="002A2309">
      <w:pPr>
        <w:pStyle w:val="Style1"/>
        <w:spacing w:line="276" w:lineRule="auto"/>
        <w:jc w:val="center"/>
        <w:rPr>
          <w:rFonts w:asciiTheme="minorHAnsi" w:hAnsiTheme="minorHAnsi"/>
        </w:rPr>
      </w:pPr>
    </w:p>
    <w:p w14:paraId="1911E86E" w14:textId="77777777" w:rsidR="002A2309" w:rsidRPr="009A5614" w:rsidRDefault="002A2309" w:rsidP="002A2309">
      <w:pPr>
        <w:pStyle w:val="Style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A5614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Marine safety equipment specialist, Ocean Safety, is launching its new 14 and 16 person </w:t>
      </w:r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ISO 9650 Type 1 compliant commercial </w:t>
      </w:r>
      <w:proofErr w:type="spellStart"/>
      <w:r w:rsidRPr="009A5614">
        <w:rPr>
          <w:rFonts w:asciiTheme="minorHAnsi" w:hAnsiTheme="minorHAnsi"/>
          <w:color w:val="000000" w:themeColor="text1"/>
          <w:sz w:val="24"/>
          <w:szCs w:val="24"/>
        </w:rPr>
        <w:t>liferafts</w:t>
      </w:r>
      <w:proofErr w:type="spellEnd"/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 at Seawork, 13-15 June 2023.</w:t>
      </w:r>
    </w:p>
    <w:p w14:paraId="5F0E7E2E" w14:textId="77777777" w:rsidR="002A2309" w:rsidRPr="009A5614" w:rsidRDefault="002A2309" w:rsidP="002A2309">
      <w:pPr>
        <w:pStyle w:val="Style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4A0B89B8" w14:textId="77777777" w:rsidR="002A2309" w:rsidRPr="009A5614" w:rsidRDefault="002A2309" w:rsidP="002A2309">
      <w:pPr>
        <w:pStyle w:val="Style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A5614">
        <w:rPr>
          <w:rFonts w:asciiTheme="minorHAnsi" w:hAnsiTheme="minorHAnsi"/>
          <w:color w:val="000000" w:themeColor="text1"/>
          <w:sz w:val="24"/>
          <w:szCs w:val="24"/>
        </w:rPr>
        <w:t>With recent changes to the ISO 9650 regulations allow</w:t>
      </w:r>
      <w:r>
        <w:rPr>
          <w:rFonts w:asciiTheme="minorHAnsi" w:hAnsiTheme="minorHAnsi"/>
          <w:color w:val="000000" w:themeColor="text1"/>
          <w:sz w:val="24"/>
          <w:szCs w:val="24"/>
        </w:rPr>
        <w:t>ing</w:t>
      </w:r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 for a maximum capacity of up to 16 people, Ocean Safety has expanded its popular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Ocean ISO </w:t>
      </w:r>
      <w:proofErr w:type="spellStart"/>
      <w:r w:rsidRPr="009A5614">
        <w:rPr>
          <w:rFonts w:asciiTheme="minorHAnsi" w:hAnsiTheme="minorHAnsi"/>
          <w:color w:val="000000" w:themeColor="text1"/>
          <w:sz w:val="24"/>
          <w:szCs w:val="24"/>
        </w:rPr>
        <w:t>liferaft</w:t>
      </w:r>
      <w:proofErr w:type="spellEnd"/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 range to include these larger capacity rafts.</w:t>
      </w:r>
    </w:p>
    <w:p w14:paraId="37AF3DF9" w14:textId="77777777" w:rsidR="002A2309" w:rsidRPr="009A5614" w:rsidRDefault="002A2309" w:rsidP="002A2309">
      <w:pPr>
        <w:pStyle w:val="Style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58E94309" w14:textId="77777777" w:rsidR="002A2309" w:rsidRPr="009A5614" w:rsidRDefault="002A2309" w:rsidP="002A2309">
      <w:pPr>
        <w:pStyle w:val="Style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A5614">
        <w:rPr>
          <w:rFonts w:asciiTheme="minorHAnsi" w:hAnsiTheme="minorHAnsi"/>
          <w:color w:val="000000" w:themeColor="text1"/>
          <w:sz w:val="24"/>
          <w:szCs w:val="24"/>
        </w:rPr>
        <w:t>“</w:t>
      </w:r>
      <w:r>
        <w:rPr>
          <w:rFonts w:asciiTheme="minorHAnsi" w:hAnsiTheme="minorHAnsi"/>
          <w:color w:val="000000" w:themeColor="text1"/>
          <w:sz w:val="24"/>
          <w:szCs w:val="24"/>
        </w:rPr>
        <w:t>We’re</w:t>
      </w:r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 delighted to be presenting these new additions to our ISO compliant commercial </w:t>
      </w:r>
      <w:proofErr w:type="spellStart"/>
      <w:r w:rsidRPr="009A5614">
        <w:rPr>
          <w:rFonts w:asciiTheme="minorHAnsi" w:hAnsiTheme="minorHAnsi"/>
          <w:color w:val="000000" w:themeColor="text1"/>
          <w:sz w:val="24"/>
          <w:szCs w:val="24"/>
        </w:rPr>
        <w:t>liferaft</w:t>
      </w:r>
      <w:proofErr w:type="spellEnd"/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 range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which are</w:t>
      </w:r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 ideal for UK registered small commercial craft,” says Alistair Hackett, Managing Director at Ocean Safety.</w:t>
      </w:r>
    </w:p>
    <w:p w14:paraId="07BD9859" w14:textId="77777777" w:rsidR="002A2309" w:rsidRPr="009A5614" w:rsidRDefault="002A2309" w:rsidP="002A2309">
      <w:pPr>
        <w:pStyle w:val="Style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0F8A4D46" w14:textId="77777777" w:rsidR="002A2309" w:rsidRPr="009A5614" w:rsidRDefault="002A2309" w:rsidP="002A2309">
      <w:pPr>
        <w:pStyle w:val="Style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“The regulation changes mean that a vessel approved to carry 12 passengers and two crew can now carry a single 14-person </w:t>
      </w:r>
      <w:proofErr w:type="spellStart"/>
      <w:r w:rsidRPr="009A5614">
        <w:rPr>
          <w:rFonts w:asciiTheme="minorHAnsi" w:hAnsiTheme="minorHAnsi"/>
          <w:color w:val="000000" w:themeColor="text1"/>
          <w:sz w:val="24"/>
          <w:szCs w:val="24"/>
        </w:rPr>
        <w:t>liferaft</w:t>
      </w:r>
      <w:proofErr w:type="spellEnd"/>
      <w:r w:rsidRPr="009A5614">
        <w:rPr>
          <w:rFonts w:asciiTheme="minorHAnsi" w:hAnsiTheme="minorHAnsi"/>
          <w:color w:val="000000" w:themeColor="text1"/>
          <w:sz w:val="24"/>
          <w:szCs w:val="24"/>
        </w:rPr>
        <w:t xml:space="preserve"> with SOLAS B pack, where previously it would have had to carry two </w:t>
      </w:r>
      <w:proofErr w:type="spellStart"/>
      <w:r w:rsidRPr="009A5614">
        <w:rPr>
          <w:rFonts w:asciiTheme="minorHAnsi" w:hAnsiTheme="minorHAnsi"/>
          <w:color w:val="000000" w:themeColor="text1"/>
          <w:sz w:val="24"/>
          <w:szCs w:val="24"/>
        </w:rPr>
        <w:t>liferafts</w:t>
      </w:r>
      <w:proofErr w:type="spellEnd"/>
      <w:r w:rsidRPr="009A5614">
        <w:rPr>
          <w:rFonts w:asciiTheme="minorHAnsi" w:hAnsiTheme="minorHAnsi"/>
          <w:color w:val="000000" w:themeColor="text1"/>
          <w:sz w:val="24"/>
          <w:szCs w:val="24"/>
        </w:rPr>
        <w:t>, therefore reducing stowage space required, decreasing capital outlay and ongoing servicing costs.”</w:t>
      </w:r>
    </w:p>
    <w:p w14:paraId="47C34016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</w:p>
    <w:p w14:paraId="287E54AD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t xml:space="preserve">Promoting the importance of personal safety at sea to assist in offshore rescue scenarios, Ocean Safety will be showcasing Ocean Signal’s DAME award-winning </w:t>
      </w:r>
      <w:proofErr w:type="spellStart"/>
      <w:r w:rsidRPr="009A5614">
        <w:rPr>
          <w:rFonts w:asciiTheme="minorHAnsi" w:hAnsiTheme="minorHAnsi" w:cstheme="minorHAnsi"/>
        </w:rPr>
        <w:t>RescueME</w:t>
      </w:r>
      <w:proofErr w:type="spellEnd"/>
      <w:r w:rsidRPr="009A5614">
        <w:rPr>
          <w:rFonts w:asciiTheme="minorHAnsi" w:hAnsiTheme="minorHAnsi" w:cstheme="minorHAnsi"/>
        </w:rPr>
        <w:t xml:space="preserve"> PLB3, and Spinlock’s D</w:t>
      </w:r>
      <w:r>
        <w:rPr>
          <w:rFonts w:asciiTheme="minorHAnsi" w:hAnsiTheme="minorHAnsi" w:cstheme="minorHAnsi"/>
        </w:rPr>
        <w:t>URO</w:t>
      </w:r>
      <w:r w:rsidRPr="009A5614">
        <w:rPr>
          <w:rFonts w:asciiTheme="minorHAnsi" w:hAnsiTheme="minorHAnsi" w:cstheme="minorHAnsi"/>
        </w:rPr>
        <w:t xml:space="preserve"> SOLAS+ 275N </w:t>
      </w:r>
      <w:r>
        <w:rPr>
          <w:rFonts w:asciiTheme="minorHAnsi" w:hAnsiTheme="minorHAnsi" w:cstheme="minorHAnsi"/>
        </w:rPr>
        <w:t>L</w:t>
      </w:r>
      <w:r w:rsidRPr="009A5614">
        <w:rPr>
          <w:rFonts w:asciiTheme="minorHAnsi" w:hAnsiTheme="minorHAnsi" w:cstheme="minorHAnsi"/>
        </w:rPr>
        <w:t>ifejacket.</w:t>
      </w:r>
    </w:p>
    <w:p w14:paraId="11832BAB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</w:p>
    <w:p w14:paraId="702F0926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t xml:space="preserve">Increasing the changes of a rapid rescue in a Man-Overboard (MOB) emergency, Ocean Signal’s </w:t>
      </w:r>
      <w:proofErr w:type="spellStart"/>
      <w:r w:rsidRPr="009A5614">
        <w:rPr>
          <w:rFonts w:asciiTheme="minorHAnsi" w:hAnsiTheme="minorHAnsi" w:cstheme="minorHAnsi"/>
        </w:rPr>
        <w:t>RescueME</w:t>
      </w:r>
      <w:proofErr w:type="spellEnd"/>
      <w:r w:rsidRPr="009A5614">
        <w:rPr>
          <w:rFonts w:asciiTheme="minorHAnsi" w:hAnsiTheme="minorHAnsi" w:cstheme="minorHAnsi"/>
        </w:rPr>
        <w:t xml:space="preserve"> PLB3 combines integrates GNSS (Global Navigation Satellite System) positioning, 406 MHz, 121.5 MHz signals and AIS transmission, as well as the new Galileo Return Link Service (RLS) technology, to deliver a comprehensive and complete communication link to emergency services.</w:t>
      </w:r>
    </w:p>
    <w:p w14:paraId="577EE253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</w:p>
    <w:p w14:paraId="39BD7D2B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t xml:space="preserve">Designed for use in demanding conditions, the </w:t>
      </w:r>
      <w:r>
        <w:rPr>
          <w:rFonts w:asciiTheme="minorHAnsi" w:hAnsiTheme="minorHAnsi" w:cstheme="minorHAnsi"/>
        </w:rPr>
        <w:t xml:space="preserve">Spinlock </w:t>
      </w:r>
      <w:r w:rsidRPr="009A561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URO</w:t>
      </w:r>
      <w:r w:rsidRPr="009A5614">
        <w:rPr>
          <w:rFonts w:asciiTheme="minorHAnsi" w:hAnsiTheme="minorHAnsi" w:cstheme="minorHAnsi"/>
        </w:rPr>
        <w:t xml:space="preserve"> SOLAS+ 275N twin chambered lifejacket has been engineered with a heavy-duty durable outer cover and features an approved deck harness with rear attachment option, and an improved buckle system for ease of donning, ultimate comfort and fit. </w:t>
      </w:r>
      <w:r>
        <w:rPr>
          <w:rFonts w:asciiTheme="minorHAnsi" w:hAnsiTheme="minorHAnsi" w:cstheme="minorHAnsi"/>
        </w:rPr>
        <w:t xml:space="preserve">The Spinlock </w:t>
      </w:r>
      <w:r w:rsidRPr="009A561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URO</w:t>
      </w:r>
      <w:r w:rsidRPr="009A5614">
        <w:rPr>
          <w:rFonts w:asciiTheme="minorHAnsi" w:hAnsiTheme="minorHAnsi" w:cstheme="minorHAnsi"/>
        </w:rPr>
        <w:t xml:space="preserve"> SOLAS+ 275N </w:t>
      </w:r>
      <w:r>
        <w:rPr>
          <w:rFonts w:asciiTheme="minorHAnsi" w:hAnsiTheme="minorHAnsi" w:cstheme="minorHAnsi"/>
        </w:rPr>
        <w:t>is id</w:t>
      </w:r>
      <w:r w:rsidRPr="009A5614">
        <w:rPr>
          <w:rFonts w:asciiTheme="minorHAnsi" w:hAnsiTheme="minorHAnsi" w:cstheme="minorHAnsi"/>
        </w:rPr>
        <w:t xml:space="preserve">eal for use on wind farms, </w:t>
      </w:r>
      <w:proofErr w:type="gramStart"/>
      <w:r w:rsidRPr="009A5614">
        <w:rPr>
          <w:rFonts w:asciiTheme="minorHAnsi" w:hAnsiTheme="minorHAnsi" w:cstheme="minorHAnsi"/>
        </w:rPr>
        <w:t>superyachts</w:t>
      </w:r>
      <w:proofErr w:type="gramEnd"/>
      <w:r w:rsidRPr="009A5614">
        <w:rPr>
          <w:rFonts w:asciiTheme="minorHAnsi" w:hAnsiTheme="minorHAnsi" w:cstheme="minorHAnsi"/>
        </w:rPr>
        <w:t xml:space="preserve"> and oil rigs where SOLAS approved lifejackets are required.</w:t>
      </w:r>
    </w:p>
    <w:p w14:paraId="4B479091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lastRenderedPageBreak/>
        <w:t xml:space="preserve">Ocean Safety will also be displaying an extensive range of its eponymous commercial marine safety equipment including its recently </w:t>
      </w:r>
      <w:r>
        <w:rPr>
          <w:rFonts w:asciiTheme="minorHAnsi" w:hAnsiTheme="minorHAnsi" w:cstheme="minorHAnsi"/>
        </w:rPr>
        <w:t xml:space="preserve">released </w:t>
      </w:r>
      <w:r w:rsidRPr="009A5614">
        <w:rPr>
          <w:rFonts w:asciiTheme="minorHAnsi" w:hAnsiTheme="minorHAnsi" w:cstheme="minorHAnsi"/>
        </w:rPr>
        <w:t xml:space="preserve">Ocean SOLAS Throw-Over Ellipse </w:t>
      </w:r>
      <w:proofErr w:type="spellStart"/>
      <w:r w:rsidRPr="009A5614">
        <w:rPr>
          <w:rFonts w:asciiTheme="minorHAnsi" w:hAnsiTheme="minorHAnsi" w:cstheme="minorHAnsi"/>
        </w:rPr>
        <w:t>Liferaft</w:t>
      </w:r>
      <w:proofErr w:type="spellEnd"/>
      <w:r w:rsidRPr="009A5614">
        <w:rPr>
          <w:rFonts w:asciiTheme="minorHAnsi" w:hAnsiTheme="minorHAnsi" w:cstheme="minorHAnsi"/>
        </w:rPr>
        <w:t>.</w:t>
      </w:r>
    </w:p>
    <w:p w14:paraId="1381E3B2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</w:p>
    <w:p w14:paraId="7908CF0B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t xml:space="preserve">Designed and manufactured to meet the needs of vessels complying with the SOLAS/MED requirements, the Ocean SOLAS Throw-Over Ellipse </w:t>
      </w:r>
      <w:proofErr w:type="spellStart"/>
      <w:r>
        <w:rPr>
          <w:rFonts w:asciiTheme="minorHAnsi" w:hAnsiTheme="minorHAnsi" w:cstheme="minorHAnsi"/>
        </w:rPr>
        <w:t>L</w:t>
      </w:r>
      <w:r w:rsidRPr="009A5614">
        <w:rPr>
          <w:rFonts w:asciiTheme="minorHAnsi" w:hAnsiTheme="minorHAnsi" w:cstheme="minorHAnsi"/>
        </w:rPr>
        <w:t>iferaft</w:t>
      </w:r>
      <w:proofErr w:type="spellEnd"/>
      <w:r w:rsidRPr="009A5614">
        <w:rPr>
          <w:rFonts w:asciiTheme="minorHAnsi" w:hAnsiTheme="minorHAnsi" w:cstheme="minorHAnsi"/>
        </w:rPr>
        <w:t xml:space="preserve"> is also</w:t>
      </w:r>
      <w:r>
        <w:rPr>
          <w:rFonts w:asciiTheme="minorHAnsi" w:hAnsiTheme="minorHAnsi" w:cstheme="minorHAnsi"/>
        </w:rPr>
        <w:t xml:space="preserve"> now</w:t>
      </w:r>
      <w:r w:rsidRPr="009A5614">
        <w:rPr>
          <w:rFonts w:asciiTheme="minorHAnsi" w:hAnsiTheme="minorHAnsi" w:cstheme="minorHAnsi"/>
        </w:rPr>
        <w:t xml:space="preserve"> available as a MER (Red Ensign) approved </w:t>
      </w:r>
      <w:proofErr w:type="spellStart"/>
      <w:r w:rsidRPr="009A5614">
        <w:rPr>
          <w:rFonts w:asciiTheme="minorHAnsi" w:hAnsiTheme="minorHAnsi" w:cstheme="minorHAnsi"/>
        </w:rPr>
        <w:t>liferaft</w:t>
      </w:r>
      <w:proofErr w:type="spellEnd"/>
      <w:r w:rsidRPr="009A5614">
        <w:rPr>
          <w:rFonts w:asciiTheme="minorHAnsi" w:hAnsiTheme="minorHAnsi" w:cstheme="minorHAnsi"/>
        </w:rPr>
        <w:t xml:space="preserve"> to support UK flagged commercial vessels</w:t>
      </w:r>
      <w:r>
        <w:rPr>
          <w:rFonts w:asciiTheme="minorHAnsi" w:hAnsiTheme="minorHAnsi" w:cstheme="minorHAnsi"/>
        </w:rPr>
        <w:t>.</w:t>
      </w:r>
    </w:p>
    <w:p w14:paraId="61FBDFB7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t xml:space="preserve"> </w:t>
      </w:r>
    </w:p>
    <w:p w14:paraId="16C2601A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t xml:space="preserve">Universally sized, the </w:t>
      </w:r>
      <w:proofErr w:type="spellStart"/>
      <w:r w:rsidRPr="009A5614">
        <w:rPr>
          <w:rFonts w:asciiTheme="minorHAnsi" w:hAnsiTheme="minorHAnsi" w:cstheme="minorHAnsi"/>
        </w:rPr>
        <w:t>liferaft’s</w:t>
      </w:r>
      <w:proofErr w:type="spellEnd"/>
      <w:r w:rsidRPr="009A5614">
        <w:rPr>
          <w:rFonts w:asciiTheme="minorHAnsi" w:hAnsiTheme="minorHAnsi" w:cstheme="minorHAnsi"/>
        </w:rPr>
        <w:t xml:space="preserve"> cylindrical container has been designed to fit specifically into the existing cradles and mountings onboard most commercial vessels, offering </w:t>
      </w:r>
      <w:r w:rsidRPr="009A5614">
        <w:rPr>
          <w:rFonts w:asciiTheme="minorHAnsi" w:hAnsiTheme="minorHAnsi" w:cstheme="minorHAnsi"/>
          <w:color w:val="000000" w:themeColor="text1"/>
        </w:rPr>
        <w:t xml:space="preserve">ferries, crew transfer vessels, </w:t>
      </w:r>
      <w:proofErr w:type="gramStart"/>
      <w:r w:rsidRPr="009A5614">
        <w:rPr>
          <w:rFonts w:asciiTheme="minorHAnsi" w:hAnsiTheme="minorHAnsi" w:cstheme="minorHAnsi"/>
          <w:color w:val="000000" w:themeColor="text1"/>
        </w:rPr>
        <w:t>tugs</w:t>
      </w:r>
      <w:proofErr w:type="gramEnd"/>
      <w:r w:rsidRPr="009A5614">
        <w:rPr>
          <w:rFonts w:asciiTheme="minorHAnsi" w:hAnsiTheme="minorHAnsi" w:cstheme="minorHAnsi"/>
          <w:color w:val="000000" w:themeColor="text1"/>
        </w:rPr>
        <w:t xml:space="preserve"> and superyachts the option to be equipped with the Ocean SOLAS throw-over </w:t>
      </w:r>
      <w:proofErr w:type="spellStart"/>
      <w:r w:rsidRPr="009A5614">
        <w:rPr>
          <w:rFonts w:asciiTheme="minorHAnsi" w:hAnsiTheme="minorHAnsi" w:cstheme="minorHAnsi"/>
          <w:color w:val="000000" w:themeColor="text1"/>
        </w:rPr>
        <w:t>liferafts</w:t>
      </w:r>
      <w:proofErr w:type="spellEnd"/>
      <w:r w:rsidRPr="009A561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without </w:t>
      </w:r>
      <w:r w:rsidRPr="009A5614">
        <w:rPr>
          <w:rFonts w:asciiTheme="minorHAnsi" w:hAnsiTheme="minorHAnsi" w:cstheme="minorHAnsi"/>
        </w:rPr>
        <w:t>needing to upgrade their onboard stowage.</w:t>
      </w:r>
    </w:p>
    <w:p w14:paraId="39ED7926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</w:p>
    <w:p w14:paraId="664D6704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t xml:space="preserve">In addition, on the stand, Ocean Safety will be presenting a comprehensive range of commercial safety products from its core supplier </w:t>
      </w:r>
      <w:proofErr w:type="spellStart"/>
      <w:r w:rsidRPr="009A5614">
        <w:rPr>
          <w:rFonts w:asciiTheme="minorHAnsi" w:hAnsiTheme="minorHAnsi" w:cstheme="minorHAnsi"/>
        </w:rPr>
        <w:t>AquaSpec</w:t>
      </w:r>
      <w:proofErr w:type="spellEnd"/>
      <w:r w:rsidRPr="009A5614">
        <w:rPr>
          <w:rFonts w:asciiTheme="minorHAnsi" w:hAnsiTheme="minorHAnsi" w:cstheme="minorHAnsi"/>
        </w:rPr>
        <w:t xml:space="preserve">, as well as a selection of quality products from the others brands it represents in the UK, including </w:t>
      </w:r>
      <w:proofErr w:type="spellStart"/>
      <w:r w:rsidRPr="009A5614">
        <w:rPr>
          <w:rFonts w:asciiTheme="minorHAnsi" w:hAnsiTheme="minorHAnsi" w:cstheme="minorHAnsi"/>
        </w:rPr>
        <w:t>Hammar</w:t>
      </w:r>
      <w:proofErr w:type="spellEnd"/>
      <w:r w:rsidRPr="009A5614">
        <w:rPr>
          <w:rFonts w:asciiTheme="minorHAnsi" w:hAnsiTheme="minorHAnsi" w:cstheme="minorHAnsi"/>
        </w:rPr>
        <w:t xml:space="preserve">, </w:t>
      </w:r>
      <w:proofErr w:type="spellStart"/>
      <w:r w:rsidRPr="009A5614">
        <w:rPr>
          <w:rFonts w:asciiTheme="minorHAnsi" w:hAnsiTheme="minorHAnsi" w:cstheme="minorHAnsi"/>
        </w:rPr>
        <w:t>Dacon</w:t>
      </w:r>
      <w:proofErr w:type="spellEnd"/>
      <w:r w:rsidRPr="009A5614">
        <w:rPr>
          <w:rFonts w:asciiTheme="minorHAnsi" w:hAnsiTheme="minorHAnsi" w:cstheme="minorHAnsi"/>
        </w:rPr>
        <w:t>, and Hansson Pyrotechnics.</w:t>
      </w:r>
    </w:p>
    <w:p w14:paraId="4275F7D8" w14:textId="77777777" w:rsidR="002A2309" w:rsidRPr="009A5614" w:rsidRDefault="002A2309" w:rsidP="002A2309">
      <w:pPr>
        <w:spacing w:line="276" w:lineRule="auto"/>
        <w:rPr>
          <w:rFonts w:asciiTheme="minorHAnsi" w:eastAsiaTheme="minorHAnsi" w:hAnsiTheme="minorHAnsi" w:cstheme="minorHAnsi"/>
          <w:color w:val="000000" w:themeColor="text1"/>
        </w:rPr>
      </w:pPr>
    </w:p>
    <w:p w14:paraId="42B1E8D1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  <w:r w:rsidRPr="009A5614">
        <w:rPr>
          <w:rFonts w:asciiTheme="minorHAnsi" w:hAnsiTheme="minorHAnsi" w:cstheme="minorHAnsi"/>
        </w:rPr>
        <w:t>Ocean Safety will be on stand F4 at Seawork.</w:t>
      </w:r>
    </w:p>
    <w:p w14:paraId="3E3D817A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</w:rPr>
      </w:pPr>
    </w:p>
    <w:p w14:paraId="589D0035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  <w:color w:val="000000"/>
        </w:rPr>
      </w:pPr>
      <w:r w:rsidRPr="009A5614">
        <w:rPr>
          <w:rFonts w:asciiTheme="minorHAnsi" w:hAnsiTheme="minorHAnsi" w:cstheme="minorHAnsi"/>
          <w:color w:val="000000"/>
        </w:rPr>
        <w:t xml:space="preserve">For more information on Ocean Safety and its marine safety equipment, service and hire visit </w:t>
      </w:r>
      <w:hyperlink r:id="rId8" w:history="1">
        <w:r w:rsidRPr="009A5614">
          <w:rPr>
            <w:rStyle w:val="Hyperlink"/>
            <w:rFonts w:asciiTheme="minorHAnsi" w:hAnsiTheme="minorHAnsi" w:cstheme="minorHAnsi"/>
          </w:rPr>
          <w:t>https://www.oceansafety.com</w:t>
        </w:r>
      </w:hyperlink>
      <w:r w:rsidRPr="009A5614">
        <w:rPr>
          <w:rFonts w:asciiTheme="minorHAnsi" w:hAnsiTheme="minorHAnsi" w:cstheme="minorHAnsi"/>
        </w:rPr>
        <w:t xml:space="preserve"> </w:t>
      </w:r>
    </w:p>
    <w:p w14:paraId="1A1DD7C2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5EAF38A" w14:textId="77777777" w:rsidR="002A2309" w:rsidRPr="009A5614" w:rsidRDefault="002A2309" w:rsidP="002A2309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9A5614">
        <w:rPr>
          <w:rFonts w:asciiTheme="minorHAnsi" w:hAnsiTheme="minorHAnsi" w:cstheme="minorHAnsi"/>
          <w:b/>
          <w:bCs/>
          <w:color w:val="000000"/>
        </w:rPr>
        <w:t>Ends </w:t>
      </w:r>
    </w:p>
    <w:p w14:paraId="5BC12315" w14:textId="77777777" w:rsidR="00B2432E" w:rsidRDefault="00B2432E" w:rsidP="00D1749F">
      <w:pPr>
        <w:rPr>
          <w:rFonts w:ascii="Calibri" w:hAnsi="Calibri" w:cs="Calibri"/>
          <w:b/>
          <w:bCs/>
          <w:color w:val="000000"/>
        </w:rPr>
      </w:pPr>
    </w:p>
    <w:p w14:paraId="4F077BAF" w14:textId="1B6BB772" w:rsidR="00D1749F" w:rsidRPr="00FC599C" w:rsidRDefault="00D1749F" w:rsidP="00D1749F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D20BED0" w14:textId="77777777" w:rsidR="00D1749F" w:rsidRDefault="00D1749F" w:rsidP="00D1749F">
      <w:pPr>
        <w:rPr>
          <w:rFonts w:ascii="Calibri" w:hAnsi="Calibri" w:cs="Calibri"/>
          <w:color w:val="000000"/>
        </w:rPr>
      </w:pPr>
    </w:p>
    <w:p w14:paraId="2827C266" w14:textId="77777777" w:rsidR="00137AA6" w:rsidRDefault="00137AA6" w:rsidP="00137AA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About Ocean Safety</w:t>
      </w:r>
    </w:p>
    <w:p w14:paraId="18598778" w14:textId="77777777" w:rsidR="00137AA6" w:rsidRDefault="00137AA6" w:rsidP="00137AA6">
      <w:pPr>
        <w:rPr>
          <w:rFonts w:ascii="Calibri" w:hAnsi="Calibri" w:cs="Calibri"/>
          <w:color w:val="000000"/>
        </w:rPr>
      </w:pPr>
    </w:p>
    <w:p w14:paraId="3DAEB3DA" w14:textId="4E358DB8" w:rsidR="00137AA6" w:rsidRPr="00F21108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F21108">
        <w:rPr>
          <w:rFonts w:asciiTheme="majorHAnsi" w:hAnsiTheme="majorHAnsi" w:cstheme="majorHAnsi"/>
          <w:sz w:val="20"/>
          <w:szCs w:val="20"/>
        </w:rPr>
        <w:t>Ocean Safety specialises in the worldwide supply, distribution, service and hire of marine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21108">
        <w:rPr>
          <w:rFonts w:asciiTheme="majorHAnsi" w:hAnsiTheme="majorHAnsi" w:cstheme="majorHAnsi"/>
          <w:sz w:val="20"/>
          <w:szCs w:val="20"/>
        </w:rPr>
        <w:t xml:space="preserve">safety equipment and products including </w:t>
      </w:r>
      <w:proofErr w:type="spellStart"/>
      <w:r w:rsidRPr="00F21108">
        <w:rPr>
          <w:rFonts w:asciiTheme="majorHAnsi" w:hAnsiTheme="majorHAnsi" w:cstheme="majorHAnsi"/>
          <w:sz w:val="20"/>
          <w:szCs w:val="20"/>
        </w:rPr>
        <w:t>liferafts</w:t>
      </w:r>
      <w:proofErr w:type="spellEnd"/>
      <w:r w:rsidRPr="00F21108">
        <w:rPr>
          <w:rFonts w:asciiTheme="majorHAnsi" w:hAnsiTheme="majorHAnsi" w:cstheme="majorHAnsi"/>
          <w:sz w:val="20"/>
          <w:szCs w:val="20"/>
        </w:rPr>
        <w:t>, lifejackets</w:t>
      </w:r>
      <w:r>
        <w:rPr>
          <w:rFonts w:asciiTheme="majorHAnsi" w:hAnsiTheme="majorHAnsi" w:cstheme="majorHAnsi"/>
          <w:sz w:val="20"/>
          <w:szCs w:val="20"/>
        </w:rPr>
        <w:t xml:space="preserve">, man overboard equipment </w:t>
      </w:r>
      <w:r w:rsidRPr="00F21108">
        <w:rPr>
          <w:rFonts w:asciiTheme="majorHAnsi" w:hAnsiTheme="majorHAnsi" w:cstheme="majorHAnsi"/>
          <w:sz w:val="20"/>
          <w:szCs w:val="20"/>
        </w:rPr>
        <w:t xml:space="preserve">and EPIRBs. </w:t>
      </w:r>
    </w:p>
    <w:p w14:paraId="723680F1" w14:textId="77777777" w:rsidR="00137AA6" w:rsidRPr="00F21108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Current c</w:t>
      </w:r>
      <w:r w:rsidRPr="00F21108">
        <w:rPr>
          <w:rFonts w:asciiTheme="majorHAnsi" w:hAnsiTheme="majorHAnsi" w:cstheme="majorHAnsi"/>
          <w:sz w:val="20"/>
          <w:szCs w:val="20"/>
        </w:rPr>
        <w:t>ustomers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21108">
        <w:rPr>
          <w:rFonts w:asciiTheme="majorHAnsi" w:hAnsiTheme="majorHAnsi" w:cstheme="majorHAnsi"/>
          <w:sz w:val="20"/>
          <w:szCs w:val="20"/>
        </w:rPr>
        <w:t>includ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F21108">
        <w:rPr>
          <w:rFonts w:asciiTheme="majorHAnsi" w:hAnsiTheme="majorHAnsi" w:cstheme="majorHAnsi"/>
          <w:sz w:val="20"/>
          <w:szCs w:val="20"/>
        </w:rPr>
        <w:t xml:space="preserve"> ship and superyacht builders, round the world racing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F21108">
        <w:rPr>
          <w:rFonts w:asciiTheme="majorHAnsi" w:hAnsiTheme="majorHAnsi" w:cstheme="majorHAnsi"/>
          <w:sz w:val="20"/>
          <w:szCs w:val="20"/>
        </w:rPr>
        <w:t xml:space="preserve"> cruising yachts and the MOD. </w:t>
      </w:r>
    </w:p>
    <w:p w14:paraId="2FFD9A15" w14:textId="6816FEB0" w:rsidR="00137AA6" w:rsidRPr="00F21108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Ocean Safety offers its own manufactured products including the Jon Buoy man overboard recovery range</w:t>
      </w:r>
      <w:r w:rsidR="00327C70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and leisure and SOLAS </w:t>
      </w:r>
      <w:proofErr w:type="spellStart"/>
      <w:r>
        <w:rPr>
          <w:rFonts w:asciiTheme="majorHAnsi" w:hAnsiTheme="majorHAnsi" w:cstheme="majorHAnsi"/>
          <w:sz w:val="20"/>
          <w:szCs w:val="20"/>
        </w:rPr>
        <w:t>liferafts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and lifejackets.</w:t>
      </w:r>
    </w:p>
    <w:p w14:paraId="2F0CED46" w14:textId="77777777" w:rsidR="00137AA6" w:rsidRPr="00F21108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Other manufacturers represented by Ocean Safety include </w:t>
      </w:r>
      <w:proofErr w:type="spellStart"/>
      <w:r>
        <w:rPr>
          <w:rFonts w:asciiTheme="majorHAnsi" w:hAnsiTheme="majorHAnsi" w:cstheme="majorHAnsi"/>
          <w:sz w:val="20"/>
          <w:szCs w:val="20"/>
        </w:rPr>
        <w:t>Aquaspec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Ocean Signal, Hansson Pyrotechnics, </w:t>
      </w:r>
      <w:proofErr w:type="spellStart"/>
      <w:r>
        <w:rPr>
          <w:rFonts w:asciiTheme="majorHAnsi" w:hAnsiTheme="majorHAnsi" w:cstheme="majorHAnsi"/>
          <w:sz w:val="20"/>
          <w:szCs w:val="20"/>
        </w:rPr>
        <w:t>Daniamant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Dacon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Fibrelight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Jason’s Cradle, ICOM and </w:t>
      </w:r>
      <w:proofErr w:type="spellStart"/>
      <w:r>
        <w:rPr>
          <w:rFonts w:asciiTheme="majorHAnsi" w:hAnsiTheme="majorHAnsi" w:cstheme="majorHAnsi"/>
          <w:sz w:val="20"/>
          <w:szCs w:val="20"/>
        </w:rPr>
        <w:t>Hammar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1DF76183" w14:textId="77777777" w:rsidR="00137AA6" w:rsidRPr="00B938FA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Ocean Safety offers marine safety equipment servicing by qualified and experienced servicing professional at all branches throughout the year. </w:t>
      </w:r>
    </w:p>
    <w:p w14:paraId="36649237" w14:textId="42C537F7" w:rsidR="00137AA6" w:rsidRPr="0006017F" w:rsidRDefault="00137AA6" w:rsidP="00137AA6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lang w:eastAsia="en-GB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Ocean Safety is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part of the Alliance Marine Group</w:t>
      </w:r>
      <w:r w:rsidR="00FA560D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14:paraId="2300DE7E" w14:textId="679B467E" w:rsidR="0006017F" w:rsidRPr="00A267F2" w:rsidRDefault="0006017F" w:rsidP="00A267F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510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For more information visit </w:t>
      </w:r>
      <w:hyperlink r:id="rId9" w:history="1">
        <w:r w:rsidR="00A267F2" w:rsidRPr="00E85B6A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https://www.oceansafety.com</w:t>
        </w:r>
      </w:hyperlink>
      <w:r w:rsidR="00A267F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4B4A2797" w14:textId="77777777" w:rsidR="00137AA6" w:rsidRDefault="00137AA6" w:rsidP="00137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6DD9D00" w14:textId="77777777" w:rsidR="00137AA6" w:rsidRDefault="00137AA6" w:rsidP="00137A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2EDCFE57" w14:textId="77777777" w:rsidR="00137AA6" w:rsidRDefault="00137AA6" w:rsidP="00137A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lastRenderedPageBreak/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6F161476" w14:textId="77777777" w:rsidR="00137AA6" w:rsidRDefault="00137AA6" w:rsidP="00137A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knowledgeable and service-orientated approach. </w:t>
      </w:r>
    </w:p>
    <w:p w14:paraId="3D1BF04C" w14:textId="77777777" w:rsidR="00137AA6" w:rsidRPr="005477F6" w:rsidRDefault="00137AA6" w:rsidP="00137A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73DE7025" w14:textId="77777777" w:rsidR="00137AA6" w:rsidRPr="005477F6" w:rsidRDefault="00137AA6" w:rsidP="00137A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378121CB" w14:textId="77777777" w:rsidR="00137AA6" w:rsidRDefault="00137AA6" w:rsidP="00137A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FFA4761" w14:textId="77777777" w:rsidR="00137AA6" w:rsidRDefault="00137AA6" w:rsidP="00137A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F913DE2" w14:textId="77777777" w:rsidR="00137AA6" w:rsidRDefault="00137AA6" w:rsidP="00137A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32000BCD" w14:textId="77777777" w:rsidR="00137AA6" w:rsidRPr="00920A72" w:rsidRDefault="00137AA6" w:rsidP="00137A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46D18553" w14:textId="77777777" w:rsidR="00137AA6" w:rsidRPr="00920A72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EF4906D" w14:textId="77777777" w:rsidR="00137AA6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3755862E" w14:textId="77777777" w:rsidR="00137AA6" w:rsidRPr="00920A72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70971CB" w14:textId="7B4A205F" w:rsidR="00137AA6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or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Amy </w:t>
      </w:r>
      <w:proofErr w:type="spellStart"/>
      <w:r>
        <w:rPr>
          <w:rFonts w:asciiTheme="majorHAnsi" w:hAnsiTheme="majorHAnsi" w:cs="Times-Roman"/>
          <w:sz w:val="20"/>
          <w:szCs w:val="20"/>
          <w:lang w:val="en-US"/>
        </w:rPr>
        <w:t>Grealish</w:t>
      </w:r>
      <w:proofErr w:type="spellEnd"/>
    </w:p>
    <w:p w14:paraId="67159B39" w14:textId="11499068" w:rsidR="00137AA6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Ocean Safety</w:t>
      </w:r>
    </w:p>
    <w:p w14:paraId="705F65D7" w14:textId="65C8E567" w:rsidR="00137AA6" w:rsidRPr="00920A72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0" w:history="1">
        <w:r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susannah@maa.agency</w:t>
        </w:r>
      </w:hyperlink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1" w:history="1">
        <w:r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agrealish@oceansafety.com</w:t>
        </w:r>
      </w:hyperlink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6D2D4EE" w14:textId="77777777" w:rsidR="00137AA6" w:rsidRPr="00920A72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       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</w:t>
      </w:r>
      <w:r w:rsidRPr="00B43EC7">
        <w:rPr>
          <w:rFonts w:asciiTheme="majorHAnsi" w:hAnsiTheme="majorHAnsi" w:cs="Times-Roman"/>
          <w:sz w:val="20"/>
          <w:szCs w:val="20"/>
          <w:lang w:val="en-US"/>
        </w:rPr>
        <w:t>+44 (0) 23 80 720 800</w:t>
      </w:r>
    </w:p>
    <w:p w14:paraId="313F70A0" w14:textId="77777777" w:rsidR="00137AA6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5DB6DCF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0E39A01" w14:textId="2249A22F" w:rsidR="00356541" w:rsidRDefault="00356541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99CE" w14:textId="77777777" w:rsidR="00E345A5" w:rsidRDefault="00E345A5" w:rsidP="002754A6">
      <w:r>
        <w:separator/>
      </w:r>
    </w:p>
  </w:endnote>
  <w:endnote w:type="continuationSeparator" w:id="0">
    <w:p w14:paraId="216DF5C5" w14:textId="77777777" w:rsidR="00E345A5" w:rsidRDefault="00E345A5" w:rsidP="002754A6">
      <w:r>
        <w:continuationSeparator/>
      </w:r>
    </w:p>
  </w:endnote>
  <w:endnote w:type="continuationNotice" w:id="1">
    <w:p w14:paraId="10C53E4B" w14:textId="77777777" w:rsidR="002F4E66" w:rsidRDefault="002F4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9FCC9" w14:textId="77777777" w:rsidR="006F3D00" w:rsidRPr="003B1546" w:rsidRDefault="006F3D00" w:rsidP="006F3D0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6E38C81" w14:textId="77777777" w:rsidR="006F3D00" w:rsidRPr="00635BCC" w:rsidRDefault="006F3D00" w:rsidP="006F3D00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3291F067" w14:textId="77777777" w:rsidR="006F3D00" w:rsidRPr="00635BCC" w:rsidRDefault="006F3D00" w:rsidP="006F3D00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14:paraId="20D1209D" w14:textId="04E0F093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4479FCC9" w14:textId="77777777" w:rsidR="006F3D00" w:rsidRPr="003B1546" w:rsidRDefault="006F3D00" w:rsidP="006F3D00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16E38C81" w14:textId="77777777" w:rsidR="006F3D00" w:rsidRPr="00635BCC" w:rsidRDefault="006F3D00" w:rsidP="006F3D00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3291F067" w14:textId="77777777" w:rsidR="006F3D00" w:rsidRPr="00635BCC" w:rsidRDefault="006F3D00" w:rsidP="006F3D00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14:paraId="20D1209D" w14:textId="04E0F093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082A" w14:textId="77777777" w:rsidR="00E345A5" w:rsidRDefault="00E345A5" w:rsidP="002754A6">
      <w:r>
        <w:separator/>
      </w:r>
    </w:p>
  </w:footnote>
  <w:footnote w:type="continuationSeparator" w:id="0">
    <w:p w14:paraId="2A4964A1" w14:textId="77777777" w:rsidR="00E345A5" w:rsidRDefault="00E345A5" w:rsidP="002754A6">
      <w:r>
        <w:continuationSeparator/>
      </w:r>
    </w:p>
  </w:footnote>
  <w:footnote w:type="continuationNotice" w:id="1">
    <w:p w14:paraId="43A35B75" w14:textId="77777777" w:rsidR="002F4E66" w:rsidRDefault="002F4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5817D36B" w:rsidR="002754A6" w:rsidRDefault="004302E2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60D80973">
          <wp:simplePos x="0" y="0"/>
          <wp:positionH relativeFrom="column">
            <wp:posOffset>-275802</wp:posOffset>
          </wp:positionH>
          <wp:positionV relativeFrom="paragraph">
            <wp:posOffset>-127635</wp:posOffset>
          </wp:positionV>
          <wp:extent cx="1426866" cy="78707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25169B8C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7237779">
    <w:abstractNumId w:val="4"/>
  </w:num>
  <w:num w:numId="2" w16cid:durableId="398989700">
    <w:abstractNumId w:val="3"/>
  </w:num>
  <w:num w:numId="3" w16cid:durableId="1841503679">
    <w:abstractNumId w:val="1"/>
  </w:num>
  <w:num w:numId="4" w16cid:durableId="1614631512">
    <w:abstractNumId w:val="0"/>
  </w:num>
  <w:num w:numId="5" w16cid:durableId="1121802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05145"/>
    <w:rsid w:val="00013917"/>
    <w:rsid w:val="00013E24"/>
    <w:rsid w:val="00013E6C"/>
    <w:rsid w:val="00015667"/>
    <w:rsid w:val="00026842"/>
    <w:rsid w:val="000306DC"/>
    <w:rsid w:val="00030F7E"/>
    <w:rsid w:val="00035669"/>
    <w:rsid w:val="000362AD"/>
    <w:rsid w:val="00036BAA"/>
    <w:rsid w:val="00037483"/>
    <w:rsid w:val="000378BC"/>
    <w:rsid w:val="00037FE6"/>
    <w:rsid w:val="00043F3C"/>
    <w:rsid w:val="0004775C"/>
    <w:rsid w:val="00052965"/>
    <w:rsid w:val="00057522"/>
    <w:rsid w:val="0006017F"/>
    <w:rsid w:val="0006098E"/>
    <w:rsid w:val="0006576C"/>
    <w:rsid w:val="0006755B"/>
    <w:rsid w:val="0007093A"/>
    <w:rsid w:val="000709BE"/>
    <w:rsid w:val="00076076"/>
    <w:rsid w:val="0008756D"/>
    <w:rsid w:val="0009290C"/>
    <w:rsid w:val="000A4BEA"/>
    <w:rsid w:val="000A6E52"/>
    <w:rsid w:val="000A776B"/>
    <w:rsid w:val="000B5099"/>
    <w:rsid w:val="000B6C59"/>
    <w:rsid w:val="000C1461"/>
    <w:rsid w:val="000C17A2"/>
    <w:rsid w:val="000D1B22"/>
    <w:rsid w:val="000D2115"/>
    <w:rsid w:val="000D7913"/>
    <w:rsid w:val="000F277C"/>
    <w:rsid w:val="000F4016"/>
    <w:rsid w:val="000F4593"/>
    <w:rsid w:val="00101ADC"/>
    <w:rsid w:val="00103171"/>
    <w:rsid w:val="0011042B"/>
    <w:rsid w:val="001176BE"/>
    <w:rsid w:val="001201B8"/>
    <w:rsid w:val="0012227D"/>
    <w:rsid w:val="00123692"/>
    <w:rsid w:val="0012478D"/>
    <w:rsid w:val="0012599B"/>
    <w:rsid w:val="00126663"/>
    <w:rsid w:val="00130292"/>
    <w:rsid w:val="00131494"/>
    <w:rsid w:val="00137AA6"/>
    <w:rsid w:val="00142CBB"/>
    <w:rsid w:val="00143C9D"/>
    <w:rsid w:val="001473EE"/>
    <w:rsid w:val="00147DAF"/>
    <w:rsid w:val="0015014A"/>
    <w:rsid w:val="00151613"/>
    <w:rsid w:val="00153E47"/>
    <w:rsid w:val="001564E7"/>
    <w:rsid w:val="00161676"/>
    <w:rsid w:val="00162D18"/>
    <w:rsid w:val="0016377B"/>
    <w:rsid w:val="0016557C"/>
    <w:rsid w:val="001667C4"/>
    <w:rsid w:val="0018140C"/>
    <w:rsid w:val="001841E4"/>
    <w:rsid w:val="0018737F"/>
    <w:rsid w:val="001904C8"/>
    <w:rsid w:val="00193D5E"/>
    <w:rsid w:val="001A2299"/>
    <w:rsid w:val="001A38C6"/>
    <w:rsid w:val="001A398A"/>
    <w:rsid w:val="001A6038"/>
    <w:rsid w:val="001A655C"/>
    <w:rsid w:val="001A7498"/>
    <w:rsid w:val="001A7CE9"/>
    <w:rsid w:val="001B0E41"/>
    <w:rsid w:val="001B13B2"/>
    <w:rsid w:val="001C3C44"/>
    <w:rsid w:val="001C4084"/>
    <w:rsid w:val="001C56B1"/>
    <w:rsid w:val="001D1B12"/>
    <w:rsid w:val="001D2198"/>
    <w:rsid w:val="001D233D"/>
    <w:rsid w:val="001D42C2"/>
    <w:rsid w:val="001D5B3A"/>
    <w:rsid w:val="001D5E59"/>
    <w:rsid w:val="001D6CCA"/>
    <w:rsid w:val="001D7E00"/>
    <w:rsid w:val="001E1182"/>
    <w:rsid w:val="001E4DA3"/>
    <w:rsid w:val="001F3E08"/>
    <w:rsid w:val="001F4614"/>
    <w:rsid w:val="001F4ACF"/>
    <w:rsid w:val="002005E6"/>
    <w:rsid w:val="00200F8C"/>
    <w:rsid w:val="00201FA3"/>
    <w:rsid w:val="0020305A"/>
    <w:rsid w:val="00204DAB"/>
    <w:rsid w:val="002158D3"/>
    <w:rsid w:val="00216047"/>
    <w:rsid w:val="002174E9"/>
    <w:rsid w:val="002174EA"/>
    <w:rsid w:val="00220F1D"/>
    <w:rsid w:val="00221FAD"/>
    <w:rsid w:val="00222249"/>
    <w:rsid w:val="00230247"/>
    <w:rsid w:val="00230F84"/>
    <w:rsid w:val="002313D6"/>
    <w:rsid w:val="002343AB"/>
    <w:rsid w:val="00236C5C"/>
    <w:rsid w:val="00240B33"/>
    <w:rsid w:val="002411F9"/>
    <w:rsid w:val="002418E2"/>
    <w:rsid w:val="002428B2"/>
    <w:rsid w:val="00256F6C"/>
    <w:rsid w:val="00257557"/>
    <w:rsid w:val="00260EE6"/>
    <w:rsid w:val="002625FD"/>
    <w:rsid w:val="00267117"/>
    <w:rsid w:val="00267B37"/>
    <w:rsid w:val="00274FCD"/>
    <w:rsid w:val="002754A6"/>
    <w:rsid w:val="00277B95"/>
    <w:rsid w:val="0028727C"/>
    <w:rsid w:val="0029197C"/>
    <w:rsid w:val="002954D9"/>
    <w:rsid w:val="00296C4D"/>
    <w:rsid w:val="002A2309"/>
    <w:rsid w:val="002A6401"/>
    <w:rsid w:val="002A6CF6"/>
    <w:rsid w:val="002A7EF3"/>
    <w:rsid w:val="002B367F"/>
    <w:rsid w:val="002B50CD"/>
    <w:rsid w:val="002B52E4"/>
    <w:rsid w:val="002B6379"/>
    <w:rsid w:val="002B65E4"/>
    <w:rsid w:val="002B781B"/>
    <w:rsid w:val="002B7D29"/>
    <w:rsid w:val="002C3E0B"/>
    <w:rsid w:val="002C575A"/>
    <w:rsid w:val="002D09FB"/>
    <w:rsid w:val="002D0F07"/>
    <w:rsid w:val="002D1FC2"/>
    <w:rsid w:val="002D6FFB"/>
    <w:rsid w:val="002E0A56"/>
    <w:rsid w:val="002E17F0"/>
    <w:rsid w:val="002E1A8F"/>
    <w:rsid w:val="002E47D4"/>
    <w:rsid w:val="002F4E66"/>
    <w:rsid w:val="0030765A"/>
    <w:rsid w:val="00310579"/>
    <w:rsid w:val="00310ED4"/>
    <w:rsid w:val="00312C5D"/>
    <w:rsid w:val="00313D5F"/>
    <w:rsid w:val="00315C7E"/>
    <w:rsid w:val="00317396"/>
    <w:rsid w:val="003248E2"/>
    <w:rsid w:val="00324A67"/>
    <w:rsid w:val="0032585C"/>
    <w:rsid w:val="003276EB"/>
    <w:rsid w:val="00327C70"/>
    <w:rsid w:val="00334176"/>
    <w:rsid w:val="003358B5"/>
    <w:rsid w:val="00336889"/>
    <w:rsid w:val="0033748A"/>
    <w:rsid w:val="003416A6"/>
    <w:rsid w:val="00344AAF"/>
    <w:rsid w:val="003451C3"/>
    <w:rsid w:val="00346D67"/>
    <w:rsid w:val="003476CF"/>
    <w:rsid w:val="00350BFA"/>
    <w:rsid w:val="00354D24"/>
    <w:rsid w:val="00356541"/>
    <w:rsid w:val="0036006A"/>
    <w:rsid w:val="0036137A"/>
    <w:rsid w:val="003628A7"/>
    <w:rsid w:val="00363084"/>
    <w:rsid w:val="00366630"/>
    <w:rsid w:val="00373F03"/>
    <w:rsid w:val="00374EFB"/>
    <w:rsid w:val="00381E61"/>
    <w:rsid w:val="00383069"/>
    <w:rsid w:val="00383732"/>
    <w:rsid w:val="00384C55"/>
    <w:rsid w:val="003853CF"/>
    <w:rsid w:val="00390EB7"/>
    <w:rsid w:val="00392075"/>
    <w:rsid w:val="00393C61"/>
    <w:rsid w:val="003A0ACA"/>
    <w:rsid w:val="003A1ECD"/>
    <w:rsid w:val="003A5C72"/>
    <w:rsid w:val="003B32DF"/>
    <w:rsid w:val="003B3666"/>
    <w:rsid w:val="003B5049"/>
    <w:rsid w:val="003C00A8"/>
    <w:rsid w:val="003C01ED"/>
    <w:rsid w:val="003C3EE6"/>
    <w:rsid w:val="003C40E8"/>
    <w:rsid w:val="003C66C5"/>
    <w:rsid w:val="003C7596"/>
    <w:rsid w:val="003D1AEC"/>
    <w:rsid w:val="003D2D05"/>
    <w:rsid w:val="003D7710"/>
    <w:rsid w:val="003E3A73"/>
    <w:rsid w:val="003F715D"/>
    <w:rsid w:val="004002CC"/>
    <w:rsid w:val="00405335"/>
    <w:rsid w:val="00405E7E"/>
    <w:rsid w:val="004074BD"/>
    <w:rsid w:val="00410704"/>
    <w:rsid w:val="00410ACA"/>
    <w:rsid w:val="004136E9"/>
    <w:rsid w:val="0041505E"/>
    <w:rsid w:val="00423050"/>
    <w:rsid w:val="0042549E"/>
    <w:rsid w:val="004302E2"/>
    <w:rsid w:val="00431B12"/>
    <w:rsid w:val="00432B7F"/>
    <w:rsid w:val="00432E55"/>
    <w:rsid w:val="00436AEC"/>
    <w:rsid w:val="004421C4"/>
    <w:rsid w:val="00443A2B"/>
    <w:rsid w:val="00444584"/>
    <w:rsid w:val="00446630"/>
    <w:rsid w:val="00447C41"/>
    <w:rsid w:val="00447F4D"/>
    <w:rsid w:val="00452300"/>
    <w:rsid w:val="00454D18"/>
    <w:rsid w:val="00455870"/>
    <w:rsid w:val="00455A8D"/>
    <w:rsid w:val="00461DE4"/>
    <w:rsid w:val="0046485A"/>
    <w:rsid w:val="00464AAF"/>
    <w:rsid w:val="00467A52"/>
    <w:rsid w:val="00467E74"/>
    <w:rsid w:val="00481B87"/>
    <w:rsid w:val="004839C2"/>
    <w:rsid w:val="0048465B"/>
    <w:rsid w:val="00487009"/>
    <w:rsid w:val="00487A8B"/>
    <w:rsid w:val="004900C0"/>
    <w:rsid w:val="00491572"/>
    <w:rsid w:val="00492F3B"/>
    <w:rsid w:val="00493B24"/>
    <w:rsid w:val="0049577A"/>
    <w:rsid w:val="004A0F47"/>
    <w:rsid w:val="004B0D66"/>
    <w:rsid w:val="004B54C2"/>
    <w:rsid w:val="004B6F60"/>
    <w:rsid w:val="004B7DC7"/>
    <w:rsid w:val="004C1986"/>
    <w:rsid w:val="004C637C"/>
    <w:rsid w:val="004D528C"/>
    <w:rsid w:val="004D72DA"/>
    <w:rsid w:val="004E1524"/>
    <w:rsid w:val="004E4818"/>
    <w:rsid w:val="004E5B8C"/>
    <w:rsid w:val="004F252C"/>
    <w:rsid w:val="004F3A9A"/>
    <w:rsid w:val="004F4FD8"/>
    <w:rsid w:val="00501B10"/>
    <w:rsid w:val="00510512"/>
    <w:rsid w:val="00510FE9"/>
    <w:rsid w:val="005141F4"/>
    <w:rsid w:val="005148DE"/>
    <w:rsid w:val="00515D36"/>
    <w:rsid w:val="00516862"/>
    <w:rsid w:val="005178A9"/>
    <w:rsid w:val="00522A11"/>
    <w:rsid w:val="00523283"/>
    <w:rsid w:val="005235E1"/>
    <w:rsid w:val="00525084"/>
    <w:rsid w:val="0052558D"/>
    <w:rsid w:val="00536292"/>
    <w:rsid w:val="005370DC"/>
    <w:rsid w:val="005375BC"/>
    <w:rsid w:val="0054026E"/>
    <w:rsid w:val="00542CA0"/>
    <w:rsid w:val="00544160"/>
    <w:rsid w:val="005443FE"/>
    <w:rsid w:val="00544505"/>
    <w:rsid w:val="00552D34"/>
    <w:rsid w:val="005534E4"/>
    <w:rsid w:val="0055398E"/>
    <w:rsid w:val="005558E2"/>
    <w:rsid w:val="005575F0"/>
    <w:rsid w:val="00561742"/>
    <w:rsid w:val="00563348"/>
    <w:rsid w:val="005636FE"/>
    <w:rsid w:val="00565973"/>
    <w:rsid w:val="005665BF"/>
    <w:rsid w:val="00570B74"/>
    <w:rsid w:val="00574786"/>
    <w:rsid w:val="005842B9"/>
    <w:rsid w:val="005856B1"/>
    <w:rsid w:val="00585E55"/>
    <w:rsid w:val="005870B1"/>
    <w:rsid w:val="00587EAE"/>
    <w:rsid w:val="00594085"/>
    <w:rsid w:val="005950BC"/>
    <w:rsid w:val="00597D95"/>
    <w:rsid w:val="005A0DD1"/>
    <w:rsid w:val="005A17A4"/>
    <w:rsid w:val="005A4034"/>
    <w:rsid w:val="005A5FAE"/>
    <w:rsid w:val="005A7D33"/>
    <w:rsid w:val="005B4D08"/>
    <w:rsid w:val="005C2FB2"/>
    <w:rsid w:val="005D1366"/>
    <w:rsid w:val="005D42B3"/>
    <w:rsid w:val="005D55E4"/>
    <w:rsid w:val="005E3CFF"/>
    <w:rsid w:val="005E71EB"/>
    <w:rsid w:val="005F4CF5"/>
    <w:rsid w:val="005F7D78"/>
    <w:rsid w:val="00601627"/>
    <w:rsid w:val="00601DAE"/>
    <w:rsid w:val="006061DB"/>
    <w:rsid w:val="00607BBF"/>
    <w:rsid w:val="006147F5"/>
    <w:rsid w:val="00616858"/>
    <w:rsid w:val="006178B0"/>
    <w:rsid w:val="00624AC9"/>
    <w:rsid w:val="006253E7"/>
    <w:rsid w:val="006256A7"/>
    <w:rsid w:val="00627704"/>
    <w:rsid w:val="006328CA"/>
    <w:rsid w:val="006330FE"/>
    <w:rsid w:val="00633480"/>
    <w:rsid w:val="00635A46"/>
    <w:rsid w:val="00635BD6"/>
    <w:rsid w:val="00636807"/>
    <w:rsid w:val="00637AE4"/>
    <w:rsid w:val="00647588"/>
    <w:rsid w:val="0065054F"/>
    <w:rsid w:val="006530F3"/>
    <w:rsid w:val="00662373"/>
    <w:rsid w:val="006656CB"/>
    <w:rsid w:val="00666874"/>
    <w:rsid w:val="00671AB9"/>
    <w:rsid w:val="00674C62"/>
    <w:rsid w:val="00677BC0"/>
    <w:rsid w:val="00681B57"/>
    <w:rsid w:val="006824BC"/>
    <w:rsid w:val="00684F18"/>
    <w:rsid w:val="00686664"/>
    <w:rsid w:val="006868D0"/>
    <w:rsid w:val="00687F4C"/>
    <w:rsid w:val="00690C24"/>
    <w:rsid w:val="0069460A"/>
    <w:rsid w:val="00694CD7"/>
    <w:rsid w:val="006B0503"/>
    <w:rsid w:val="006B33EB"/>
    <w:rsid w:val="006B43D6"/>
    <w:rsid w:val="006B6CF1"/>
    <w:rsid w:val="006C1285"/>
    <w:rsid w:val="006C57AE"/>
    <w:rsid w:val="006C7778"/>
    <w:rsid w:val="006D4A27"/>
    <w:rsid w:val="006E3B00"/>
    <w:rsid w:val="006E67E8"/>
    <w:rsid w:val="006E6BDD"/>
    <w:rsid w:val="006E6EBF"/>
    <w:rsid w:val="006F001F"/>
    <w:rsid w:val="006F1A29"/>
    <w:rsid w:val="006F3D00"/>
    <w:rsid w:val="00700502"/>
    <w:rsid w:val="007060B9"/>
    <w:rsid w:val="00716139"/>
    <w:rsid w:val="007204CD"/>
    <w:rsid w:val="00721271"/>
    <w:rsid w:val="007229C2"/>
    <w:rsid w:val="0073070A"/>
    <w:rsid w:val="007324E5"/>
    <w:rsid w:val="0073631B"/>
    <w:rsid w:val="00736477"/>
    <w:rsid w:val="007415FD"/>
    <w:rsid w:val="00741CBD"/>
    <w:rsid w:val="007542F4"/>
    <w:rsid w:val="0075589B"/>
    <w:rsid w:val="00756A5E"/>
    <w:rsid w:val="00756CE0"/>
    <w:rsid w:val="00761372"/>
    <w:rsid w:val="00762DDC"/>
    <w:rsid w:val="00765F82"/>
    <w:rsid w:val="00771043"/>
    <w:rsid w:val="0077472E"/>
    <w:rsid w:val="007824E9"/>
    <w:rsid w:val="00782962"/>
    <w:rsid w:val="007856FF"/>
    <w:rsid w:val="007946C5"/>
    <w:rsid w:val="007955A3"/>
    <w:rsid w:val="00795EA8"/>
    <w:rsid w:val="00797D2C"/>
    <w:rsid w:val="007A20BF"/>
    <w:rsid w:val="007A3E61"/>
    <w:rsid w:val="007A4E9D"/>
    <w:rsid w:val="007A7FF9"/>
    <w:rsid w:val="007B05E4"/>
    <w:rsid w:val="007B2194"/>
    <w:rsid w:val="007B4BFD"/>
    <w:rsid w:val="007C0132"/>
    <w:rsid w:val="007C7E63"/>
    <w:rsid w:val="007D0388"/>
    <w:rsid w:val="007D4E6C"/>
    <w:rsid w:val="007E105B"/>
    <w:rsid w:val="007E531E"/>
    <w:rsid w:val="007F2DB3"/>
    <w:rsid w:val="007F45CD"/>
    <w:rsid w:val="007F6AEF"/>
    <w:rsid w:val="008052B7"/>
    <w:rsid w:val="00805CBF"/>
    <w:rsid w:val="008068CF"/>
    <w:rsid w:val="00806CD2"/>
    <w:rsid w:val="008108E7"/>
    <w:rsid w:val="00810CF9"/>
    <w:rsid w:val="00813217"/>
    <w:rsid w:val="00816935"/>
    <w:rsid w:val="00820561"/>
    <w:rsid w:val="008216CE"/>
    <w:rsid w:val="00821E56"/>
    <w:rsid w:val="00821F7C"/>
    <w:rsid w:val="00823208"/>
    <w:rsid w:val="0082420E"/>
    <w:rsid w:val="008261EC"/>
    <w:rsid w:val="008328D8"/>
    <w:rsid w:val="00835FDE"/>
    <w:rsid w:val="00847D64"/>
    <w:rsid w:val="008504E8"/>
    <w:rsid w:val="008510FE"/>
    <w:rsid w:val="0085116B"/>
    <w:rsid w:val="00851B1A"/>
    <w:rsid w:val="00855F1D"/>
    <w:rsid w:val="00857519"/>
    <w:rsid w:val="00862E99"/>
    <w:rsid w:val="00873634"/>
    <w:rsid w:val="0088563B"/>
    <w:rsid w:val="008864F3"/>
    <w:rsid w:val="00887C49"/>
    <w:rsid w:val="00897BD4"/>
    <w:rsid w:val="008A06B1"/>
    <w:rsid w:val="008A3F39"/>
    <w:rsid w:val="008A431E"/>
    <w:rsid w:val="008A4D15"/>
    <w:rsid w:val="008B3217"/>
    <w:rsid w:val="008B3305"/>
    <w:rsid w:val="008B71F1"/>
    <w:rsid w:val="008C4557"/>
    <w:rsid w:val="008C4861"/>
    <w:rsid w:val="008C4A93"/>
    <w:rsid w:val="008D213C"/>
    <w:rsid w:val="008D3BB4"/>
    <w:rsid w:val="008D7093"/>
    <w:rsid w:val="008E17E7"/>
    <w:rsid w:val="008E54EE"/>
    <w:rsid w:val="008E5AE1"/>
    <w:rsid w:val="008E6D5B"/>
    <w:rsid w:val="008E715D"/>
    <w:rsid w:val="008E7ACC"/>
    <w:rsid w:val="008F06A5"/>
    <w:rsid w:val="008F69B5"/>
    <w:rsid w:val="0090074C"/>
    <w:rsid w:val="009029B7"/>
    <w:rsid w:val="009032DC"/>
    <w:rsid w:val="00904724"/>
    <w:rsid w:val="0091105C"/>
    <w:rsid w:val="00912F84"/>
    <w:rsid w:val="009140BA"/>
    <w:rsid w:val="00920D53"/>
    <w:rsid w:val="009276BE"/>
    <w:rsid w:val="009278CC"/>
    <w:rsid w:val="00927FF1"/>
    <w:rsid w:val="00931FC2"/>
    <w:rsid w:val="00933271"/>
    <w:rsid w:val="00937658"/>
    <w:rsid w:val="00940086"/>
    <w:rsid w:val="00941692"/>
    <w:rsid w:val="009505D6"/>
    <w:rsid w:val="0095090E"/>
    <w:rsid w:val="00952E53"/>
    <w:rsid w:val="0095384B"/>
    <w:rsid w:val="00956CA4"/>
    <w:rsid w:val="00957BAE"/>
    <w:rsid w:val="009603CD"/>
    <w:rsid w:val="00963380"/>
    <w:rsid w:val="0096398F"/>
    <w:rsid w:val="0096537C"/>
    <w:rsid w:val="0096682B"/>
    <w:rsid w:val="00967286"/>
    <w:rsid w:val="00972CFA"/>
    <w:rsid w:val="0097595F"/>
    <w:rsid w:val="00980C25"/>
    <w:rsid w:val="00982C2E"/>
    <w:rsid w:val="00993DF1"/>
    <w:rsid w:val="009A1064"/>
    <w:rsid w:val="009A39CD"/>
    <w:rsid w:val="009A470D"/>
    <w:rsid w:val="009A4A16"/>
    <w:rsid w:val="009A4C4F"/>
    <w:rsid w:val="009A5614"/>
    <w:rsid w:val="009A7B9C"/>
    <w:rsid w:val="009B0B7F"/>
    <w:rsid w:val="009B0D14"/>
    <w:rsid w:val="009B2767"/>
    <w:rsid w:val="009B39C2"/>
    <w:rsid w:val="009B4F4B"/>
    <w:rsid w:val="009B63E6"/>
    <w:rsid w:val="009C1465"/>
    <w:rsid w:val="009C3250"/>
    <w:rsid w:val="009C57C4"/>
    <w:rsid w:val="009D18EE"/>
    <w:rsid w:val="009D3411"/>
    <w:rsid w:val="009E48C9"/>
    <w:rsid w:val="009E5FEB"/>
    <w:rsid w:val="009F09F3"/>
    <w:rsid w:val="009F4AEE"/>
    <w:rsid w:val="009F525E"/>
    <w:rsid w:val="009F621B"/>
    <w:rsid w:val="009F7909"/>
    <w:rsid w:val="00A004A4"/>
    <w:rsid w:val="00A0122F"/>
    <w:rsid w:val="00A0678D"/>
    <w:rsid w:val="00A069B1"/>
    <w:rsid w:val="00A0777F"/>
    <w:rsid w:val="00A07C43"/>
    <w:rsid w:val="00A11778"/>
    <w:rsid w:val="00A11A65"/>
    <w:rsid w:val="00A14C8D"/>
    <w:rsid w:val="00A22475"/>
    <w:rsid w:val="00A26481"/>
    <w:rsid w:val="00A267F2"/>
    <w:rsid w:val="00A27194"/>
    <w:rsid w:val="00A333ED"/>
    <w:rsid w:val="00A34A61"/>
    <w:rsid w:val="00A37B1F"/>
    <w:rsid w:val="00A5229F"/>
    <w:rsid w:val="00A53778"/>
    <w:rsid w:val="00A53DE0"/>
    <w:rsid w:val="00A56267"/>
    <w:rsid w:val="00A610D8"/>
    <w:rsid w:val="00A65865"/>
    <w:rsid w:val="00A65BF2"/>
    <w:rsid w:val="00A6610A"/>
    <w:rsid w:val="00A66A17"/>
    <w:rsid w:val="00A66DAD"/>
    <w:rsid w:val="00A71D35"/>
    <w:rsid w:val="00A7410C"/>
    <w:rsid w:val="00A753E7"/>
    <w:rsid w:val="00A764F8"/>
    <w:rsid w:val="00A769EE"/>
    <w:rsid w:val="00A80C07"/>
    <w:rsid w:val="00A8312C"/>
    <w:rsid w:val="00A85C42"/>
    <w:rsid w:val="00A85E21"/>
    <w:rsid w:val="00A90DFB"/>
    <w:rsid w:val="00A91C2F"/>
    <w:rsid w:val="00A91FB0"/>
    <w:rsid w:val="00A9462F"/>
    <w:rsid w:val="00AA58B3"/>
    <w:rsid w:val="00AB3099"/>
    <w:rsid w:val="00AB701F"/>
    <w:rsid w:val="00AB7382"/>
    <w:rsid w:val="00AC16DE"/>
    <w:rsid w:val="00AC664B"/>
    <w:rsid w:val="00AC6C67"/>
    <w:rsid w:val="00AC7207"/>
    <w:rsid w:val="00AC7AA4"/>
    <w:rsid w:val="00AD0295"/>
    <w:rsid w:val="00AD299D"/>
    <w:rsid w:val="00AD4901"/>
    <w:rsid w:val="00AD6DB0"/>
    <w:rsid w:val="00AE1D2E"/>
    <w:rsid w:val="00AE2AE2"/>
    <w:rsid w:val="00AE4779"/>
    <w:rsid w:val="00AF3B04"/>
    <w:rsid w:val="00B03CDD"/>
    <w:rsid w:val="00B05EC0"/>
    <w:rsid w:val="00B10395"/>
    <w:rsid w:val="00B103E7"/>
    <w:rsid w:val="00B200AC"/>
    <w:rsid w:val="00B20548"/>
    <w:rsid w:val="00B219A3"/>
    <w:rsid w:val="00B22D97"/>
    <w:rsid w:val="00B2432E"/>
    <w:rsid w:val="00B274E6"/>
    <w:rsid w:val="00B3088D"/>
    <w:rsid w:val="00B30BE2"/>
    <w:rsid w:val="00B30D09"/>
    <w:rsid w:val="00B33744"/>
    <w:rsid w:val="00B421E1"/>
    <w:rsid w:val="00B435E7"/>
    <w:rsid w:val="00B43EC7"/>
    <w:rsid w:val="00B47683"/>
    <w:rsid w:val="00B519F3"/>
    <w:rsid w:val="00B61EE0"/>
    <w:rsid w:val="00B63A52"/>
    <w:rsid w:val="00B647C5"/>
    <w:rsid w:val="00B6650F"/>
    <w:rsid w:val="00B66A98"/>
    <w:rsid w:val="00B707F9"/>
    <w:rsid w:val="00B76CAC"/>
    <w:rsid w:val="00B81CB7"/>
    <w:rsid w:val="00B8331F"/>
    <w:rsid w:val="00B8352D"/>
    <w:rsid w:val="00B86856"/>
    <w:rsid w:val="00B87B85"/>
    <w:rsid w:val="00B904C4"/>
    <w:rsid w:val="00B90E31"/>
    <w:rsid w:val="00B9158C"/>
    <w:rsid w:val="00B91DB0"/>
    <w:rsid w:val="00B938FA"/>
    <w:rsid w:val="00B949F8"/>
    <w:rsid w:val="00B94B27"/>
    <w:rsid w:val="00B95A7E"/>
    <w:rsid w:val="00B95C86"/>
    <w:rsid w:val="00BA4197"/>
    <w:rsid w:val="00BB075B"/>
    <w:rsid w:val="00BB1CFE"/>
    <w:rsid w:val="00BB3078"/>
    <w:rsid w:val="00BB66CA"/>
    <w:rsid w:val="00BB6D9D"/>
    <w:rsid w:val="00BC60C3"/>
    <w:rsid w:val="00BD0FF9"/>
    <w:rsid w:val="00BD20A5"/>
    <w:rsid w:val="00BD58A7"/>
    <w:rsid w:val="00BE0111"/>
    <w:rsid w:val="00BE083E"/>
    <w:rsid w:val="00BE5B99"/>
    <w:rsid w:val="00BE5DE1"/>
    <w:rsid w:val="00BF05E6"/>
    <w:rsid w:val="00BF0B64"/>
    <w:rsid w:val="00BF1761"/>
    <w:rsid w:val="00BF57E9"/>
    <w:rsid w:val="00C0038B"/>
    <w:rsid w:val="00C0151F"/>
    <w:rsid w:val="00C057CC"/>
    <w:rsid w:val="00C06ADE"/>
    <w:rsid w:val="00C07D24"/>
    <w:rsid w:val="00C11995"/>
    <w:rsid w:val="00C11F2E"/>
    <w:rsid w:val="00C131A0"/>
    <w:rsid w:val="00C14B5D"/>
    <w:rsid w:val="00C16F96"/>
    <w:rsid w:val="00C2006D"/>
    <w:rsid w:val="00C22057"/>
    <w:rsid w:val="00C223A9"/>
    <w:rsid w:val="00C23419"/>
    <w:rsid w:val="00C236CF"/>
    <w:rsid w:val="00C240BF"/>
    <w:rsid w:val="00C2675E"/>
    <w:rsid w:val="00C30E39"/>
    <w:rsid w:val="00C33A22"/>
    <w:rsid w:val="00C3486B"/>
    <w:rsid w:val="00C42ED1"/>
    <w:rsid w:val="00C440C5"/>
    <w:rsid w:val="00C46DE8"/>
    <w:rsid w:val="00C51497"/>
    <w:rsid w:val="00C53168"/>
    <w:rsid w:val="00C53CAC"/>
    <w:rsid w:val="00C53E2A"/>
    <w:rsid w:val="00C57CD8"/>
    <w:rsid w:val="00C608E9"/>
    <w:rsid w:val="00C6230E"/>
    <w:rsid w:val="00C65892"/>
    <w:rsid w:val="00C73FDF"/>
    <w:rsid w:val="00C74BEF"/>
    <w:rsid w:val="00C74C67"/>
    <w:rsid w:val="00C82186"/>
    <w:rsid w:val="00C8637D"/>
    <w:rsid w:val="00C878E4"/>
    <w:rsid w:val="00C91B5D"/>
    <w:rsid w:val="00C91F32"/>
    <w:rsid w:val="00C92977"/>
    <w:rsid w:val="00C9303F"/>
    <w:rsid w:val="00C93712"/>
    <w:rsid w:val="00C94C84"/>
    <w:rsid w:val="00CA1ECB"/>
    <w:rsid w:val="00CA3A8C"/>
    <w:rsid w:val="00CA675B"/>
    <w:rsid w:val="00CA7BFE"/>
    <w:rsid w:val="00CB3CFF"/>
    <w:rsid w:val="00CB4961"/>
    <w:rsid w:val="00CB5059"/>
    <w:rsid w:val="00CC21E0"/>
    <w:rsid w:val="00CC6017"/>
    <w:rsid w:val="00CC7E73"/>
    <w:rsid w:val="00CD1F08"/>
    <w:rsid w:val="00CD1F4D"/>
    <w:rsid w:val="00CE3C40"/>
    <w:rsid w:val="00CF09AE"/>
    <w:rsid w:val="00CF0C87"/>
    <w:rsid w:val="00CF0DF1"/>
    <w:rsid w:val="00CF7C83"/>
    <w:rsid w:val="00D0075F"/>
    <w:rsid w:val="00D023E6"/>
    <w:rsid w:val="00D13F8B"/>
    <w:rsid w:val="00D14C38"/>
    <w:rsid w:val="00D16552"/>
    <w:rsid w:val="00D1749F"/>
    <w:rsid w:val="00D17CAC"/>
    <w:rsid w:val="00D20663"/>
    <w:rsid w:val="00D20E4C"/>
    <w:rsid w:val="00D22262"/>
    <w:rsid w:val="00D2419C"/>
    <w:rsid w:val="00D24EEF"/>
    <w:rsid w:val="00D27F7C"/>
    <w:rsid w:val="00D3410C"/>
    <w:rsid w:val="00D346DA"/>
    <w:rsid w:val="00D34EEF"/>
    <w:rsid w:val="00D35D56"/>
    <w:rsid w:val="00D37475"/>
    <w:rsid w:val="00D440D0"/>
    <w:rsid w:val="00D4539C"/>
    <w:rsid w:val="00D45609"/>
    <w:rsid w:val="00D50E2B"/>
    <w:rsid w:val="00D532D2"/>
    <w:rsid w:val="00D54FDC"/>
    <w:rsid w:val="00D55860"/>
    <w:rsid w:val="00D56F2D"/>
    <w:rsid w:val="00D644B8"/>
    <w:rsid w:val="00D73BAD"/>
    <w:rsid w:val="00D77AD6"/>
    <w:rsid w:val="00D80784"/>
    <w:rsid w:val="00D87C10"/>
    <w:rsid w:val="00D90D57"/>
    <w:rsid w:val="00D952E6"/>
    <w:rsid w:val="00D963E4"/>
    <w:rsid w:val="00DA0B3F"/>
    <w:rsid w:val="00DA23EC"/>
    <w:rsid w:val="00DA3394"/>
    <w:rsid w:val="00DA409C"/>
    <w:rsid w:val="00DA7F1F"/>
    <w:rsid w:val="00DB1C01"/>
    <w:rsid w:val="00DB2BE7"/>
    <w:rsid w:val="00DB4C07"/>
    <w:rsid w:val="00DC0DE8"/>
    <w:rsid w:val="00DC23CF"/>
    <w:rsid w:val="00DC282C"/>
    <w:rsid w:val="00DC411E"/>
    <w:rsid w:val="00DC6BB5"/>
    <w:rsid w:val="00DD0007"/>
    <w:rsid w:val="00DD19A9"/>
    <w:rsid w:val="00DD2F65"/>
    <w:rsid w:val="00DD5946"/>
    <w:rsid w:val="00DE147D"/>
    <w:rsid w:val="00DE1D96"/>
    <w:rsid w:val="00DE251F"/>
    <w:rsid w:val="00DE3EB9"/>
    <w:rsid w:val="00DE3FDC"/>
    <w:rsid w:val="00DE4180"/>
    <w:rsid w:val="00DE4783"/>
    <w:rsid w:val="00DE4D8B"/>
    <w:rsid w:val="00DE66A2"/>
    <w:rsid w:val="00DE6782"/>
    <w:rsid w:val="00DE68A6"/>
    <w:rsid w:val="00DF3B2C"/>
    <w:rsid w:val="00DF5F15"/>
    <w:rsid w:val="00DF7F13"/>
    <w:rsid w:val="00E02B52"/>
    <w:rsid w:val="00E03BF3"/>
    <w:rsid w:val="00E11762"/>
    <w:rsid w:val="00E140E7"/>
    <w:rsid w:val="00E170D2"/>
    <w:rsid w:val="00E21209"/>
    <w:rsid w:val="00E24681"/>
    <w:rsid w:val="00E345A5"/>
    <w:rsid w:val="00E35991"/>
    <w:rsid w:val="00E35BDC"/>
    <w:rsid w:val="00E406D8"/>
    <w:rsid w:val="00E40BB2"/>
    <w:rsid w:val="00E427AA"/>
    <w:rsid w:val="00E43545"/>
    <w:rsid w:val="00E55477"/>
    <w:rsid w:val="00E60816"/>
    <w:rsid w:val="00E6166D"/>
    <w:rsid w:val="00E644F1"/>
    <w:rsid w:val="00E66E61"/>
    <w:rsid w:val="00E70A2A"/>
    <w:rsid w:val="00E73820"/>
    <w:rsid w:val="00E7456D"/>
    <w:rsid w:val="00E8788F"/>
    <w:rsid w:val="00E8789E"/>
    <w:rsid w:val="00E87B43"/>
    <w:rsid w:val="00E903F6"/>
    <w:rsid w:val="00E9484E"/>
    <w:rsid w:val="00EA49DC"/>
    <w:rsid w:val="00EA4AEB"/>
    <w:rsid w:val="00EA4B9B"/>
    <w:rsid w:val="00EA4D3C"/>
    <w:rsid w:val="00EB0959"/>
    <w:rsid w:val="00EB22B3"/>
    <w:rsid w:val="00EB3DA9"/>
    <w:rsid w:val="00EC4236"/>
    <w:rsid w:val="00EC4E75"/>
    <w:rsid w:val="00ED021E"/>
    <w:rsid w:val="00ED0A39"/>
    <w:rsid w:val="00ED3C70"/>
    <w:rsid w:val="00ED5179"/>
    <w:rsid w:val="00ED56F9"/>
    <w:rsid w:val="00EE2B7D"/>
    <w:rsid w:val="00EE6F2A"/>
    <w:rsid w:val="00EE7AF4"/>
    <w:rsid w:val="00EF051A"/>
    <w:rsid w:val="00EF0CF3"/>
    <w:rsid w:val="00EF4D3A"/>
    <w:rsid w:val="00EF582B"/>
    <w:rsid w:val="00EF6215"/>
    <w:rsid w:val="00EF6849"/>
    <w:rsid w:val="00EF72B1"/>
    <w:rsid w:val="00F1015A"/>
    <w:rsid w:val="00F101A9"/>
    <w:rsid w:val="00F12704"/>
    <w:rsid w:val="00F130A8"/>
    <w:rsid w:val="00F14AD0"/>
    <w:rsid w:val="00F20192"/>
    <w:rsid w:val="00F209E9"/>
    <w:rsid w:val="00F21108"/>
    <w:rsid w:val="00F21E34"/>
    <w:rsid w:val="00F229D0"/>
    <w:rsid w:val="00F22CD6"/>
    <w:rsid w:val="00F235A7"/>
    <w:rsid w:val="00F35F9A"/>
    <w:rsid w:val="00F3779A"/>
    <w:rsid w:val="00F42CDB"/>
    <w:rsid w:val="00F45540"/>
    <w:rsid w:val="00F50117"/>
    <w:rsid w:val="00F504AB"/>
    <w:rsid w:val="00F52E22"/>
    <w:rsid w:val="00F534A4"/>
    <w:rsid w:val="00F60FBC"/>
    <w:rsid w:val="00F6120C"/>
    <w:rsid w:val="00F617A3"/>
    <w:rsid w:val="00F63CAC"/>
    <w:rsid w:val="00F63E51"/>
    <w:rsid w:val="00F65857"/>
    <w:rsid w:val="00F6769F"/>
    <w:rsid w:val="00F6793A"/>
    <w:rsid w:val="00F67E17"/>
    <w:rsid w:val="00F8113C"/>
    <w:rsid w:val="00F81C17"/>
    <w:rsid w:val="00F85677"/>
    <w:rsid w:val="00F86F83"/>
    <w:rsid w:val="00F93DA4"/>
    <w:rsid w:val="00F9415E"/>
    <w:rsid w:val="00F95A00"/>
    <w:rsid w:val="00FA501D"/>
    <w:rsid w:val="00FA560D"/>
    <w:rsid w:val="00FA5B21"/>
    <w:rsid w:val="00FB3D3B"/>
    <w:rsid w:val="00FC0C8C"/>
    <w:rsid w:val="00FC27DE"/>
    <w:rsid w:val="00FC40F6"/>
    <w:rsid w:val="00FC5CD7"/>
    <w:rsid w:val="00FC70DF"/>
    <w:rsid w:val="00FD0EB8"/>
    <w:rsid w:val="00FD150E"/>
    <w:rsid w:val="00FD55D3"/>
    <w:rsid w:val="00FD5811"/>
    <w:rsid w:val="00FE41B7"/>
    <w:rsid w:val="00FE5DA3"/>
    <w:rsid w:val="00FE724C"/>
    <w:rsid w:val="00FE7D0A"/>
    <w:rsid w:val="00FF5B48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E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8FA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F63E51"/>
    <w:pPr>
      <w:shd w:val="clear" w:color="auto" w:fill="FFFFFF"/>
      <w:spacing w:line="360" w:lineRule="auto"/>
      <w:contextualSpacing/>
    </w:pPr>
    <w:rPr>
      <w:rFonts w:ascii="Calibri" w:hAnsi="Calibri" w:cstheme="minorHAnsi"/>
      <w:color w:val="222222"/>
      <w:sz w:val="22"/>
      <w:szCs w:val="22"/>
      <w:lang w:val="en"/>
    </w:rPr>
  </w:style>
  <w:style w:type="character" w:customStyle="1" w:styleId="Style1Char">
    <w:name w:val="Style1 Char"/>
    <w:basedOn w:val="DefaultParagraphFont"/>
    <w:link w:val="Style1"/>
    <w:rsid w:val="00F63E51"/>
    <w:rPr>
      <w:rFonts w:ascii="Calibri" w:eastAsia="Times New Roman" w:hAnsi="Calibri" w:cstheme="minorHAnsi"/>
      <w:color w:val="222222"/>
      <w:sz w:val="22"/>
      <w:szCs w:val="22"/>
      <w:shd w:val="clear" w:color="auto" w:fill="FFFFFF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eansafet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ealish@oceansafe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h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eansafet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813</Words>
  <Characters>4328</Characters>
  <Application>Microsoft Office Word</Application>
  <DocSecurity>0</DocSecurity>
  <Lines>120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579</cp:revision>
  <cp:lastPrinted>2021-11-11T12:02:00Z</cp:lastPrinted>
  <dcterms:created xsi:type="dcterms:W3CDTF">2020-12-02T16:44:00Z</dcterms:created>
  <dcterms:modified xsi:type="dcterms:W3CDTF">2023-04-27T08:33:00Z</dcterms:modified>
</cp:coreProperties>
</file>