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37BD" w14:textId="77777777" w:rsidR="000A4BEA" w:rsidRPr="00382BBD" w:rsidRDefault="000A4BEA" w:rsidP="000A4BEA">
      <w:pPr>
        <w:rPr>
          <w:b/>
          <w:bCs/>
        </w:rPr>
      </w:pPr>
      <w:r w:rsidRPr="00382BBD">
        <w:rPr>
          <w:b/>
          <w:bCs/>
        </w:rPr>
        <w:t>News Release</w:t>
      </w:r>
    </w:p>
    <w:p w14:paraId="17BB21F5" w14:textId="057CD436" w:rsidR="000A4BEA" w:rsidRPr="00382BBD" w:rsidRDefault="00C22057" w:rsidP="000A4BEA">
      <w:pPr>
        <w:rPr>
          <w:b/>
          <w:bCs/>
        </w:rPr>
      </w:pPr>
      <w:r w:rsidRPr="00382BBD">
        <w:rPr>
          <w:b/>
          <w:bCs/>
        </w:rPr>
        <w:t>For</w:t>
      </w:r>
      <w:r w:rsidR="000A4BEA" w:rsidRPr="00382BBD">
        <w:rPr>
          <w:b/>
          <w:bCs/>
        </w:rPr>
        <w:t xml:space="preserve"> Immediate Release</w:t>
      </w:r>
    </w:p>
    <w:p w14:paraId="625B1A43" w14:textId="613AE5BA" w:rsidR="008A1C24" w:rsidRDefault="000273CB" w:rsidP="00DF404D">
      <w:pPr>
        <w:rPr>
          <w:b/>
          <w:bCs/>
        </w:rPr>
      </w:pPr>
      <w:r>
        <w:rPr>
          <w:b/>
          <w:bCs/>
        </w:rPr>
        <w:t>18 October</w:t>
      </w:r>
      <w:r w:rsidR="008F288B">
        <w:rPr>
          <w:b/>
          <w:bCs/>
        </w:rPr>
        <w:t xml:space="preserve"> 202</w:t>
      </w:r>
      <w:r w:rsidR="000D4E82">
        <w:rPr>
          <w:b/>
          <w:bCs/>
        </w:rPr>
        <w:t>2</w:t>
      </w:r>
    </w:p>
    <w:p w14:paraId="1283C8FD" w14:textId="64C24349" w:rsidR="003D5C1C" w:rsidRDefault="003D5C1C" w:rsidP="00DF404D">
      <w:pPr>
        <w:rPr>
          <w:b/>
          <w:bCs/>
        </w:rPr>
      </w:pPr>
    </w:p>
    <w:p w14:paraId="54189653" w14:textId="301FCA87" w:rsidR="008F288B" w:rsidRPr="00DB4593" w:rsidRDefault="000D4E82" w:rsidP="00DB4593">
      <w:pPr>
        <w:pStyle w:val="NormalWeb"/>
        <w:spacing w:after="225" w:afterAutospacing="0"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DB4593">
        <w:rPr>
          <w:rFonts w:asciiTheme="minorHAnsi" w:hAnsiTheme="minorHAnsi" w:cstheme="minorHAnsi"/>
          <w:b/>
          <w:bCs/>
          <w:color w:val="000000" w:themeColor="text1"/>
        </w:rPr>
        <w:t>MDL’s Sail Training Awards 2023 are open for nominations</w:t>
      </w:r>
    </w:p>
    <w:p w14:paraId="1544D98C" w14:textId="77777777" w:rsidR="000D4E82" w:rsidRPr="00DB4593" w:rsidRDefault="000D4E82" w:rsidP="00DB4593">
      <w:pPr>
        <w:pStyle w:val="NormalWeb"/>
        <w:spacing w:after="225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DB4593">
        <w:rPr>
          <w:rFonts w:asciiTheme="minorHAnsi" w:hAnsiTheme="minorHAnsi" w:cstheme="minorHAnsi"/>
          <w:color w:val="000000" w:themeColor="text1"/>
        </w:rPr>
        <w:t xml:space="preserve">Nominations are now being sought by MDL Marinas for its </w:t>
      </w:r>
      <w:r w:rsidR="00B67327" w:rsidRPr="00DB4593">
        <w:rPr>
          <w:rFonts w:asciiTheme="minorHAnsi" w:hAnsiTheme="minorHAnsi" w:cstheme="minorHAnsi"/>
          <w:color w:val="000000" w:themeColor="text1"/>
        </w:rPr>
        <w:t>Sail Training Awards</w:t>
      </w:r>
      <w:r w:rsidRPr="00DB4593">
        <w:rPr>
          <w:rFonts w:asciiTheme="minorHAnsi" w:hAnsiTheme="minorHAnsi" w:cstheme="minorHAnsi"/>
          <w:color w:val="000000" w:themeColor="text1"/>
        </w:rPr>
        <w:t xml:space="preserve"> 2023</w:t>
      </w:r>
      <w:r w:rsidR="00B67327" w:rsidRPr="00DB4593">
        <w:rPr>
          <w:rFonts w:asciiTheme="minorHAnsi" w:hAnsiTheme="minorHAnsi" w:cstheme="minorHAnsi"/>
          <w:color w:val="000000" w:themeColor="text1"/>
        </w:rPr>
        <w:t xml:space="preserve">. </w:t>
      </w:r>
    </w:p>
    <w:p w14:paraId="74C2E6AA" w14:textId="3A766B1F" w:rsidR="00B67327" w:rsidRPr="00DB4593" w:rsidRDefault="00A576EC" w:rsidP="00DB4593">
      <w:pPr>
        <w:pStyle w:val="NormalWeb"/>
        <w:spacing w:after="225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DB4593">
        <w:rPr>
          <w:rFonts w:asciiTheme="minorHAnsi" w:hAnsiTheme="minorHAnsi" w:cstheme="minorHAnsi"/>
          <w:color w:val="000000" w:themeColor="text1"/>
        </w:rPr>
        <w:t xml:space="preserve">Now in their </w:t>
      </w:r>
      <w:r w:rsidR="00F850A8" w:rsidRPr="00DB4593">
        <w:rPr>
          <w:rFonts w:asciiTheme="minorHAnsi" w:hAnsiTheme="minorHAnsi" w:cstheme="minorHAnsi"/>
          <w:color w:val="000000" w:themeColor="text1"/>
        </w:rPr>
        <w:t>fourth decade, t</w:t>
      </w:r>
      <w:r w:rsidR="00B67327" w:rsidRPr="00DB4593">
        <w:rPr>
          <w:rFonts w:asciiTheme="minorHAnsi" w:hAnsiTheme="minorHAnsi" w:cstheme="minorHAnsi"/>
          <w:color w:val="000000" w:themeColor="text1"/>
        </w:rPr>
        <w:t>he</w:t>
      </w:r>
      <w:r w:rsidR="000D4E82" w:rsidRPr="00DB4593">
        <w:rPr>
          <w:rFonts w:asciiTheme="minorHAnsi" w:hAnsiTheme="minorHAnsi" w:cstheme="minorHAnsi"/>
          <w:color w:val="000000" w:themeColor="text1"/>
        </w:rPr>
        <w:t>se unique</w:t>
      </w:r>
      <w:r w:rsidR="00B67327" w:rsidRPr="00DB4593">
        <w:rPr>
          <w:rFonts w:asciiTheme="minorHAnsi" w:hAnsiTheme="minorHAnsi" w:cstheme="minorHAnsi"/>
          <w:color w:val="000000" w:themeColor="text1"/>
        </w:rPr>
        <w:t xml:space="preserve"> awards</w:t>
      </w:r>
      <w:r w:rsidR="00F850A8" w:rsidRPr="00DB4593">
        <w:rPr>
          <w:rFonts w:asciiTheme="minorHAnsi" w:hAnsiTheme="minorHAnsi" w:cstheme="minorHAnsi"/>
          <w:color w:val="000000" w:themeColor="text1"/>
        </w:rPr>
        <w:t xml:space="preserve"> </w:t>
      </w:r>
      <w:r w:rsidR="00B67327" w:rsidRPr="00DB4593">
        <w:rPr>
          <w:rFonts w:asciiTheme="minorHAnsi" w:hAnsiTheme="minorHAnsi" w:cstheme="minorHAnsi"/>
          <w:color w:val="000000" w:themeColor="text1"/>
        </w:rPr>
        <w:t xml:space="preserve">offer </w:t>
      </w:r>
      <w:r w:rsidR="00586C2C" w:rsidRPr="00DB4593">
        <w:rPr>
          <w:rFonts w:asciiTheme="minorHAnsi" w:hAnsiTheme="minorHAnsi" w:cstheme="minorHAnsi"/>
          <w:color w:val="000000" w:themeColor="text1"/>
        </w:rPr>
        <w:t>twelve</w:t>
      </w:r>
      <w:r w:rsidR="001D4F14" w:rsidRPr="00DB4593">
        <w:rPr>
          <w:rFonts w:asciiTheme="minorHAnsi" w:hAnsiTheme="minorHAnsi" w:cstheme="minorHAnsi"/>
          <w:color w:val="000000" w:themeColor="text1"/>
        </w:rPr>
        <w:t xml:space="preserve"> </w:t>
      </w:r>
      <w:r w:rsidR="00B67327" w:rsidRPr="00DB4593">
        <w:rPr>
          <w:rFonts w:asciiTheme="minorHAnsi" w:hAnsiTheme="minorHAnsi" w:cstheme="minorHAnsi"/>
          <w:color w:val="000000" w:themeColor="text1"/>
        </w:rPr>
        <w:t xml:space="preserve">inspirational young people </w:t>
      </w:r>
      <w:r w:rsidR="007F6345">
        <w:rPr>
          <w:rFonts w:asciiTheme="minorHAnsi" w:hAnsiTheme="minorHAnsi" w:cstheme="minorHAnsi"/>
          <w:color w:val="000000" w:themeColor="text1"/>
        </w:rPr>
        <w:t xml:space="preserve">each year </w:t>
      </w:r>
      <w:r w:rsidR="00B67327" w:rsidRPr="00DB4593">
        <w:rPr>
          <w:rFonts w:asciiTheme="minorHAnsi" w:hAnsiTheme="minorHAnsi" w:cstheme="minorHAnsi"/>
          <w:color w:val="000000" w:themeColor="text1"/>
        </w:rPr>
        <w:t xml:space="preserve">the opportunity to enjoy a </w:t>
      </w:r>
      <w:r w:rsidR="00F850A8" w:rsidRPr="00DB4593">
        <w:rPr>
          <w:rFonts w:asciiTheme="minorHAnsi" w:hAnsiTheme="minorHAnsi" w:cstheme="minorHAnsi"/>
          <w:color w:val="000000" w:themeColor="text1"/>
        </w:rPr>
        <w:t xml:space="preserve">life changing </w:t>
      </w:r>
      <w:r w:rsidR="00B67327" w:rsidRPr="00DB4593">
        <w:rPr>
          <w:rFonts w:asciiTheme="minorHAnsi" w:hAnsiTheme="minorHAnsi" w:cstheme="minorHAnsi"/>
          <w:color w:val="000000" w:themeColor="text1"/>
        </w:rPr>
        <w:t>sailing experience with the Ocean Youth Trust South</w:t>
      </w:r>
      <w:r w:rsidR="001D4F14" w:rsidRPr="00DB4593">
        <w:rPr>
          <w:rFonts w:asciiTheme="minorHAnsi" w:hAnsiTheme="minorHAnsi" w:cstheme="minorHAnsi"/>
          <w:color w:val="000000" w:themeColor="text1"/>
        </w:rPr>
        <w:t xml:space="preserve"> onboard its sail training vessel, </w:t>
      </w:r>
      <w:r w:rsidR="001D4F14" w:rsidRPr="00DB4593">
        <w:rPr>
          <w:rFonts w:asciiTheme="minorHAnsi" w:hAnsiTheme="minorHAnsi" w:cstheme="minorHAnsi"/>
          <w:i/>
          <w:iCs/>
          <w:color w:val="000000" w:themeColor="text1"/>
        </w:rPr>
        <w:t>Prolific</w:t>
      </w:r>
      <w:r w:rsidR="001D4F14" w:rsidRPr="00DB4593">
        <w:rPr>
          <w:rFonts w:asciiTheme="minorHAnsi" w:hAnsiTheme="minorHAnsi" w:cstheme="minorHAnsi"/>
          <w:color w:val="000000" w:themeColor="text1"/>
        </w:rPr>
        <w:t>.</w:t>
      </w:r>
    </w:p>
    <w:p w14:paraId="7758E39A" w14:textId="77777777" w:rsidR="001D4F14" w:rsidRPr="00DB4593" w:rsidRDefault="001D4F14" w:rsidP="00DB4593">
      <w:pPr>
        <w:pStyle w:val="NormalWeb"/>
        <w:spacing w:after="225" w:afterAutospacing="0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DB4593">
        <w:rPr>
          <w:rFonts w:asciiTheme="minorHAnsi" w:hAnsiTheme="minorHAnsi" w:cstheme="minorHAnsi"/>
          <w:b/>
          <w:bCs/>
          <w:color w:val="000000" w:themeColor="text1"/>
        </w:rPr>
        <w:t>Nominate a young person today</w:t>
      </w:r>
    </w:p>
    <w:p w14:paraId="282FC122" w14:textId="1393477A" w:rsidR="0098471E" w:rsidRPr="00DB4593" w:rsidRDefault="001D4F14" w:rsidP="00DB4593">
      <w:pPr>
        <w:pStyle w:val="NormalWeb"/>
        <w:spacing w:after="225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DB4593">
        <w:rPr>
          <w:rFonts w:asciiTheme="minorHAnsi" w:hAnsiTheme="minorHAnsi" w:cstheme="minorHAnsi"/>
          <w:color w:val="000000" w:themeColor="text1"/>
        </w:rPr>
        <w:t xml:space="preserve">MDL is looking for </w:t>
      </w:r>
      <w:r w:rsidR="00EA7D27" w:rsidRPr="00DB4593">
        <w:rPr>
          <w:rFonts w:asciiTheme="minorHAnsi" w:hAnsiTheme="minorHAnsi" w:cstheme="minorHAnsi"/>
          <w:color w:val="000000" w:themeColor="text1"/>
        </w:rPr>
        <w:t xml:space="preserve">third party </w:t>
      </w:r>
      <w:r w:rsidRPr="00DB4593">
        <w:rPr>
          <w:rFonts w:asciiTheme="minorHAnsi" w:hAnsiTheme="minorHAnsi" w:cstheme="minorHAnsi"/>
          <w:color w:val="000000" w:themeColor="text1"/>
        </w:rPr>
        <w:t xml:space="preserve">nominations for young people aged between 12 </w:t>
      </w:r>
      <w:r w:rsidR="00BD06D1" w:rsidRPr="00DB4593">
        <w:rPr>
          <w:rFonts w:asciiTheme="minorHAnsi" w:hAnsiTheme="minorHAnsi" w:cstheme="minorHAnsi"/>
          <w:color w:val="000000" w:themeColor="text1"/>
        </w:rPr>
        <w:t>and</w:t>
      </w:r>
      <w:r w:rsidRPr="00DB4593">
        <w:rPr>
          <w:rFonts w:asciiTheme="minorHAnsi" w:hAnsiTheme="minorHAnsi" w:cstheme="minorHAnsi"/>
          <w:color w:val="000000" w:themeColor="text1"/>
        </w:rPr>
        <w:t xml:space="preserve"> 18</w:t>
      </w:r>
      <w:r w:rsidR="00586C2C" w:rsidRPr="00DB4593">
        <w:rPr>
          <w:rFonts w:asciiTheme="minorHAnsi" w:hAnsiTheme="minorHAnsi" w:cstheme="minorHAnsi"/>
          <w:color w:val="000000" w:themeColor="text1"/>
        </w:rPr>
        <w:t>,</w:t>
      </w:r>
      <w:r w:rsidRPr="00DB4593">
        <w:rPr>
          <w:rFonts w:asciiTheme="minorHAnsi" w:hAnsiTheme="minorHAnsi" w:cstheme="minorHAnsi"/>
          <w:color w:val="000000" w:themeColor="text1"/>
        </w:rPr>
        <w:t xml:space="preserve"> who have overcome adverse personal </w:t>
      </w:r>
      <w:r w:rsidR="00E3238E" w:rsidRPr="00DB4593">
        <w:rPr>
          <w:rFonts w:asciiTheme="minorHAnsi" w:hAnsiTheme="minorHAnsi" w:cstheme="minorHAnsi"/>
          <w:color w:val="000000" w:themeColor="text1"/>
        </w:rPr>
        <w:t>circumstances</w:t>
      </w:r>
      <w:r w:rsidR="0098471E" w:rsidRPr="00DB4593">
        <w:rPr>
          <w:rFonts w:asciiTheme="minorHAnsi" w:hAnsiTheme="minorHAnsi" w:cstheme="minorHAnsi"/>
          <w:color w:val="000000" w:themeColor="text1"/>
        </w:rPr>
        <w:t xml:space="preserve">, </w:t>
      </w:r>
      <w:r w:rsidRPr="00DB4593">
        <w:rPr>
          <w:rFonts w:asciiTheme="minorHAnsi" w:hAnsiTheme="minorHAnsi" w:cstheme="minorHAnsi"/>
          <w:color w:val="000000" w:themeColor="text1"/>
        </w:rPr>
        <w:t>shown exceptional accomplishments and achievements</w:t>
      </w:r>
      <w:r w:rsidR="0098471E" w:rsidRPr="00DB4593">
        <w:rPr>
          <w:rFonts w:asciiTheme="minorHAnsi" w:hAnsiTheme="minorHAnsi" w:cstheme="minorHAnsi"/>
          <w:color w:val="000000" w:themeColor="text1"/>
        </w:rPr>
        <w:t xml:space="preserve"> or who have supported those around them.</w:t>
      </w:r>
    </w:p>
    <w:p w14:paraId="28208EAC" w14:textId="2526A558" w:rsidR="001D4F14" w:rsidRPr="00DB4593" w:rsidRDefault="00EA7D27" w:rsidP="00DB4593">
      <w:pPr>
        <w:pStyle w:val="NormalWeb"/>
        <w:spacing w:after="225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DB4593">
        <w:rPr>
          <w:rFonts w:asciiTheme="minorHAnsi" w:hAnsiTheme="minorHAnsi" w:cstheme="minorHAnsi"/>
          <w:color w:val="000000" w:themeColor="text1"/>
        </w:rPr>
        <w:t>Those</w:t>
      </w:r>
      <w:r w:rsidR="001D4F14" w:rsidRPr="00DB4593">
        <w:rPr>
          <w:rFonts w:asciiTheme="minorHAnsi" w:hAnsiTheme="minorHAnsi" w:cstheme="minorHAnsi"/>
          <w:color w:val="000000" w:themeColor="text1"/>
        </w:rPr>
        <w:t xml:space="preserve"> in contact with young people</w:t>
      </w:r>
      <w:r w:rsidRPr="00DB4593">
        <w:rPr>
          <w:rFonts w:asciiTheme="minorHAnsi" w:hAnsiTheme="minorHAnsi" w:cstheme="minorHAnsi"/>
          <w:color w:val="000000" w:themeColor="text1"/>
        </w:rPr>
        <w:t xml:space="preserve"> are invited to send in nominations</w:t>
      </w:r>
      <w:r w:rsidR="001D4F14" w:rsidRPr="00DB4593">
        <w:rPr>
          <w:rFonts w:asciiTheme="minorHAnsi" w:hAnsiTheme="minorHAnsi" w:cstheme="minorHAnsi"/>
          <w:color w:val="000000" w:themeColor="text1"/>
        </w:rPr>
        <w:t xml:space="preserve">, including teachers, guide or scout leaders, youth group leaders, </w:t>
      </w:r>
      <w:proofErr w:type="gramStart"/>
      <w:r w:rsidR="001D4F14" w:rsidRPr="00DB4593">
        <w:rPr>
          <w:rFonts w:asciiTheme="minorHAnsi" w:hAnsiTheme="minorHAnsi" w:cstheme="minorHAnsi"/>
          <w:color w:val="000000" w:themeColor="text1"/>
        </w:rPr>
        <w:t>friends</w:t>
      </w:r>
      <w:proofErr w:type="gramEnd"/>
      <w:r w:rsidR="001D4F14" w:rsidRPr="00DB4593">
        <w:rPr>
          <w:rFonts w:asciiTheme="minorHAnsi" w:hAnsiTheme="minorHAnsi" w:cstheme="minorHAnsi"/>
          <w:color w:val="000000" w:themeColor="text1"/>
        </w:rPr>
        <w:t xml:space="preserve"> and employers</w:t>
      </w:r>
      <w:r w:rsidR="000002D5" w:rsidRPr="00DB4593">
        <w:rPr>
          <w:rFonts w:asciiTheme="minorHAnsi" w:hAnsiTheme="minorHAnsi" w:cstheme="minorHAnsi"/>
          <w:color w:val="000000" w:themeColor="text1"/>
        </w:rPr>
        <w:t>.</w:t>
      </w:r>
    </w:p>
    <w:p w14:paraId="07B9DB83" w14:textId="07F4776F" w:rsidR="00EA7D27" w:rsidRPr="00DB4593" w:rsidRDefault="00EA7D27" w:rsidP="00DB4593">
      <w:pPr>
        <w:pStyle w:val="NormalWeb"/>
        <w:spacing w:after="225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DB4593">
        <w:rPr>
          <w:rFonts w:asciiTheme="minorHAnsi" w:hAnsiTheme="minorHAnsi" w:cstheme="minorHAnsi"/>
          <w:color w:val="000000" w:themeColor="text1"/>
        </w:rPr>
        <w:t>Past winners have included young people who</w:t>
      </w:r>
      <w:r w:rsidR="000002D5" w:rsidRPr="00DB4593">
        <w:rPr>
          <w:rFonts w:asciiTheme="minorHAnsi" w:hAnsiTheme="minorHAnsi" w:cstheme="minorHAnsi"/>
          <w:color w:val="000000" w:themeColor="text1"/>
        </w:rPr>
        <w:t>’</w:t>
      </w:r>
      <w:r w:rsidRPr="00DB4593">
        <w:rPr>
          <w:rFonts w:asciiTheme="minorHAnsi" w:hAnsiTheme="minorHAnsi" w:cstheme="minorHAnsi"/>
          <w:color w:val="000000" w:themeColor="text1"/>
        </w:rPr>
        <w:t>ve been outstanding achievers, involved in voluntary work</w:t>
      </w:r>
      <w:r w:rsidR="000002D5" w:rsidRPr="00DB4593">
        <w:rPr>
          <w:rFonts w:asciiTheme="minorHAnsi" w:hAnsiTheme="minorHAnsi" w:cstheme="minorHAnsi"/>
          <w:color w:val="000000" w:themeColor="text1"/>
        </w:rPr>
        <w:t xml:space="preserve">, </w:t>
      </w:r>
      <w:r w:rsidRPr="00DB4593">
        <w:rPr>
          <w:rFonts w:asciiTheme="minorHAnsi" w:hAnsiTheme="minorHAnsi" w:cstheme="minorHAnsi"/>
          <w:color w:val="000000" w:themeColor="text1"/>
        </w:rPr>
        <w:t xml:space="preserve">never had the chance to travel abroad, </w:t>
      </w:r>
      <w:r w:rsidR="000002D5" w:rsidRPr="00DB4593">
        <w:rPr>
          <w:rFonts w:asciiTheme="minorHAnsi" w:hAnsiTheme="minorHAnsi" w:cstheme="minorHAnsi"/>
          <w:color w:val="000000" w:themeColor="text1"/>
        </w:rPr>
        <w:t>or who’ve had</w:t>
      </w:r>
      <w:r w:rsidRPr="00DB4593">
        <w:rPr>
          <w:rFonts w:asciiTheme="minorHAnsi" w:hAnsiTheme="minorHAnsi" w:cstheme="minorHAnsi"/>
          <w:color w:val="000000" w:themeColor="text1"/>
        </w:rPr>
        <w:t xml:space="preserve"> added family responsibilities.</w:t>
      </w:r>
    </w:p>
    <w:p w14:paraId="040E1C8D" w14:textId="22053236" w:rsidR="001D4F14" w:rsidRPr="00DB4593" w:rsidRDefault="00D94028" w:rsidP="00DB4593">
      <w:pPr>
        <w:pStyle w:val="NormalWeb"/>
        <w:spacing w:after="225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DB4593">
        <w:rPr>
          <w:rFonts w:asciiTheme="minorHAnsi" w:hAnsiTheme="minorHAnsi" w:cstheme="minorHAnsi"/>
          <w:color w:val="000000" w:themeColor="text1"/>
        </w:rPr>
        <w:t xml:space="preserve">The deserving </w:t>
      </w:r>
      <w:r w:rsidR="001D4F14" w:rsidRPr="00DB4593">
        <w:rPr>
          <w:rFonts w:asciiTheme="minorHAnsi" w:hAnsiTheme="minorHAnsi" w:cstheme="minorHAnsi"/>
          <w:color w:val="000000" w:themeColor="text1"/>
        </w:rPr>
        <w:t xml:space="preserve">winners </w:t>
      </w:r>
      <w:r w:rsidRPr="00DB4593">
        <w:rPr>
          <w:rFonts w:asciiTheme="minorHAnsi" w:hAnsiTheme="minorHAnsi" w:cstheme="minorHAnsi"/>
          <w:color w:val="000000" w:themeColor="text1"/>
        </w:rPr>
        <w:t xml:space="preserve">will spend five nights and six days onboard </w:t>
      </w:r>
      <w:r w:rsidRPr="00DB4593">
        <w:rPr>
          <w:rFonts w:asciiTheme="minorHAnsi" w:hAnsiTheme="minorHAnsi" w:cstheme="minorHAnsi"/>
          <w:i/>
          <w:iCs/>
          <w:color w:val="000000" w:themeColor="text1"/>
        </w:rPr>
        <w:t>Prolific</w:t>
      </w:r>
      <w:r w:rsidRPr="00DB4593">
        <w:rPr>
          <w:rFonts w:asciiTheme="minorHAnsi" w:hAnsiTheme="minorHAnsi" w:cstheme="minorHAnsi"/>
          <w:color w:val="000000" w:themeColor="text1"/>
        </w:rPr>
        <w:t xml:space="preserve">, </w:t>
      </w:r>
      <w:r w:rsidR="001D4F14" w:rsidRPr="00DB4593">
        <w:rPr>
          <w:rFonts w:asciiTheme="minorHAnsi" w:hAnsiTheme="minorHAnsi" w:cstheme="minorHAnsi"/>
          <w:color w:val="000000" w:themeColor="text1"/>
        </w:rPr>
        <w:t>becom</w:t>
      </w:r>
      <w:r w:rsidR="0098471E" w:rsidRPr="00DB4593">
        <w:rPr>
          <w:rFonts w:asciiTheme="minorHAnsi" w:hAnsiTheme="minorHAnsi" w:cstheme="minorHAnsi"/>
          <w:color w:val="000000" w:themeColor="text1"/>
        </w:rPr>
        <w:t>ing</w:t>
      </w:r>
      <w:r w:rsidR="001D4F14" w:rsidRPr="00DB4593">
        <w:rPr>
          <w:rFonts w:asciiTheme="minorHAnsi" w:hAnsiTheme="minorHAnsi" w:cstheme="minorHAnsi"/>
          <w:color w:val="000000" w:themeColor="text1"/>
        </w:rPr>
        <w:t xml:space="preserve"> involved in all aspects of life on board, including hoisting sails, helping with maintenance, sailing the boat at </w:t>
      </w:r>
      <w:r w:rsidR="0098471E" w:rsidRPr="00DB4593">
        <w:rPr>
          <w:rFonts w:asciiTheme="minorHAnsi" w:hAnsiTheme="minorHAnsi" w:cstheme="minorHAnsi"/>
          <w:color w:val="000000" w:themeColor="text1"/>
        </w:rPr>
        <w:t>night,</w:t>
      </w:r>
      <w:r w:rsidR="001D4F14" w:rsidRPr="00DB4593">
        <w:rPr>
          <w:rFonts w:asciiTheme="minorHAnsi" w:hAnsiTheme="minorHAnsi" w:cstheme="minorHAnsi"/>
          <w:color w:val="000000" w:themeColor="text1"/>
        </w:rPr>
        <w:t xml:space="preserve"> and cooking and cleaning with the rest of the crew.</w:t>
      </w:r>
      <w:r w:rsidRPr="00DB4593">
        <w:rPr>
          <w:rFonts w:asciiTheme="minorHAnsi" w:hAnsiTheme="minorHAnsi" w:cstheme="minorHAnsi"/>
          <w:color w:val="000000" w:themeColor="text1"/>
        </w:rPr>
        <w:t xml:space="preserve"> This all-</w:t>
      </w:r>
      <w:r w:rsidR="00DB4593" w:rsidRPr="00DB4593">
        <w:rPr>
          <w:rFonts w:asciiTheme="minorHAnsi" w:hAnsiTheme="minorHAnsi" w:cstheme="minorHAnsi"/>
          <w:color w:val="000000" w:themeColor="text1"/>
        </w:rPr>
        <w:t>encompassing</w:t>
      </w:r>
      <w:r w:rsidRPr="00DB4593">
        <w:rPr>
          <w:rFonts w:asciiTheme="minorHAnsi" w:hAnsiTheme="minorHAnsi" w:cstheme="minorHAnsi"/>
          <w:color w:val="000000" w:themeColor="text1"/>
        </w:rPr>
        <w:t xml:space="preserve"> voyage will take place 1-6 April 2023</w:t>
      </w:r>
      <w:r w:rsidR="00DB4593" w:rsidRPr="00DB4593">
        <w:rPr>
          <w:rFonts w:asciiTheme="minorHAnsi" w:hAnsiTheme="minorHAnsi" w:cstheme="minorHAnsi"/>
          <w:color w:val="000000" w:themeColor="text1"/>
        </w:rPr>
        <w:t>, departing MDL’s Ocean Village Marina.</w:t>
      </w:r>
    </w:p>
    <w:p w14:paraId="4ABFBB51" w14:textId="77777777" w:rsidR="0059611B" w:rsidRPr="00DB4593" w:rsidRDefault="00D94028" w:rsidP="00DB4593">
      <w:pPr>
        <w:pStyle w:val="NormalWeb"/>
        <w:spacing w:after="225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DB4593">
        <w:rPr>
          <w:rFonts w:asciiTheme="minorHAnsi" w:hAnsiTheme="minorHAnsi" w:cstheme="minorHAnsi"/>
          <w:color w:val="000000" w:themeColor="text1"/>
        </w:rPr>
        <w:t>“</w:t>
      </w:r>
      <w:r w:rsidR="001D4F14" w:rsidRPr="00DB4593">
        <w:rPr>
          <w:rFonts w:asciiTheme="minorHAnsi" w:hAnsiTheme="minorHAnsi" w:cstheme="minorHAnsi"/>
          <w:color w:val="000000" w:themeColor="text1"/>
        </w:rPr>
        <w:t>Being onboard</w:t>
      </w:r>
      <w:r w:rsidR="001D4F14" w:rsidRPr="00DB4593">
        <w:rPr>
          <w:rStyle w:val="apple-converted-space"/>
          <w:rFonts w:asciiTheme="minorHAnsi" w:hAnsiTheme="minorHAnsi" w:cstheme="minorHAnsi"/>
          <w:i/>
          <w:iCs/>
          <w:color w:val="000000" w:themeColor="text1"/>
        </w:rPr>
        <w:t xml:space="preserve"> Prolific</w:t>
      </w:r>
      <w:r w:rsidR="001D4F14" w:rsidRPr="00DB4593">
        <w:rPr>
          <w:rStyle w:val="apple-converted-space"/>
          <w:rFonts w:asciiTheme="minorHAnsi" w:hAnsiTheme="minorHAnsi" w:cstheme="minorHAnsi"/>
          <w:color w:val="000000" w:themeColor="text1"/>
        </w:rPr>
        <w:t xml:space="preserve"> </w:t>
      </w:r>
      <w:r w:rsidR="001D4F14" w:rsidRPr="00DB4593">
        <w:rPr>
          <w:rFonts w:asciiTheme="minorHAnsi" w:hAnsiTheme="minorHAnsi" w:cstheme="minorHAnsi"/>
          <w:color w:val="000000" w:themeColor="text1"/>
        </w:rPr>
        <w:t xml:space="preserve">helps to build </w:t>
      </w:r>
      <w:r w:rsidRPr="00DB4593">
        <w:rPr>
          <w:rFonts w:asciiTheme="minorHAnsi" w:hAnsiTheme="minorHAnsi" w:cstheme="minorHAnsi"/>
          <w:color w:val="000000" w:themeColor="text1"/>
        </w:rPr>
        <w:t xml:space="preserve">a young person’s </w:t>
      </w:r>
      <w:r w:rsidR="001D4F14" w:rsidRPr="00DB4593">
        <w:rPr>
          <w:rFonts w:asciiTheme="minorHAnsi" w:hAnsiTheme="minorHAnsi" w:cstheme="minorHAnsi"/>
          <w:color w:val="000000" w:themeColor="text1"/>
        </w:rPr>
        <w:t>confidence and creates a sense of responsibility and pride</w:t>
      </w:r>
      <w:r w:rsidRPr="00DB4593">
        <w:rPr>
          <w:rFonts w:asciiTheme="minorHAnsi" w:hAnsiTheme="minorHAnsi" w:cstheme="minorHAnsi"/>
          <w:color w:val="000000" w:themeColor="text1"/>
        </w:rPr>
        <w:t>,”</w:t>
      </w:r>
      <w:r w:rsidR="0059611B" w:rsidRPr="00DB4593">
        <w:rPr>
          <w:rFonts w:asciiTheme="minorHAnsi" w:hAnsiTheme="minorHAnsi" w:cstheme="minorHAnsi"/>
          <w:color w:val="000000" w:themeColor="text1"/>
        </w:rPr>
        <w:t xml:space="preserve"> says Hazel Craik, organiser of the Sail Training Awards at MDL.</w:t>
      </w:r>
      <w:r w:rsidR="001D4F14" w:rsidRPr="00DB4593">
        <w:rPr>
          <w:rFonts w:asciiTheme="minorHAnsi" w:hAnsiTheme="minorHAnsi" w:cstheme="minorHAnsi"/>
          <w:color w:val="000000" w:themeColor="text1"/>
        </w:rPr>
        <w:t xml:space="preserve"> </w:t>
      </w:r>
    </w:p>
    <w:p w14:paraId="04E14460" w14:textId="11B4B16C" w:rsidR="0098471E" w:rsidRPr="00DB4593" w:rsidRDefault="0059611B" w:rsidP="00DB4593">
      <w:pPr>
        <w:pStyle w:val="NormalWeb"/>
        <w:spacing w:after="225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DB4593">
        <w:rPr>
          <w:rFonts w:asciiTheme="minorHAnsi" w:hAnsiTheme="minorHAnsi" w:cstheme="minorHAnsi"/>
          <w:color w:val="000000" w:themeColor="text1"/>
        </w:rPr>
        <w:t xml:space="preserve">“Over the past 30 years plus, we’ve seen just how much of a difference a voyage </w:t>
      </w:r>
      <w:r w:rsidR="0098471E" w:rsidRPr="00DB4593">
        <w:rPr>
          <w:rFonts w:asciiTheme="minorHAnsi" w:hAnsiTheme="minorHAnsi" w:cstheme="minorHAnsi"/>
          <w:color w:val="000000" w:themeColor="text1"/>
        </w:rPr>
        <w:t>with Ocean Youth Trust South</w:t>
      </w:r>
      <w:r w:rsidRPr="00DB4593">
        <w:rPr>
          <w:rFonts w:asciiTheme="minorHAnsi" w:hAnsiTheme="minorHAnsi" w:cstheme="minorHAnsi"/>
          <w:color w:val="000000" w:themeColor="text1"/>
        </w:rPr>
        <w:t xml:space="preserve"> can make to someone’s life. The work the charity does with young people is fantastic and we’re delighted to support it with our Sail Training Awards.”</w:t>
      </w:r>
    </w:p>
    <w:p w14:paraId="40C25D78" w14:textId="53B2F61B" w:rsidR="001D4F14" w:rsidRPr="00DB4593" w:rsidRDefault="0098471E" w:rsidP="00DB4593">
      <w:pPr>
        <w:spacing w:after="225" w:line="276" w:lineRule="auto"/>
        <w:rPr>
          <w:rFonts w:cstheme="minorHAnsi"/>
          <w:color w:val="000000" w:themeColor="text1"/>
        </w:rPr>
      </w:pPr>
      <w:r w:rsidRPr="00DB4593">
        <w:rPr>
          <w:rFonts w:cstheme="minorHAnsi"/>
          <w:color w:val="000000" w:themeColor="text1"/>
        </w:rPr>
        <w:t>The winners</w:t>
      </w:r>
      <w:r w:rsidR="001D4F14" w:rsidRPr="00DB4593">
        <w:rPr>
          <w:rFonts w:cstheme="minorHAnsi"/>
          <w:color w:val="000000" w:themeColor="text1"/>
        </w:rPr>
        <w:t xml:space="preserve"> will be selected from the regions in which MDL Marinas are located; the </w:t>
      </w:r>
      <w:proofErr w:type="gramStart"/>
      <w:r w:rsidR="001D4F14" w:rsidRPr="00DB4593">
        <w:rPr>
          <w:rFonts w:cstheme="minorHAnsi"/>
          <w:color w:val="000000" w:themeColor="text1"/>
        </w:rPr>
        <w:t>South West</w:t>
      </w:r>
      <w:proofErr w:type="gramEnd"/>
      <w:r w:rsidR="001D4F14" w:rsidRPr="00DB4593">
        <w:rPr>
          <w:rFonts w:cstheme="minorHAnsi"/>
          <w:color w:val="000000" w:themeColor="text1"/>
        </w:rPr>
        <w:t>, Dorset, Hampshire, Thames Valley and East Coast. </w:t>
      </w:r>
    </w:p>
    <w:p w14:paraId="1AEC28B9" w14:textId="77777777" w:rsidR="0059611B" w:rsidRPr="00DB4593" w:rsidRDefault="0059611B" w:rsidP="00DB4593">
      <w:pPr>
        <w:spacing w:line="276" w:lineRule="auto"/>
        <w:rPr>
          <w:rFonts w:cstheme="minorHAnsi"/>
          <w:color w:val="000000" w:themeColor="text1"/>
        </w:rPr>
      </w:pPr>
    </w:p>
    <w:p w14:paraId="7B88A686" w14:textId="2A32DFC9" w:rsidR="001D4F14" w:rsidRPr="00DB4593" w:rsidRDefault="000002D5" w:rsidP="00DB4593">
      <w:pPr>
        <w:spacing w:line="276" w:lineRule="auto"/>
        <w:rPr>
          <w:rFonts w:cstheme="minorHAnsi"/>
        </w:rPr>
      </w:pPr>
      <w:r w:rsidRPr="00DB4593">
        <w:rPr>
          <w:rFonts w:cstheme="minorHAnsi"/>
          <w:color w:val="000000" w:themeColor="text1"/>
        </w:rPr>
        <w:t>Nominating is easy, it’s all</w:t>
      </w:r>
      <w:r w:rsidR="001D4F14" w:rsidRPr="00DB4593">
        <w:rPr>
          <w:rFonts w:cstheme="minorHAnsi"/>
          <w:color w:val="000000" w:themeColor="text1"/>
        </w:rPr>
        <w:t xml:space="preserve"> online. You’ll need to provide some basic contact details and write a couple of paragraphs (no more than 200 words) on why you’re making the nomination. Go to</w:t>
      </w:r>
      <w:r w:rsidR="00586C2C" w:rsidRPr="00DB4593">
        <w:rPr>
          <w:rStyle w:val="apple-converted-space"/>
          <w:rFonts w:cstheme="minorHAnsi"/>
          <w:color w:val="000000" w:themeColor="text1"/>
        </w:rPr>
        <w:t xml:space="preserve"> </w:t>
      </w:r>
      <w:hyperlink r:id="rId8" w:history="1">
        <w:r w:rsidR="00586C2C" w:rsidRPr="00DB4593">
          <w:rPr>
            <w:rStyle w:val="Hyperlink"/>
            <w:rFonts w:cstheme="minorHAnsi"/>
          </w:rPr>
          <w:t>http://www.sailtrainingawards.co.uk/</w:t>
        </w:r>
      </w:hyperlink>
      <w:r w:rsidR="00586C2C" w:rsidRPr="00DB4593">
        <w:rPr>
          <w:rStyle w:val="apple-converted-space"/>
          <w:rFonts w:cstheme="minorHAnsi"/>
          <w:color w:val="000000" w:themeColor="text1"/>
        </w:rPr>
        <w:t xml:space="preserve"> </w:t>
      </w:r>
      <w:r w:rsidR="00586C2C" w:rsidRPr="00DB4593">
        <w:rPr>
          <w:rFonts w:cstheme="minorHAnsi"/>
        </w:rPr>
        <w:t xml:space="preserve"> </w:t>
      </w:r>
    </w:p>
    <w:p w14:paraId="44694C07" w14:textId="51C986E3" w:rsidR="001D4F14" w:rsidRPr="00DB4593" w:rsidRDefault="0098471E" w:rsidP="00DB4593">
      <w:pPr>
        <w:pStyle w:val="NormalWeb"/>
        <w:spacing w:after="225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DB4593">
        <w:rPr>
          <w:rFonts w:asciiTheme="minorHAnsi" w:hAnsiTheme="minorHAnsi" w:cstheme="minorHAnsi"/>
          <w:color w:val="000000" w:themeColor="text1"/>
        </w:rPr>
        <w:t>Nominations close on Friday 1</w:t>
      </w:r>
      <w:r w:rsidR="000002D5" w:rsidRPr="00DB4593">
        <w:rPr>
          <w:rFonts w:asciiTheme="minorHAnsi" w:hAnsiTheme="minorHAnsi" w:cstheme="minorHAnsi"/>
          <w:color w:val="000000" w:themeColor="text1"/>
        </w:rPr>
        <w:t>3</w:t>
      </w:r>
      <w:r w:rsidRPr="00DB4593">
        <w:rPr>
          <w:rStyle w:val="apple-converted-space"/>
          <w:rFonts w:asciiTheme="minorHAnsi" w:hAnsiTheme="minorHAnsi" w:cstheme="minorHAnsi"/>
          <w:color w:val="000000" w:themeColor="text1"/>
          <w:vertAlign w:val="superscript"/>
        </w:rPr>
        <w:t>th</w:t>
      </w:r>
      <w:r w:rsidRPr="00DB4593">
        <w:rPr>
          <w:rStyle w:val="apple-converted-space"/>
          <w:rFonts w:asciiTheme="minorHAnsi" w:hAnsiTheme="minorHAnsi" w:cstheme="minorHAnsi"/>
          <w:color w:val="000000" w:themeColor="text1"/>
        </w:rPr>
        <w:t xml:space="preserve"> </w:t>
      </w:r>
      <w:r w:rsidR="001D4F14" w:rsidRPr="00DB4593">
        <w:rPr>
          <w:rStyle w:val="apple-converted-space"/>
          <w:rFonts w:asciiTheme="minorHAnsi" w:hAnsiTheme="minorHAnsi" w:cstheme="minorHAnsi"/>
          <w:color w:val="000000" w:themeColor="text1"/>
        </w:rPr>
        <w:t xml:space="preserve">January </w:t>
      </w:r>
      <w:r w:rsidRPr="00DB4593">
        <w:rPr>
          <w:rStyle w:val="apple-converted-space"/>
          <w:rFonts w:asciiTheme="minorHAnsi" w:hAnsiTheme="minorHAnsi" w:cstheme="minorHAnsi"/>
          <w:color w:val="000000" w:themeColor="text1"/>
        </w:rPr>
        <w:t>202</w:t>
      </w:r>
      <w:r w:rsidR="000002D5" w:rsidRPr="00DB4593">
        <w:rPr>
          <w:rStyle w:val="apple-converted-space"/>
          <w:rFonts w:asciiTheme="minorHAnsi" w:hAnsiTheme="minorHAnsi" w:cstheme="minorHAnsi"/>
          <w:color w:val="000000" w:themeColor="text1"/>
        </w:rPr>
        <w:t>3</w:t>
      </w:r>
      <w:r w:rsidRPr="00DB4593">
        <w:rPr>
          <w:rStyle w:val="apple-converted-space"/>
          <w:rFonts w:asciiTheme="minorHAnsi" w:hAnsiTheme="minorHAnsi" w:cstheme="minorHAnsi"/>
          <w:color w:val="000000" w:themeColor="text1"/>
        </w:rPr>
        <w:t>.</w:t>
      </w:r>
      <w:r w:rsidR="00DB4593" w:rsidRPr="00DB4593">
        <w:rPr>
          <w:rStyle w:val="apple-converted-space"/>
          <w:rFonts w:asciiTheme="minorHAnsi" w:hAnsiTheme="minorHAnsi" w:cstheme="minorHAnsi"/>
          <w:color w:val="000000" w:themeColor="text1"/>
        </w:rPr>
        <w:t xml:space="preserve"> A shortlist will then be compiled for local interviews before the winners are selected in March 2023.</w:t>
      </w:r>
    </w:p>
    <w:p w14:paraId="4D4A505B" w14:textId="214C2005" w:rsidR="008F288B" w:rsidRPr="00DB4593" w:rsidRDefault="008F288B" w:rsidP="00DB4593">
      <w:pPr>
        <w:pStyle w:val="NormalWeb"/>
        <w:spacing w:after="225" w:afterAutospacing="0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DB4593">
        <w:rPr>
          <w:rFonts w:asciiTheme="minorHAnsi" w:hAnsiTheme="minorHAnsi" w:cstheme="minorHAnsi"/>
          <w:b/>
          <w:bCs/>
          <w:color w:val="000000" w:themeColor="text1"/>
        </w:rPr>
        <w:t>Ends</w:t>
      </w:r>
    </w:p>
    <w:p w14:paraId="36F99F68" w14:textId="77777777" w:rsidR="008F288B" w:rsidRDefault="008F288B" w:rsidP="008F288B">
      <w:pPr>
        <w:rPr>
          <w:rFonts w:ascii="Times New Roman" w:hAnsi="Times New Roman" w:cs="Times New Roman"/>
        </w:rPr>
      </w:pPr>
    </w:p>
    <w:p w14:paraId="5EF89D65" w14:textId="0BF8112B" w:rsidR="0095384B" w:rsidRPr="00982B9C" w:rsidRDefault="00D50E2B" w:rsidP="00982B9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82B9C">
        <w:rPr>
          <w:rFonts w:asciiTheme="minorHAnsi" w:hAnsiTheme="minorHAnsi" w:cstheme="minorHAnsi"/>
          <w:b/>
          <w:bCs/>
        </w:rPr>
        <w:t>Notes for editors</w:t>
      </w:r>
    </w:p>
    <w:p w14:paraId="1761B36C" w14:textId="77777777" w:rsidR="00982B9C" w:rsidRPr="00982B9C" w:rsidRDefault="00982B9C" w:rsidP="007E531E">
      <w:pPr>
        <w:rPr>
          <w:rFonts w:eastAsia="Times New Roman" w:cstheme="minorHAnsi"/>
          <w:b/>
          <w:bCs/>
        </w:rPr>
      </w:pPr>
    </w:p>
    <w:p w14:paraId="1765EA8D" w14:textId="77777777" w:rsidR="00B41482" w:rsidRDefault="00B41482" w:rsidP="00B41482">
      <w:pPr>
        <w:autoSpaceDE w:val="0"/>
        <w:autoSpaceDN w:val="0"/>
        <w:adjustRightInd w:val="0"/>
        <w:rPr>
          <w:rFonts w:ascii="Calibri Light" w:eastAsia="Times New Roman" w:hAnsi="Calibri Light" w:cs="Calibri Light"/>
          <w:color w:val="000000"/>
          <w:sz w:val="20"/>
          <w:szCs w:val="20"/>
        </w:rPr>
      </w:pPr>
      <w:proofErr w:type="gramStart"/>
      <w:r w:rsidRPr="00661B4A">
        <w:rPr>
          <w:rFonts w:ascii="Calibri" w:hAnsi="Calibri" w:cs="Calibri"/>
          <w:sz w:val="20"/>
          <w:szCs w:val="20"/>
        </w:rPr>
        <w:t>High res</w:t>
      </w:r>
      <w:proofErr w:type="gramEnd"/>
      <w:r w:rsidRPr="00661B4A">
        <w:rPr>
          <w:rFonts w:ascii="Calibri" w:hAnsi="Calibri" w:cs="Calibri"/>
          <w:sz w:val="20"/>
          <w:szCs w:val="20"/>
        </w:rPr>
        <w:t xml:space="preserve"> images are available online at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hyperlink r:id="rId9" w:history="1">
        <w:r w:rsidRPr="00E5343B">
          <w:rPr>
            <w:rStyle w:val="Hyperlink"/>
            <w:rFonts w:ascii="Calibri Light" w:eastAsia="Times New Roman" w:hAnsi="Calibri Light" w:cs="Calibri Light"/>
            <w:sz w:val="20"/>
            <w:szCs w:val="20"/>
          </w:rPr>
          <w:t>https://maa.agency/media-centre</w:t>
        </w:r>
      </w:hyperlink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</w:p>
    <w:p w14:paraId="569C6294" w14:textId="02C01738" w:rsidR="00EE6635" w:rsidRPr="001B6F0D" w:rsidRDefault="00EE6635" w:rsidP="001B6F0D">
      <w:pPr>
        <w:rPr>
          <w:rFonts w:eastAsia="Times New Roman" w:cstheme="minorHAnsi"/>
          <w:color w:val="000000"/>
        </w:rPr>
      </w:pPr>
    </w:p>
    <w:p w14:paraId="393B6EB6" w14:textId="77777777" w:rsidR="000D4E82" w:rsidRDefault="000D4E82" w:rsidP="000D4E8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MDL Marinas Group Ltd</w:t>
      </w:r>
    </w:p>
    <w:p w14:paraId="3813205F" w14:textId="77777777" w:rsidR="000D4E82" w:rsidRDefault="000D4E82" w:rsidP="000D4E82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MDL Marinas Group is the UK’s leading marina and water-based leisure provider and one of Europe’s largest marina groups, offering members over 160 destinations to cruise to in the UK,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France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and Spain. Currently MDL Marinas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Fonts w:ascii="Calibri Light" w:hAnsi="Calibri Light" w:cs="Calibri Light"/>
          <w:color w:val="000000" w:themeColor="text1"/>
          <w:sz w:val="20"/>
          <w:szCs w:val="20"/>
        </w:rPr>
        <w:t>manages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000000"/>
          <w:sz w:val="20"/>
          <w:szCs w:val="20"/>
        </w:rPr>
        <w:t>18 UK marinas and one in Spain.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14:paraId="50CDB7B3" w14:textId="77777777" w:rsidR="000D4E82" w:rsidRDefault="000D4E82" w:rsidP="000D4E82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sz w:val="20"/>
          <w:szCs w:val="20"/>
        </w:rPr>
        <w:t xml:space="preserve">MDL Holidays is part of the MDL Marinas Group,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offering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waterside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holidays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in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luxury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lodge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>and holiday park accommodation.</w:t>
      </w:r>
    </w:p>
    <w:p w14:paraId="7F0D2A09" w14:textId="77777777" w:rsidR="000D4E82" w:rsidRDefault="000D4E82" w:rsidP="000D4E82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New to the MDL Marinas Group, MDL Fitness is a range of green gyms where the fitness equipment converts human kinetic energy into electricity.</w:t>
      </w:r>
    </w:p>
    <w:p w14:paraId="37129D92" w14:textId="77777777" w:rsidR="000D4E82" w:rsidRDefault="000D4E82" w:rsidP="000D4E82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 xml:space="preserve">MDL Marinas Group is proud to be landlords to over 500 marine businesses, with over 260 staff delivering the unique MDL experience to all berth holders, </w:t>
      </w:r>
      <w:proofErr w:type="gramStart"/>
      <w:r>
        <w:rPr>
          <w:rFonts w:ascii="Calibri Light" w:hAnsi="Calibri Light" w:cs="Calibri Light"/>
          <w:sz w:val="20"/>
          <w:szCs w:val="20"/>
        </w:rPr>
        <w:t>visitors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 and commercial partners.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 xml:space="preserve"> </w:t>
      </w:r>
    </w:p>
    <w:p w14:paraId="6033BF15" w14:textId="77777777" w:rsidR="000D4E82" w:rsidRDefault="000D4E82" w:rsidP="000D4E82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>The company also advises on worldwide marina developments.</w:t>
      </w:r>
    </w:p>
    <w:p w14:paraId="3C3668B0" w14:textId="77777777" w:rsidR="000D4E82" w:rsidRDefault="000D4E82" w:rsidP="000D4E82">
      <w:pPr>
        <w:pStyle w:val="ListParagraph"/>
        <w:numPr>
          <w:ilvl w:val="0"/>
          <w:numId w:val="10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 xml:space="preserve"> </w:t>
      </w:r>
      <w:hyperlink r:id="rId10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www.mdlmarinas.co.uk</w:t>
        </w:r>
      </w:hyperlink>
    </w:p>
    <w:p w14:paraId="7D275493" w14:textId="77777777" w:rsidR="00334EAA" w:rsidRDefault="00334EAA" w:rsidP="00334EAA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 </w:t>
      </w:r>
    </w:p>
    <w:p w14:paraId="68E48C5A" w14:textId="77777777" w:rsidR="00334EAA" w:rsidRDefault="00334EAA" w:rsidP="00334EAA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MAA</w:t>
      </w:r>
    </w:p>
    <w:p w14:paraId="22E949C4" w14:textId="77777777" w:rsidR="00334EAA" w:rsidRDefault="00334EAA" w:rsidP="00334EAA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MAA provides simple, no-nonsense solutions to companies’ advertising, PR, media buying and marketing communications needs.</w:t>
      </w:r>
    </w:p>
    <w:p w14:paraId="6ABF9B59" w14:textId="77777777" w:rsidR="00334EAA" w:rsidRDefault="00334EAA" w:rsidP="00334EAA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From brand development to website design, digital marketing to PR, MAA offers a straightforward,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knowledgeable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and service-orientated approach.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</w:p>
    <w:p w14:paraId="53B7998C" w14:textId="77777777" w:rsidR="00334EAA" w:rsidRDefault="00334EAA" w:rsidP="00334EAA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MAA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is able to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offer unrivalled value to help clients reach their target markets.  </w:t>
      </w:r>
    </w:p>
    <w:p w14:paraId="458A5F22" w14:textId="77777777" w:rsidR="00334EAA" w:rsidRDefault="00334EAA" w:rsidP="00334EAA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  <w:hyperlink r:id="rId11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www.maa.agency</w:t>
        </w:r>
      </w:hyperlink>
    </w:p>
    <w:p w14:paraId="68707BEF" w14:textId="77777777" w:rsidR="00334EAA" w:rsidRDefault="00334EAA" w:rsidP="00334EAA">
      <w:pPr>
        <w:pStyle w:val="ListParagrap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 </w:t>
      </w:r>
    </w:p>
    <w:p w14:paraId="3E4F5ED5" w14:textId="77777777" w:rsidR="00334EAA" w:rsidRDefault="00334EAA" w:rsidP="00334EAA">
      <w:p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For media enquiries, more information, product tests, or hi-res images:</w:t>
      </w:r>
    </w:p>
    <w:p w14:paraId="05F5F783" w14:textId="77777777" w:rsidR="00334EAA" w:rsidRDefault="00334EAA" w:rsidP="00334EAA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4824FFCE" w14:textId="77777777" w:rsidR="00334EAA" w:rsidRDefault="00334EAA" w:rsidP="00334EAA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MAA</w:t>
      </w:r>
    </w:p>
    <w:p w14:paraId="4E7669E9" w14:textId="77777777" w:rsidR="00334EAA" w:rsidRDefault="00334EAA" w:rsidP="00334EAA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2FC9F4F3" w14:textId="77777777" w:rsidR="00334EAA" w:rsidRDefault="00334EAA" w:rsidP="00334EAA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Susannah Hart                                                                             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71C6D7EE" w14:textId="77777777" w:rsidR="00334EAA" w:rsidRDefault="00334EAA" w:rsidP="00334EAA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Email: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  <w:hyperlink r:id="rId12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  <w:lang w:val="en-US"/>
          </w:rPr>
          <w:t>susannah@maa.agency</w:t>
        </w:r>
      </w:hyperlink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                                                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7456B480" w14:textId="77777777" w:rsidR="00334EAA" w:rsidRDefault="00334EAA" w:rsidP="00334EAA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Tel: +44 (0) 23 9252 2044.                                                        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3D579A32" w14:textId="77777777" w:rsidR="00334EAA" w:rsidRDefault="00334EAA" w:rsidP="00334EA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0E39A01" w14:textId="2249A22F" w:rsidR="00356541" w:rsidRDefault="00356541" w:rsidP="00334EAA"/>
    <w:sectPr w:rsidR="00356541" w:rsidSect="005558E2">
      <w:headerReference w:type="default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3D4A6" w14:textId="77777777" w:rsidR="002D2CD1" w:rsidRDefault="002D2CD1" w:rsidP="002754A6">
      <w:r>
        <w:separator/>
      </w:r>
    </w:p>
  </w:endnote>
  <w:endnote w:type="continuationSeparator" w:id="0">
    <w:p w14:paraId="71AE3368" w14:textId="77777777" w:rsidR="002D2CD1" w:rsidRDefault="002D2CD1" w:rsidP="002754A6">
      <w:r>
        <w:continuationSeparator/>
      </w:r>
    </w:p>
  </w:endnote>
  <w:endnote w:type="continuationNotice" w:id="1">
    <w:p w14:paraId="1A6260DA" w14:textId="77777777" w:rsidR="002D2CD1" w:rsidRDefault="002D2C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Text 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CCB0" w14:textId="77777777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3A1C95" wp14:editId="1F674C42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2AD337" w14:textId="77777777" w:rsidR="00A20142" w:rsidRPr="003B1546" w:rsidRDefault="00A20142" w:rsidP="00A20142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47F59E13" w14:textId="77777777" w:rsidR="00A20142" w:rsidRPr="00635BCC" w:rsidRDefault="00A20142" w:rsidP="00A2014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eastAsiaTheme="minorEastAsia" w:hAnsiTheme="majorHAnsi" w:cstheme="majorHAnsi"/>
                              <w:noProof/>
                              <w:color w:val="000000"/>
                              <w:sz w:val="16"/>
                              <w:szCs w:val="16"/>
                            </w:rPr>
                            <w:t>Units SF1-2, Endeavour Quay, Mumby Road, Gosport, PO12 1AH</w:t>
                          </w:r>
                        </w:p>
                        <w:p w14:paraId="20D1209D" w14:textId="179AD6B0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A1C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6vLkI3QAAAA4B&#13;&#10;AAAPAAAAZHJzL2Rvd25yZXYueG1sTE9LT8JAEL6b+B82Y+JNdjWAUDolRuJVIwqJt6U7tI3d2aa7&#13;&#10;0PrvHU56mdeX+R75evStOlMfm8AI9xMDirgMruEK4fPj5W4BKibLzraBCeGHIqyL66vcZi4M/E7n&#13;&#10;baqUkHDMLEKdUpdpHcuavI2T0BELdgy9t0nWvtKut4OQ+1Y/GDPX3jYsCrXt6Lmm8nt78gi71+PX&#13;&#10;fmreqo2fdUMYjWa/1Ii3N+NmJeVpBSrRmP4+4JJB/EMhxg7hxC6qFuFxNpdACWEq7YIbs5DpgLCU&#13;&#10;iy5y/T9G8QsAAP//AwBQSwECLQAUAAYACAAAACEAtoM4kv4AAADhAQAAEwAAAAAAAAAAAAAAAAAA&#13;&#10;AAAAW0NvbnRlbnRfVHlwZXNdLnhtbFBLAQItABQABgAIAAAAIQA4/SH/1gAAAJQBAAALAAAAAAAA&#13;&#10;AAAAAAAAAC8BAABfcmVscy8ucmVsc1BLAQItABQABgAIAAAAIQCe2cEadAIAAFkFAAAOAAAAAAAA&#13;&#10;AAAAAAAAAC4CAABkcnMvZTJvRG9jLnhtbFBLAQItABQABgAIAAAAIQC6vLkI3QAAAA4BAAAPAAAA&#13;&#10;AAAAAAAAAAAAAM4EAABkcnMvZG93bnJldi54bWxQSwUGAAAAAAQABADzAAAA2AUAAAAA&#13;&#10;" filled="f" stroked="f">
              <v:textbox>
                <w:txbxContent>
                  <w:p w14:paraId="2A2AD337" w14:textId="77777777" w:rsidR="00A20142" w:rsidRPr="003B1546" w:rsidRDefault="00A20142" w:rsidP="00A20142">
                    <w:pPr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MAA</w:t>
                    </w:r>
                  </w:p>
                  <w:p w14:paraId="47F59E13" w14:textId="77777777" w:rsidR="00A20142" w:rsidRPr="00635BCC" w:rsidRDefault="00A20142" w:rsidP="00A2014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eastAsiaTheme="minorEastAsia" w:hAnsiTheme="majorHAnsi" w:cstheme="majorHAnsi"/>
                        <w:noProof/>
                        <w:color w:val="000000"/>
                        <w:sz w:val="16"/>
                        <w:szCs w:val="16"/>
                      </w:rPr>
                      <w:t>Units SF1-2, Endeavour Quay, Mumby Road, Gosport, PO12 1AH</w:t>
                    </w:r>
                  </w:p>
                  <w:p w14:paraId="20D1209D" w14:textId="179AD6B0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88E6BF4" w14:textId="07386F65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 w:rsidR="0015014A">
      <w:rPr>
        <w:rFonts w:asciiTheme="majorHAnsi" w:hAnsiTheme="majorHAnsi"/>
        <w:sz w:val="16"/>
        <w:szCs w:val="16"/>
      </w:rPr>
      <w:t>susannah</w:t>
    </w:r>
    <w:r w:rsidRPr="00635BCC">
      <w:rPr>
        <w:rFonts w:asciiTheme="majorHAnsi" w:hAnsiTheme="majorHAnsi"/>
        <w:sz w:val="16"/>
        <w:szCs w:val="16"/>
      </w:rPr>
      <w:t>@</w:t>
    </w:r>
    <w:r w:rsidR="009505D6">
      <w:rPr>
        <w:rFonts w:asciiTheme="majorHAnsi" w:hAnsiTheme="majorHAnsi"/>
        <w:sz w:val="16"/>
        <w:szCs w:val="16"/>
      </w:rPr>
      <w:t>maa.agency</w:t>
    </w:r>
    <w:proofErr w:type="spellEnd"/>
  </w:p>
  <w:p w14:paraId="6AD05EAF" w14:textId="3108DA51" w:rsidR="002754A6" w:rsidRPr="00635BCC" w:rsidRDefault="009505D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56CD40C1" w14:textId="77777777" w:rsidR="002754A6" w:rsidRPr="00635BCC" w:rsidRDefault="002754A6" w:rsidP="002754A6">
    <w:pPr>
      <w:pStyle w:val="Footer"/>
    </w:pPr>
  </w:p>
  <w:p w14:paraId="65FBF372" w14:textId="77777777" w:rsidR="002754A6" w:rsidRDefault="00275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5C371" w14:textId="77777777" w:rsidR="002D2CD1" w:rsidRDefault="002D2CD1" w:rsidP="002754A6">
      <w:r>
        <w:separator/>
      </w:r>
    </w:p>
  </w:footnote>
  <w:footnote w:type="continuationSeparator" w:id="0">
    <w:p w14:paraId="5F21685E" w14:textId="77777777" w:rsidR="002D2CD1" w:rsidRDefault="002D2CD1" w:rsidP="002754A6">
      <w:r>
        <w:continuationSeparator/>
      </w:r>
    </w:p>
  </w:footnote>
  <w:footnote w:type="continuationNotice" w:id="1">
    <w:p w14:paraId="66167AFA" w14:textId="77777777" w:rsidR="002D2CD1" w:rsidRDefault="002D2C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68E9" w14:textId="3935C04F" w:rsidR="002754A6" w:rsidRDefault="008242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F3B6A3E" wp14:editId="64C3F90B">
          <wp:simplePos x="0" y="0"/>
          <wp:positionH relativeFrom="column">
            <wp:posOffset>4936067</wp:posOffset>
          </wp:positionH>
          <wp:positionV relativeFrom="paragraph">
            <wp:posOffset>-9313</wp:posOffset>
          </wp:positionV>
          <wp:extent cx="1348840" cy="45279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49" cy="466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4A6"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59264" behindDoc="1" locked="0" layoutInCell="1" allowOverlap="1" wp14:anchorId="0415C25D" wp14:editId="3D5C93C6">
          <wp:simplePos x="0" y="0"/>
          <wp:positionH relativeFrom="column">
            <wp:posOffset>-203200</wp:posOffset>
          </wp:positionH>
          <wp:positionV relativeFrom="paragraph">
            <wp:posOffset>-246168</wp:posOffset>
          </wp:positionV>
          <wp:extent cx="750993" cy="909654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L_MARINAS_LOGO_VERTICAL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93" cy="909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16644BFB" w14:textId="172649D0" w:rsidR="002754A6" w:rsidRDefault="002754A6">
    <w:pPr>
      <w:pStyle w:val="Header"/>
    </w:pPr>
  </w:p>
  <w:p w14:paraId="32EA6610" w14:textId="655A41D0" w:rsidR="002754A6" w:rsidRDefault="002754A6">
    <w:pPr>
      <w:pStyle w:val="Header"/>
    </w:pPr>
  </w:p>
  <w:p w14:paraId="2926B7D4" w14:textId="4D66F8BC" w:rsidR="002754A6" w:rsidRDefault="0027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5714"/>
    <w:multiLevelType w:val="hybridMultilevel"/>
    <w:tmpl w:val="6440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C1AA7"/>
    <w:multiLevelType w:val="multilevel"/>
    <w:tmpl w:val="72B8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860F5"/>
    <w:multiLevelType w:val="multilevel"/>
    <w:tmpl w:val="9E60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F70D4"/>
    <w:multiLevelType w:val="multilevel"/>
    <w:tmpl w:val="9DA8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D9384A"/>
    <w:multiLevelType w:val="multilevel"/>
    <w:tmpl w:val="40A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D3010E"/>
    <w:multiLevelType w:val="multilevel"/>
    <w:tmpl w:val="3098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002D5"/>
    <w:rsid w:val="00001EFD"/>
    <w:rsid w:val="000033F9"/>
    <w:rsid w:val="000040BA"/>
    <w:rsid w:val="000109E5"/>
    <w:rsid w:val="0001120D"/>
    <w:rsid w:val="00013497"/>
    <w:rsid w:val="00023F9A"/>
    <w:rsid w:val="00025619"/>
    <w:rsid w:val="00026842"/>
    <w:rsid w:val="000273CB"/>
    <w:rsid w:val="0003249D"/>
    <w:rsid w:val="00037AD7"/>
    <w:rsid w:val="00044A42"/>
    <w:rsid w:val="000476E9"/>
    <w:rsid w:val="0004775C"/>
    <w:rsid w:val="00055E9F"/>
    <w:rsid w:val="00056DD6"/>
    <w:rsid w:val="00060C74"/>
    <w:rsid w:val="0006192C"/>
    <w:rsid w:val="00061ACF"/>
    <w:rsid w:val="00064941"/>
    <w:rsid w:val="00070EF7"/>
    <w:rsid w:val="00075EE5"/>
    <w:rsid w:val="00076B75"/>
    <w:rsid w:val="00083AF5"/>
    <w:rsid w:val="00084B5A"/>
    <w:rsid w:val="00086C47"/>
    <w:rsid w:val="00086CD7"/>
    <w:rsid w:val="00092502"/>
    <w:rsid w:val="00093D80"/>
    <w:rsid w:val="00094063"/>
    <w:rsid w:val="0009422A"/>
    <w:rsid w:val="000A0C5F"/>
    <w:rsid w:val="000A0DCD"/>
    <w:rsid w:val="000A12C1"/>
    <w:rsid w:val="000A4BEA"/>
    <w:rsid w:val="000A6E69"/>
    <w:rsid w:val="000A776B"/>
    <w:rsid w:val="000B1CE9"/>
    <w:rsid w:val="000B7F82"/>
    <w:rsid w:val="000C1B10"/>
    <w:rsid w:val="000C295F"/>
    <w:rsid w:val="000C4077"/>
    <w:rsid w:val="000C478F"/>
    <w:rsid w:val="000D4E82"/>
    <w:rsid w:val="000D5E2F"/>
    <w:rsid w:val="000E0306"/>
    <w:rsid w:val="000E3232"/>
    <w:rsid w:val="000E47AC"/>
    <w:rsid w:val="000E4BF9"/>
    <w:rsid w:val="000F2C6E"/>
    <w:rsid w:val="000F30B4"/>
    <w:rsid w:val="000F45E7"/>
    <w:rsid w:val="000F466D"/>
    <w:rsid w:val="000F767F"/>
    <w:rsid w:val="00101D51"/>
    <w:rsid w:val="00110504"/>
    <w:rsid w:val="001122E1"/>
    <w:rsid w:val="00112731"/>
    <w:rsid w:val="00114F71"/>
    <w:rsid w:val="001176BE"/>
    <w:rsid w:val="00122076"/>
    <w:rsid w:val="001239DB"/>
    <w:rsid w:val="001250DF"/>
    <w:rsid w:val="00125C46"/>
    <w:rsid w:val="00127FA8"/>
    <w:rsid w:val="00130292"/>
    <w:rsid w:val="001311B5"/>
    <w:rsid w:val="00132FF0"/>
    <w:rsid w:val="00133A8C"/>
    <w:rsid w:val="001369E4"/>
    <w:rsid w:val="00140D12"/>
    <w:rsid w:val="001438E4"/>
    <w:rsid w:val="00145659"/>
    <w:rsid w:val="0014659C"/>
    <w:rsid w:val="0015014A"/>
    <w:rsid w:val="00150B54"/>
    <w:rsid w:val="00153E47"/>
    <w:rsid w:val="001609BF"/>
    <w:rsid w:val="001649F8"/>
    <w:rsid w:val="00164CD4"/>
    <w:rsid w:val="00164E28"/>
    <w:rsid w:val="0016557C"/>
    <w:rsid w:val="00166194"/>
    <w:rsid w:val="001664AB"/>
    <w:rsid w:val="00167292"/>
    <w:rsid w:val="00170B22"/>
    <w:rsid w:val="00173088"/>
    <w:rsid w:val="00173C7F"/>
    <w:rsid w:val="00173FFB"/>
    <w:rsid w:val="00175DCB"/>
    <w:rsid w:val="001826CD"/>
    <w:rsid w:val="001834AB"/>
    <w:rsid w:val="0018508D"/>
    <w:rsid w:val="001904C8"/>
    <w:rsid w:val="001939A6"/>
    <w:rsid w:val="0019572D"/>
    <w:rsid w:val="001A226F"/>
    <w:rsid w:val="001A394B"/>
    <w:rsid w:val="001A4AD8"/>
    <w:rsid w:val="001A655C"/>
    <w:rsid w:val="001A6CB6"/>
    <w:rsid w:val="001A7CE9"/>
    <w:rsid w:val="001B212C"/>
    <w:rsid w:val="001B3F9E"/>
    <w:rsid w:val="001B4352"/>
    <w:rsid w:val="001B456E"/>
    <w:rsid w:val="001B4F01"/>
    <w:rsid w:val="001B6F0D"/>
    <w:rsid w:val="001B7279"/>
    <w:rsid w:val="001C158F"/>
    <w:rsid w:val="001C7BD0"/>
    <w:rsid w:val="001D01AB"/>
    <w:rsid w:val="001D1B12"/>
    <w:rsid w:val="001D2FD9"/>
    <w:rsid w:val="001D3CB9"/>
    <w:rsid w:val="001D4F14"/>
    <w:rsid w:val="001E0DD1"/>
    <w:rsid w:val="001E14F5"/>
    <w:rsid w:val="001E2B10"/>
    <w:rsid w:val="001E6447"/>
    <w:rsid w:val="001E7BCF"/>
    <w:rsid w:val="001F0C69"/>
    <w:rsid w:val="001F2169"/>
    <w:rsid w:val="001F4614"/>
    <w:rsid w:val="001F4C7B"/>
    <w:rsid w:val="00201584"/>
    <w:rsid w:val="0020173B"/>
    <w:rsid w:val="00201C34"/>
    <w:rsid w:val="00206137"/>
    <w:rsid w:val="00206178"/>
    <w:rsid w:val="00206583"/>
    <w:rsid w:val="00206C1D"/>
    <w:rsid w:val="00210DB1"/>
    <w:rsid w:val="00210F1E"/>
    <w:rsid w:val="00212B4D"/>
    <w:rsid w:val="00216047"/>
    <w:rsid w:val="00217A60"/>
    <w:rsid w:val="0022303E"/>
    <w:rsid w:val="00223832"/>
    <w:rsid w:val="00225B7F"/>
    <w:rsid w:val="00230247"/>
    <w:rsid w:val="00231547"/>
    <w:rsid w:val="00231876"/>
    <w:rsid w:val="002326F8"/>
    <w:rsid w:val="00233ED8"/>
    <w:rsid w:val="00235BA5"/>
    <w:rsid w:val="00235DCE"/>
    <w:rsid w:val="00244E68"/>
    <w:rsid w:val="00247589"/>
    <w:rsid w:val="0025336D"/>
    <w:rsid w:val="00254979"/>
    <w:rsid w:val="00256F15"/>
    <w:rsid w:val="002608EC"/>
    <w:rsid w:val="00263A60"/>
    <w:rsid w:val="0026643C"/>
    <w:rsid w:val="00267117"/>
    <w:rsid w:val="002754A6"/>
    <w:rsid w:val="00280257"/>
    <w:rsid w:val="00284025"/>
    <w:rsid w:val="002848B6"/>
    <w:rsid w:val="002852FA"/>
    <w:rsid w:val="002875F3"/>
    <w:rsid w:val="00287E99"/>
    <w:rsid w:val="00290C26"/>
    <w:rsid w:val="002914BE"/>
    <w:rsid w:val="00295BBA"/>
    <w:rsid w:val="002974C3"/>
    <w:rsid w:val="002A3188"/>
    <w:rsid w:val="002A33FB"/>
    <w:rsid w:val="002A5DE9"/>
    <w:rsid w:val="002A5E7A"/>
    <w:rsid w:val="002A7D5E"/>
    <w:rsid w:val="002B01B1"/>
    <w:rsid w:val="002B15FA"/>
    <w:rsid w:val="002B1F19"/>
    <w:rsid w:val="002B367F"/>
    <w:rsid w:val="002B781B"/>
    <w:rsid w:val="002C18DD"/>
    <w:rsid w:val="002C2A6D"/>
    <w:rsid w:val="002C7461"/>
    <w:rsid w:val="002D092E"/>
    <w:rsid w:val="002D09FB"/>
    <w:rsid w:val="002D11D9"/>
    <w:rsid w:val="002D2757"/>
    <w:rsid w:val="002D2CD1"/>
    <w:rsid w:val="002D5310"/>
    <w:rsid w:val="002D6FFB"/>
    <w:rsid w:val="002E01E7"/>
    <w:rsid w:val="002E2F97"/>
    <w:rsid w:val="002E5668"/>
    <w:rsid w:val="002E6686"/>
    <w:rsid w:val="002E7B93"/>
    <w:rsid w:val="002F1605"/>
    <w:rsid w:val="002F32F8"/>
    <w:rsid w:val="002F3E96"/>
    <w:rsid w:val="002F466E"/>
    <w:rsid w:val="002F47A6"/>
    <w:rsid w:val="00300F7E"/>
    <w:rsid w:val="00302390"/>
    <w:rsid w:val="00303576"/>
    <w:rsid w:val="00304965"/>
    <w:rsid w:val="0030765A"/>
    <w:rsid w:val="00311B87"/>
    <w:rsid w:val="00312520"/>
    <w:rsid w:val="00316B15"/>
    <w:rsid w:val="003176C5"/>
    <w:rsid w:val="00320201"/>
    <w:rsid w:val="00322648"/>
    <w:rsid w:val="00326FC9"/>
    <w:rsid w:val="0032788A"/>
    <w:rsid w:val="00333854"/>
    <w:rsid w:val="00334EAA"/>
    <w:rsid w:val="0033571F"/>
    <w:rsid w:val="00341D0B"/>
    <w:rsid w:val="0034273F"/>
    <w:rsid w:val="00346E79"/>
    <w:rsid w:val="0035008D"/>
    <w:rsid w:val="00350D73"/>
    <w:rsid w:val="00351E25"/>
    <w:rsid w:val="00356541"/>
    <w:rsid w:val="003628A7"/>
    <w:rsid w:val="00362D6A"/>
    <w:rsid w:val="003630D4"/>
    <w:rsid w:val="00367290"/>
    <w:rsid w:val="00374EFB"/>
    <w:rsid w:val="00377857"/>
    <w:rsid w:val="00382BBD"/>
    <w:rsid w:val="00383BCF"/>
    <w:rsid w:val="00384096"/>
    <w:rsid w:val="00384CEA"/>
    <w:rsid w:val="00390133"/>
    <w:rsid w:val="00390B9F"/>
    <w:rsid w:val="00396101"/>
    <w:rsid w:val="00396610"/>
    <w:rsid w:val="003A0ACA"/>
    <w:rsid w:val="003A2324"/>
    <w:rsid w:val="003A23F5"/>
    <w:rsid w:val="003A2499"/>
    <w:rsid w:val="003A7B3F"/>
    <w:rsid w:val="003B165D"/>
    <w:rsid w:val="003B196D"/>
    <w:rsid w:val="003B1F2E"/>
    <w:rsid w:val="003B4392"/>
    <w:rsid w:val="003B5057"/>
    <w:rsid w:val="003C2242"/>
    <w:rsid w:val="003C3934"/>
    <w:rsid w:val="003C3E4E"/>
    <w:rsid w:val="003D1E7C"/>
    <w:rsid w:val="003D256D"/>
    <w:rsid w:val="003D2D05"/>
    <w:rsid w:val="003D32CB"/>
    <w:rsid w:val="003D5C1C"/>
    <w:rsid w:val="003D6DB4"/>
    <w:rsid w:val="003D75B0"/>
    <w:rsid w:val="003E1A78"/>
    <w:rsid w:val="003E3572"/>
    <w:rsid w:val="003E444D"/>
    <w:rsid w:val="003F715D"/>
    <w:rsid w:val="003F7340"/>
    <w:rsid w:val="00401D37"/>
    <w:rsid w:val="00403C19"/>
    <w:rsid w:val="004050E2"/>
    <w:rsid w:val="004060BA"/>
    <w:rsid w:val="004064D1"/>
    <w:rsid w:val="0040686D"/>
    <w:rsid w:val="00407A1E"/>
    <w:rsid w:val="00410132"/>
    <w:rsid w:val="004113B4"/>
    <w:rsid w:val="0041590B"/>
    <w:rsid w:val="00424516"/>
    <w:rsid w:val="00424848"/>
    <w:rsid w:val="00425971"/>
    <w:rsid w:val="0043393F"/>
    <w:rsid w:val="004349BF"/>
    <w:rsid w:val="00435024"/>
    <w:rsid w:val="00444BD8"/>
    <w:rsid w:val="00445549"/>
    <w:rsid w:val="00446385"/>
    <w:rsid w:val="0044766B"/>
    <w:rsid w:val="00452E7F"/>
    <w:rsid w:val="00453C7D"/>
    <w:rsid w:val="004549E2"/>
    <w:rsid w:val="00454C6B"/>
    <w:rsid w:val="00454D18"/>
    <w:rsid w:val="00455870"/>
    <w:rsid w:val="004568EC"/>
    <w:rsid w:val="00461C05"/>
    <w:rsid w:val="004620E8"/>
    <w:rsid w:val="004630F3"/>
    <w:rsid w:val="00466DD9"/>
    <w:rsid w:val="0047090C"/>
    <w:rsid w:val="0047400F"/>
    <w:rsid w:val="004756A6"/>
    <w:rsid w:val="004762FF"/>
    <w:rsid w:val="004877D3"/>
    <w:rsid w:val="00487A8B"/>
    <w:rsid w:val="00491847"/>
    <w:rsid w:val="00493B24"/>
    <w:rsid w:val="004A06DF"/>
    <w:rsid w:val="004A24D0"/>
    <w:rsid w:val="004A281F"/>
    <w:rsid w:val="004A3774"/>
    <w:rsid w:val="004A585C"/>
    <w:rsid w:val="004A7C45"/>
    <w:rsid w:val="004A7F16"/>
    <w:rsid w:val="004B0F7E"/>
    <w:rsid w:val="004B56FE"/>
    <w:rsid w:val="004B5A3F"/>
    <w:rsid w:val="004B6655"/>
    <w:rsid w:val="004B7DC7"/>
    <w:rsid w:val="004C1F8C"/>
    <w:rsid w:val="004C5886"/>
    <w:rsid w:val="004C637C"/>
    <w:rsid w:val="004C7EED"/>
    <w:rsid w:val="004D5FE0"/>
    <w:rsid w:val="004D73AC"/>
    <w:rsid w:val="004D78B1"/>
    <w:rsid w:val="004E194B"/>
    <w:rsid w:val="004E2F2C"/>
    <w:rsid w:val="004E4818"/>
    <w:rsid w:val="004E5E60"/>
    <w:rsid w:val="004E631A"/>
    <w:rsid w:val="004E6B65"/>
    <w:rsid w:val="004F035D"/>
    <w:rsid w:val="004F0CB8"/>
    <w:rsid w:val="004F1901"/>
    <w:rsid w:val="004F2882"/>
    <w:rsid w:val="004F3A9A"/>
    <w:rsid w:val="004F5076"/>
    <w:rsid w:val="004F5495"/>
    <w:rsid w:val="00503032"/>
    <w:rsid w:val="00503772"/>
    <w:rsid w:val="00514076"/>
    <w:rsid w:val="0051665E"/>
    <w:rsid w:val="005202DE"/>
    <w:rsid w:val="00522A11"/>
    <w:rsid w:val="00522E18"/>
    <w:rsid w:val="00523283"/>
    <w:rsid w:val="005235E1"/>
    <w:rsid w:val="00524160"/>
    <w:rsid w:val="00525584"/>
    <w:rsid w:val="00525AC7"/>
    <w:rsid w:val="005308C7"/>
    <w:rsid w:val="005331B5"/>
    <w:rsid w:val="00535AE8"/>
    <w:rsid w:val="0054026E"/>
    <w:rsid w:val="00542A9F"/>
    <w:rsid w:val="00544160"/>
    <w:rsid w:val="005512B4"/>
    <w:rsid w:val="005529C7"/>
    <w:rsid w:val="00552FBC"/>
    <w:rsid w:val="005558E2"/>
    <w:rsid w:val="00561E90"/>
    <w:rsid w:val="005655EE"/>
    <w:rsid w:val="00567333"/>
    <w:rsid w:val="005718BD"/>
    <w:rsid w:val="00572D46"/>
    <w:rsid w:val="00576FCC"/>
    <w:rsid w:val="0057736B"/>
    <w:rsid w:val="00585574"/>
    <w:rsid w:val="005865CE"/>
    <w:rsid w:val="00586C2C"/>
    <w:rsid w:val="0059611B"/>
    <w:rsid w:val="005A0C0C"/>
    <w:rsid w:val="005A68FF"/>
    <w:rsid w:val="005A6DFA"/>
    <w:rsid w:val="005A7429"/>
    <w:rsid w:val="005A7CE1"/>
    <w:rsid w:val="005B01DE"/>
    <w:rsid w:val="005B0C05"/>
    <w:rsid w:val="005B17DD"/>
    <w:rsid w:val="005B1D81"/>
    <w:rsid w:val="005B2FA7"/>
    <w:rsid w:val="005B4568"/>
    <w:rsid w:val="005B5A4C"/>
    <w:rsid w:val="005C0DBD"/>
    <w:rsid w:val="005C3BE5"/>
    <w:rsid w:val="005C5618"/>
    <w:rsid w:val="005C709B"/>
    <w:rsid w:val="005E33B8"/>
    <w:rsid w:val="005E3CFF"/>
    <w:rsid w:val="005E5657"/>
    <w:rsid w:val="005E71EB"/>
    <w:rsid w:val="005F012F"/>
    <w:rsid w:val="005F1695"/>
    <w:rsid w:val="005F595D"/>
    <w:rsid w:val="005F7C2B"/>
    <w:rsid w:val="00602F7C"/>
    <w:rsid w:val="00603FFB"/>
    <w:rsid w:val="00604E9A"/>
    <w:rsid w:val="00606CBA"/>
    <w:rsid w:val="00610E3B"/>
    <w:rsid w:val="00611AC8"/>
    <w:rsid w:val="00614CA7"/>
    <w:rsid w:val="0062153E"/>
    <w:rsid w:val="006253E7"/>
    <w:rsid w:val="006257C7"/>
    <w:rsid w:val="006258C5"/>
    <w:rsid w:val="0062595A"/>
    <w:rsid w:val="00633C9F"/>
    <w:rsid w:val="0063456F"/>
    <w:rsid w:val="00634F37"/>
    <w:rsid w:val="00635A46"/>
    <w:rsid w:val="00640E48"/>
    <w:rsid w:val="00643B38"/>
    <w:rsid w:val="0064580A"/>
    <w:rsid w:val="0064693F"/>
    <w:rsid w:val="00647C5E"/>
    <w:rsid w:val="00650A68"/>
    <w:rsid w:val="00652F7F"/>
    <w:rsid w:val="00661309"/>
    <w:rsid w:val="00662204"/>
    <w:rsid w:val="00663BAD"/>
    <w:rsid w:val="006642C0"/>
    <w:rsid w:val="00667737"/>
    <w:rsid w:val="00667841"/>
    <w:rsid w:val="00667B88"/>
    <w:rsid w:val="0067061D"/>
    <w:rsid w:val="0067122C"/>
    <w:rsid w:val="006733D4"/>
    <w:rsid w:val="0068371C"/>
    <w:rsid w:val="00684B0D"/>
    <w:rsid w:val="00684BFD"/>
    <w:rsid w:val="006947E0"/>
    <w:rsid w:val="00694CD7"/>
    <w:rsid w:val="00695C90"/>
    <w:rsid w:val="00697859"/>
    <w:rsid w:val="006A0126"/>
    <w:rsid w:val="006A0999"/>
    <w:rsid w:val="006A1474"/>
    <w:rsid w:val="006A4FF6"/>
    <w:rsid w:val="006A54ED"/>
    <w:rsid w:val="006B1667"/>
    <w:rsid w:val="006B33EB"/>
    <w:rsid w:val="006B5A7D"/>
    <w:rsid w:val="006C2418"/>
    <w:rsid w:val="006C39FE"/>
    <w:rsid w:val="006C4A83"/>
    <w:rsid w:val="006C7A32"/>
    <w:rsid w:val="006D615A"/>
    <w:rsid w:val="006D743E"/>
    <w:rsid w:val="006E13A8"/>
    <w:rsid w:val="006E2CD2"/>
    <w:rsid w:val="006E3288"/>
    <w:rsid w:val="006E34BB"/>
    <w:rsid w:val="006E3BC9"/>
    <w:rsid w:val="006E4738"/>
    <w:rsid w:val="006E4E0A"/>
    <w:rsid w:val="006E658F"/>
    <w:rsid w:val="006F0728"/>
    <w:rsid w:val="006F1A29"/>
    <w:rsid w:val="006F2293"/>
    <w:rsid w:val="006F305E"/>
    <w:rsid w:val="006F5F25"/>
    <w:rsid w:val="00704430"/>
    <w:rsid w:val="00710D3E"/>
    <w:rsid w:val="0071101D"/>
    <w:rsid w:val="00711E00"/>
    <w:rsid w:val="00716727"/>
    <w:rsid w:val="007204CD"/>
    <w:rsid w:val="007271D7"/>
    <w:rsid w:val="0073245F"/>
    <w:rsid w:val="007327F4"/>
    <w:rsid w:val="00733E9F"/>
    <w:rsid w:val="00736477"/>
    <w:rsid w:val="00737769"/>
    <w:rsid w:val="00741489"/>
    <w:rsid w:val="00743B3D"/>
    <w:rsid w:val="00743DBA"/>
    <w:rsid w:val="0074514E"/>
    <w:rsid w:val="00751AE8"/>
    <w:rsid w:val="007610EB"/>
    <w:rsid w:val="0076227E"/>
    <w:rsid w:val="00771E8C"/>
    <w:rsid w:val="00773D38"/>
    <w:rsid w:val="00783328"/>
    <w:rsid w:val="00792A88"/>
    <w:rsid w:val="00794AED"/>
    <w:rsid w:val="007971D4"/>
    <w:rsid w:val="00797CC5"/>
    <w:rsid w:val="00797D2C"/>
    <w:rsid w:val="007A1A5E"/>
    <w:rsid w:val="007A20BF"/>
    <w:rsid w:val="007A391C"/>
    <w:rsid w:val="007A457C"/>
    <w:rsid w:val="007A6BDE"/>
    <w:rsid w:val="007A7DA9"/>
    <w:rsid w:val="007A7FF9"/>
    <w:rsid w:val="007B05C5"/>
    <w:rsid w:val="007B2385"/>
    <w:rsid w:val="007B3E0D"/>
    <w:rsid w:val="007B7D76"/>
    <w:rsid w:val="007C0132"/>
    <w:rsid w:val="007C0A95"/>
    <w:rsid w:val="007C312C"/>
    <w:rsid w:val="007C7F2D"/>
    <w:rsid w:val="007D1BD7"/>
    <w:rsid w:val="007E00F2"/>
    <w:rsid w:val="007E531E"/>
    <w:rsid w:val="007F066F"/>
    <w:rsid w:val="007F2809"/>
    <w:rsid w:val="007F6345"/>
    <w:rsid w:val="007F79A5"/>
    <w:rsid w:val="00800377"/>
    <w:rsid w:val="00803D4C"/>
    <w:rsid w:val="0080556E"/>
    <w:rsid w:val="00806CD2"/>
    <w:rsid w:val="008078D2"/>
    <w:rsid w:val="00807952"/>
    <w:rsid w:val="00813EBD"/>
    <w:rsid w:val="0081641D"/>
    <w:rsid w:val="00816DA5"/>
    <w:rsid w:val="00821E56"/>
    <w:rsid w:val="00823208"/>
    <w:rsid w:val="0082420E"/>
    <w:rsid w:val="0082526D"/>
    <w:rsid w:val="00830F04"/>
    <w:rsid w:val="008323FF"/>
    <w:rsid w:val="008328D8"/>
    <w:rsid w:val="00832D1D"/>
    <w:rsid w:val="00845D59"/>
    <w:rsid w:val="008504E8"/>
    <w:rsid w:val="00851B1A"/>
    <w:rsid w:val="00851EB7"/>
    <w:rsid w:val="00853C98"/>
    <w:rsid w:val="00854BCB"/>
    <w:rsid w:val="00855BFF"/>
    <w:rsid w:val="00855F1D"/>
    <w:rsid w:val="008569A1"/>
    <w:rsid w:val="0085790E"/>
    <w:rsid w:val="00860844"/>
    <w:rsid w:val="008653C0"/>
    <w:rsid w:val="00865708"/>
    <w:rsid w:val="00866553"/>
    <w:rsid w:val="00867C14"/>
    <w:rsid w:val="0087262F"/>
    <w:rsid w:val="00873916"/>
    <w:rsid w:val="0087466E"/>
    <w:rsid w:val="00876606"/>
    <w:rsid w:val="008768E2"/>
    <w:rsid w:val="0087780B"/>
    <w:rsid w:val="00881095"/>
    <w:rsid w:val="0088503E"/>
    <w:rsid w:val="00887853"/>
    <w:rsid w:val="00890581"/>
    <w:rsid w:val="0089280B"/>
    <w:rsid w:val="00894FB5"/>
    <w:rsid w:val="00896B37"/>
    <w:rsid w:val="008A06B1"/>
    <w:rsid w:val="008A0DCF"/>
    <w:rsid w:val="008A1C24"/>
    <w:rsid w:val="008A42A3"/>
    <w:rsid w:val="008A563E"/>
    <w:rsid w:val="008A66B2"/>
    <w:rsid w:val="008C178B"/>
    <w:rsid w:val="008C3EE1"/>
    <w:rsid w:val="008C4861"/>
    <w:rsid w:val="008C6A11"/>
    <w:rsid w:val="008D5E89"/>
    <w:rsid w:val="008D6BE7"/>
    <w:rsid w:val="008D6FE5"/>
    <w:rsid w:val="008E1F96"/>
    <w:rsid w:val="008E21D5"/>
    <w:rsid w:val="008E22F0"/>
    <w:rsid w:val="008E5523"/>
    <w:rsid w:val="008E65AC"/>
    <w:rsid w:val="008F288B"/>
    <w:rsid w:val="008F2C72"/>
    <w:rsid w:val="008F31A5"/>
    <w:rsid w:val="008F3A18"/>
    <w:rsid w:val="008F3D5C"/>
    <w:rsid w:val="008F48B9"/>
    <w:rsid w:val="008F4C86"/>
    <w:rsid w:val="008F4CCC"/>
    <w:rsid w:val="008F6AF6"/>
    <w:rsid w:val="008F7878"/>
    <w:rsid w:val="00901DE7"/>
    <w:rsid w:val="009147AC"/>
    <w:rsid w:val="0091680A"/>
    <w:rsid w:val="00920DED"/>
    <w:rsid w:val="00922222"/>
    <w:rsid w:val="00923B12"/>
    <w:rsid w:val="00924B75"/>
    <w:rsid w:val="0092768F"/>
    <w:rsid w:val="009300F6"/>
    <w:rsid w:val="00933390"/>
    <w:rsid w:val="009333B0"/>
    <w:rsid w:val="009360BE"/>
    <w:rsid w:val="00937658"/>
    <w:rsid w:val="00947210"/>
    <w:rsid w:val="009505D6"/>
    <w:rsid w:val="0095384B"/>
    <w:rsid w:val="00954558"/>
    <w:rsid w:val="0095524E"/>
    <w:rsid w:val="009603CD"/>
    <w:rsid w:val="0096682B"/>
    <w:rsid w:val="0097366F"/>
    <w:rsid w:val="00974344"/>
    <w:rsid w:val="0097761F"/>
    <w:rsid w:val="009802CD"/>
    <w:rsid w:val="00981207"/>
    <w:rsid w:val="00982B9C"/>
    <w:rsid w:val="00982C2E"/>
    <w:rsid w:val="0098471E"/>
    <w:rsid w:val="00987576"/>
    <w:rsid w:val="00991F18"/>
    <w:rsid w:val="00993F7D"/>
    <w:rsid w:val="00993F93"/>
    <w:rsid w:val="00997821"/>
    <w:rsid w:val="009A2605"/>
    <w:rsid w:val="009B2FF7"/>
    <w:rsid w:val="009C3D7B"/>
    <w:rsid w:val="009C6635"/>
    <w:rsid w:val="009D18E5"/>
    <w:rsid w:val="009D7287"/>
    <w:rsid w:val="009E45A6"/>
    <w:rsid w:val="009E51D5"/>
    <w:rsid w:val="009E54BB"/>
    <w:rsid w:val="009E6284"/>
    <w:rsid w:val="009E7E74"/>
    <w:rsid w:val="009F2E85"/>
    <w:rsid w:val="009F54AB"/>
    <w:rsid w:val="009F6042"/>
    <w:rsid w:val="009F7CAF"/>
    <w:rsid w:val="00A0043B"/>
    <w:rsid w:val="00A008BB"/>
    <w:rsid w:val="00A0098A"/>
    <w:rsid w:val="00A02327"/>
    <w:rsid w:val="00A03CFD"/>
    <w:rsid w:val="00A11778"/>
    <w:rsid w:val="00A136F3"/>
    <w:rsid w:val="00A14BBE"/>
    <w:rsid w:val="00A20142"/>
    <w:rsid w:val="00A25336"/>
    <w:rsid w:val="00A25CC7"/>
    <w:rsid w:val="00A304FD"/>
    <w:rsid w:val="00A338EC"/>
    <w:rsid w:val="00A3409A"/>
    <w:rsid w:val="00A34E98"/>
    <w:rsid w:val="00A35A70"/>
    <w:rsid w:val="00A40B34"/>
    <w:rsid w:val="00A44BCC"/>
    <w:rsid w:val="00A46CF2"/>
    <w:rsid w:val="00A474F6"/>
    <w:rsid w:val="00A51C05"/>
    <w:rsid w:val="00A5345C"/>
    <w:rsid w:val="00A54D8D"/>
    <w:rsid w:val="00A56F74"/>
    <w:rsid w:val="00A576EC"/>
    <w:rsid w:val="00A631A4"/>
    <w:rsid w:val="00A65865"/>
    <w:rsid w:val="00A6655B"/>
    <w:rsid w:val="00A66A17"/>
    <w:rsid w:val="00A66CDB"/>
    <w:rsid w:val="00A70296"/>
    <w:rsid w:val="00A71565"/>
    <w:rsid w:val="00A7205F"/>
    <w:rsid w:val="00A72A55"/>
    <w:rsid w:val="00A7475F"/>
    <w:rsid w:val="00A769EE"/>
    <w:rsid w:val="00A86B57"/>
    <w:rsid w:val="00A8771B"/>
    <w:rsid w:val="00A90DFB"/>
    <w:rsid w:val="00A916FA"/>
    <w:rsid w:val="00A94303"/>
    <w:rsid w:val="00A94C94"/>
    <w:rsid w:val="00A953E4"/>
    <w:rsid w:val="00AA07B5"/>
    <w:rsid w:val="00AA17FC"/>
    <w:rsid w:val="00AA2D0B"/>
    <w:rsid w:val="00AA2D89"/>
    <w:rsid w:val="00AA607F"/>
    <w:rsid w:val="00AA6D78"/>
    <w:rsid w:val="00AB3875"/>
    <w:rsid w:val="00AB557C"/>
    <w:rsid w:val="00AC16DE"/>
    <w:rsid w:val="00AC4DE9"/>
    <w:rsid w:val="00AC5C7B"/>
    <w:rsid w:val="00AC628E"/>
    <w:rsid w:val="00AC7134"/>
    <w:rsid w:val="00AD2370"/>
    <w:rsid w:val="00AD282B"/>
    <w:rsid w:val="00AD452F"/>
    <w:rsid w:val="00AE2AE2"/>
    <w:rsid w:val="00AE582C"/>
    <w:rsid w:val="00AE719B"/>
    <w:rsid w:val="00AF0DE8"/>
    <w:rsid w:val="00AF4990"/>
    <w:rsid w:val="00AF68D2"/>
    <w:rsid w:val="00AF6F73"/>
    <w:rsid w:val="00AF77EE"/>
    <w:rsid w:val="00B00CFC"/>
    <w:rsid w:val="00B04267"/>
    <w:rsid w:val="00B04653"/>
    <w:rsid w:val="00B05C2F"/>
    <w:rsid w:val="00B078F6"/>
    <w:rsid w:val="00B11ED3"/>
    <w:rsid w:val="00B1289E"/>
    <w:rsid w:val="00B15DDC"/>
    <w:rsid w:val="00B16CEF"/>
    <w:rsid w:val="00B203DA"/>
    <w:rsid w:val="00B25829"/>
    <w:rsid w:val="00B316D7"/>
    <w:rsid w:val="00B341EA"/>
    <w:rsid w:val="00B41482"/>
    <w:rsid w:val="00B43127"/>
    <w:rsid w:val="00B4581C"/>
    <w:rsid w:val="00B461CF"/>
    <w:rsid w:val="00B5141E"/>
    <w:rsid w:val="00B51CA4"/>
    <w:rsid w:val="00B53F75"/>
    <w:rsid w:val="00B55CB4"/>
    <w:rsid w:val="00B561E1"/>
    <w:rsid w:val="00B65485"/>
    <w:rsid w:val="00B668D9"/>
    <w:rsid w:val="00B67327"/>
    <w:rsid w:val="00B74395"/>
    <w:rsid w:val="00B74B91"/>
    <w:rsid w:val="00B765DF"/>
    <w:rsid w:val="00B776B1"/>
    <w:rsid w:val="00B831FD"/>
    <w:rsid w:val="00B8323B"/>
    <w:rsid w:val="00B8670A"/>
    <w:rsid w:val="00B91766"/>
    <w:rsid w:val="00B95C86"/>
    <w:rsid w:val="00B95E42"/>
    <w:rsid w:val="00B972DD"/>
    <w:rsid w:val="00B975B7"/>
    <w:rsid w:val="00B97D4F"/>
    <w:rsid w:val="00BB0681"/>
    <w:rsid w:val="00BB0F52"/>
    <w:rsid w:val="00BB1CFE"/>
    <w:rsid w:val="00BB39DD"/>
    <w:rsid w:val="00BB44BC"/>
    <w:rsid w:val="00BB503B"/>
    <w:rsid w:val="00BC0378"/>
    <w:rsid w:val="00BC3474"/>
    <w:rsid w:val="00BC4E5C"/>
    <w:rsid w:val="00BC60C3"/>
    <w:rsid w:val="00BC64E8"/>
    <w:rsid w:val="00BD04F1"/>
    <w:rsid w:val="00BD06D1"/>
    <w:rsid w:val="00BD16A0"/>
    <w:rsid w:val="00BD58F0"/>
    <w:rsid w:val="00BD6404"/>
    <w:rsid w:val="00BD77A2"/>
    <w:rsid w:val="00BD7948"/>
    <w:rsid w:val="00BE2823"/>
    <w:rsid w:val="00BE5DE1"/>
    <w:rsid w:val="00BE7183"/>
    <w:rsid w:val="00BF0547"/>
    <w:rsid w:val="00BF66A1"/>
    <w:rsid w:val="00C00939"/>
    <w:rsid w:val="00C0327A"/>
    <w:rsid w:val="00C04289"/>
    <w:rsid w:val="00C05273"/>
    <w:rsid w:val="00C057CC"/>
    <w:rsid w:val="00C07D24"/>
    <w:rsid w:val="00C11005"/>
    <w:rsid w:val="00C1394C"/>
    <w:rsid w:val="00C14B5D"/>
    <w:rsid w:val="00C14CB2"/>
    <w:rsid w:val="00C15E79"/>
    <w:rsid w:val="00C16D29"/>
    <w:rsid w:val="00C16F96"/>
    <w:rsid w:val="00C17565"/>
    <w:rsid w:val="00C20931"/>
    <w:rsid w:val="00C22057"/>
    <w:rsid w:val="00C240BF"/>
    <w:rsid w:val="00C252C9"/>
    <w:rsid w:val="00C2597C"/>
    <w:rsid w:val="00C33C2D"/>
    <w:rsid w:val="00C34A18"/>
    <w:rsid w:val="00C36C55"/>
    <w:rsid w:val="00C40088"/>
    <w:rsid w:val="00C4110C"/>
    <w:rsid w:val="00C42CEC"/>
    <w:rsid w:val="00C51497"/>
    <w:rsid w:val="00C52977"/>
    <w:rsid w:val="00C53168"/>
    <w:rsid w:val="00C53764"/>
    <w:rsid w:val="00C54F29"/>
    <w:rsid w:val="00C608E9"/>
    <w:rsid w:val="00C611BA"/>
    <w:rsid w:val="00C642FF"/>
    <w:rsid w:val="00C739FA"/>
    <w:rsid w:val="00C75AE2"/>
    <w:rsid w:val="00C75F2B"/>
    <w:rsid w:val="00C76565"/>
    <w:rsid w:val="00C76B92"/>
    <w:rsid w:val="00C771A4"/>
    <w:rsid w:val="00C80032"/>
    <w:rsid w:val="00C80D93"/>
    <w:rsid w:val="00C80E2C"/>
    <w:rsid w:val="00C814FF"/>
    <w:rsid w:val="00C82184"/>
    <w:rsid w:val="00C82656"/>
    <w:rsid w:val="00C8324F"/>
    <w:rsid w:val="00C86A50"/>
    <w:rsid w:val="00C87EA2"/>
    <w:rsid w:val="00C9303F"/>
    <w:rsid w:val="00C936E4"/>
    <w:rsid w:val="00C93A83"/>
    <w:rsid w:val="00C944FC"/>
    <w:rsid w:val="00C94C84"/>
    <w:rsid w:val="00C951B9"/>
    <w:rsid w:val="00CA0CE6"/>
    <w:rsid w:val="00CA1D23"/>
    <w:rsid w:val="00CA26EF"/>
    <w:rsid w:val="00CA44E6"/>
    <w:rsid w:val="00CA6416"/>
    <w:rsid w:val="00CB35F1"/>
    <w:rsid w:val="00CB3CFF"/>
    <w:rsid w:val="00CB3EC9"/>
    <w:rsid w:val="00CB4961"/>
    <w:rsid w:val="00CB65AC"/>
    <w:rsid w:val="00CB6BE2"/>
    <w:rsid w:val="00CC3E1A"/>
    <w:rsid w:val="00CD1F4D"/>
    <w:rsid w:val="00CD63F7"/>
    <w:rsid w:val="00CD6F13"/>
    <w:rsid w:val="00CD7EB4"/>
    <w:rsid w:val="00CE5EE6"/>
    <w:rsid w:val="00CE7514"/>
    <w:rsid w:val="00CF3F7A"/>
    <w:rsid w:val="00CF4168"/>
    <w:rsid w:val="00CF7092"/>
    <w:rsid w:val="00CF715B"/>
    <w:rsid w:val="00D0039F"/>
    <w:rsid w:val="00D0075F"/>
    <w:rsid w:val="00D018D4"/>
    <w:rsid w:val="00D01C09"/>
    <w:rsid w:val="00D02125"/>
    <w:rsid w:val="00D04C73"/>
    <w:rsid w:val="00D10B00"/>
    <w:rsid w:val="00D11186"/>
    <w:rsid w:val="00D13F8B"/>
    <w:rsid w:val="00D16F30"/>
    <w:rsid w:val="00D20ACF"/>
    <w:rsid w:val="00D2595F"/>
    <w:rsid w:val="00D30EAC"/>
    <w:rsid w:val="00D31082"/>
    <w:rsid w:val="00D31281"/>
    <w:rsid w:val="00D34684"/>
    <w:rsid w:val="00D34EEF"/>
    <w:rsid w:val="00D36BF2"/>
    <w:rsid w:val="00D40D18"/>
    <w:rsid w:val="00D440D0"/>
    <w:rsid w:val="00D45A0F"/>
    <w:rsid w:val="00D477FC"/>
    <w:rsid w:val="00D505F0"/>
    <w:rsid w:val="00D50E2B"/>
    <w:rsid w:val="00D532D2"/>
    <w:rsid w:val="00D56849"/>
    <w:rsid w:val="00D57FDB"/>
    <w:rsid w:val="00D6520C"/>
    <w:rsid w:val="00D65CD1"/>
    <w:rsid w:val="00D722F2"/>
    <w:rsid w:val="00D7250E"/>
    <w:rsid w:val="00D73BAD"/>
    <w:rsid w:val="00D74A11"/>
    <w:rsid w:val="00D774B3"/>
    <w:rsid w:val="00D80D86"/>
    <w:rsid w:val="00D856C1"/>
    <w:rsid w:val="00D90D57"/>
    <w:rsid w:val="00D91603"/>
    <w:rsid w:val="00D91937"/>
    <w:rsid w:val="00D94028"/>
    <w:rsid w:val="00DA0212"/>
    <w:rsid w:val="00DA1FC9"/>
    <w:rsid w:val="00DA6237"/>
    <w:rsid w:val="00DB0A88"/>
    <w:rsid w:val="00DB1309"/>
    <w:rsid w:val="00DB2BE7"/>
    <w:rsid w:val="00DB3DE3"/>
    <w:rsid w:val="00DB4593"/>
    <w:rsid w:val="00DB71B3"/>
    <w:rsid w:val="00DC0DE8"/>
    <w:rsid w:val="00DC0E06"/>
    <w:rsid w:val="00DC1444"/>
    <w:rsid w:val="00DC411E"/>
    <w:rsid w:val="00DD18B3"/>
    <w:rsid w:val="00DD634D"/>
    <w:rsid w:val="00DD77E5"/>
    <w:rsid w:val="00DE147D"/>
    <w:rsid w:val="00DE1B29"/>
    <w:rsid w:val="00DE66A2"/>
    <w:rsid w:val="00DF0173"/>
    <w:rsid w:val="00DF404D"/>
    <w:rsid w:val="00DF5658"/>
    <w:rsid w:val="00DF6A5C"/>
    <w:rsid w:val="00DF78B9"/>
    <w:rsid w:val="00E0150B"/>
    <w:rsid w:val="00E02B52"/>
    <w:rsid w:val="00E02EA8"/>
    <w:rsid w:val="00E034EA"/>
    <w:rsid w:val="00E03773"/>
    <w:rsid w:val="00E0515E"/>
    <w:rsid w:val="00E14734"/>
    <w:rsid w:val="00E20AAB"/>
    <w:rsid w:val="00E2663D"/>
    <w:rsid w:val="00E30E57"/>
    <w:rsid w:val="00E31763"/>
    <w:rsid w:val="00E3238E"/>
    <w:rsid w:val="00E352E1"/>
    <w:rsid w:val="00E37BF1"/>
    <w:rsid w:val="00E406D8"/>
    <w:rsid w:val="00E40B0A"/>
    <w:rsid w:val="00E43504"/>
    <w:rsid w:val="00E43545"/>
    <w:rsid w:val="00E43A49"/>
    <w:rsid w:val="00E508E3"/>
    <w:rsid w:val="00E51A86"/>
    <w:rsid w:val="00E5424D"/>
    <w:rsid w:val="00E55477"/>
    <w:rsid w:val="00E57E05"/>
    <w:rsid w:val="00E63EE6"/>
    <w:rsid w:val="00E65B2A"/>
    <w:rsid w:val="00E75949"/>
    <w:rsid w:val="00E81049"/>
    <w:rsid w:val="00E81AFF"/>
    <w:rsid w:val="00E834C8"/>
    <w:rsid w:val="00E83C0E"/>
    <w:rsid w:val="00E86520"/>
    <w:rsid w:val="00E87B43"/>
    <w:rsid w:val="00E921DB"/>
    <w:rsid w:val="00E9371B"/>
    <w:rsid w:val="00E93DDD"/>
    <w:rsid w:val="00E9484E"/>
    <w:rsid w:val="00E94B2B"/>
    <w:rsid w:val="00E975EA"/>
    <w:rsid w:val="00EA0073"/>
    <w:rsid w:val="00EA1DF3"/>
    <w:rsid w:val="00EA4319"/>
    <w:rsid w:val="00EA48BD"/>
    <w:rsid w:val="00EA4AEB"/>
    <w:rsid w:val="00EA7D27"/>
    <w:rsid w:val="00EB0959"/>
    <w:rsid w:val="00EB3315"/>
    <w:rsid w:val="00EB7D5B"/>
    <w:rsid w:val="00EC0DEF"/>
    <w:rsid w:val="00EC52EB"/>
    <w:rsid w:val="00EC5318"/>
    <w:rsid w:val="00ED0A39"/>
    <w:rsid w:val="00ED205C"/>
    <w:rsid w:val="00ED36BC"/>
    <w:rsid w:val="00ED396E"/>
    <w:rsid w:val="00ED39C3"/>
    <w:rsid w:val="00ED46C8"/>
    <w:rsid w:val="00ED5179"/>
    <w:rsid w:val="00ED7B7A"/>
    <w:rsid w:val="00EE6635"/>
    <w:rsid w:val="00EE71CE"/>
    <w:rsid w:val="00EF0D16"/>
    <w:rsid w:val="00EF4008"/>
    <w:rsid w:val="00F03D22"/>
    <w:rsid w:val="00F03ECD"/>
    <w:rsid w:val="00F048D8"/>
    <w:rsid w:val="00F1015A"/>
    <w:rsid w:val="00F101A9"/>
    <w:rsid w:val="00F11DB6"/>
    <w:rsid w:val="00F1254B"/>
    <w:rsid w:val="00F13BE1"/>
    <w:rsid w:val="00F14182"/>
    <w:rsid w:val="00F17A36"/>
    <w:rsid w:val="00F20FBF"/>
    <w:rsid w:val="00F22CD6"/>
    <w:rsid w:val="00F26978"/>
    <w:rsid w:val="00F27A4A"/>
    <w:rsid w:val="00F27CA9"/>
    <w:rsid w:val="00F3502D"/>
    <w:rsid w:val="00F3617C"/>
    <w:rsid w:val="00F3779A"/>
    <w:rsid w:val="00F408D9"/>
    <w:rsid w:val="00F50117"/>
    <w:rsid w:val="00F505DA"/>
    <w:rsid w:val="00F50EFA"/>
    <w:rsid w:val="00F529D4"/>
    <w:rsid w:val="00F545A5"/>
    <w:rsid w:val="00F54D1E"/>
    <w:rsid w:val="00F60E69"/>
    <w:rsid w:val="00F60FBC"/>
    <w:rsid w:val="00F621D4"/>
    <w:rsid w:val="00F6379F"/>
    <w:rsid w:val="00F63822"/>
    <w:rsid w:val="00F66843"/>
    <w:rsid w:val="00F66AA8"/>
    <w:rsid w:val="00F71294"/>
    <w:rsid w:val="00F7497C"/>
    <w:rsid w:val="00F809FA"/>
    <w:rsid w:val="00F8153A"/>
    <w:rsid w:val="00F83F28"/>
    <w:rsid w:val="00F850A8"/>
    <w:rsid w:val="00F9039F"/>
    <w:rsid w:val="00F9419F"/>
    <w:rsid w:val="00F95403"/>
    <w:rsid w:val="00FA0478"/>
    <w:rsid w:val="00FA19CB"/>
    <w:rsid w:val="00FA3740"/>
    <w:rsid w:val="00FA64EA"/>
    <w:rsid w:val="00FA7196"/>
    <w:rsid w:val="00FB0334"/>
    <w:rsid w:val="00FB458D"/>
    <w:rsid w:val="00FB558A"/>
    <w:rsid w:val="00FB6ECB"/>
    <w:rsid w:val="00FB7435"/>
    <w:rsid w:val="00FC3338"/>
    <w:rsid w:val="00FD00D4"/>
    <w:rsid w:val="00FD55D3"/>
    <w:rsid w:val="00FD6BB7"/>
    <w:rsid w:val="00FE0297"/>
    <w:rsid w:val="00FE5DA3"/>
    <w:rsid w:val="00FE743C"/>
    <w:rsid w:val="00FE777A"/>
    <w:rsid w:val="00FF1850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28D12"/>
  <w15:chartTrackingRefBased/>
  <w15:docId w15:val="{B8D99AC5-93FC-1A47-A6DB-9B683517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142"/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0D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216047"/>
  </w:style>
  <w:style w:type="character" w:customStyle="1" w:styleId="spellingerror">
    <w:name w:val="spellingerror"/>
    <w:basedOn w:val="DefaultParagraphFont"/>
    <w:rsid w:val="00216047"/>
  </w:style>
  <w:style w:type="character" w:customStyle="1" w:styleId="contextualspellingandgrammarerror">
    <w:name w:val="contextualspellingandgrammarerror"/>
    <w:basedOn w:val="DefaultParagraphFont"/>
    <w:rsid w:val="00216047"/>
  </w:style>
  <w:style w:type="paragraph" w:customStyle="1" w:styleId="default0">
    <w:name w:val="default"/>
    <w:basedOn w:val="Normal"/>
    <w:rsid w:val="00A631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weettextsize">
    <w:name w:val="tweettextsize"/>
    <w:basedOn w:val="Normal"/>
    <w:rsid w:val="00794AED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29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7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ltrainingawards.co.u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sannah@maa.agenc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a.agenc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dlmarina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a.agency/media-centr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F02ACF-5417-CE40-9178-C1EF8C45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Susannah Hart</cp:lastModifiedBy>
  <cp:revision>58</cp:revision>
  <cp:lastPrinted>2021-11-16T13:24:00Z</cp:lastPrinted>
  <dcterms:created xsi:type="dcterms:W3CDTF">2019-11-27T11:18:00Z</dcterms:created>
  <dcterms:modified xsi:type="dcterms:W3CDTF">2022-10-17T08:53:00Z</dcterms:modified>
</cp:coreProperties>
</file>