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948" w14:textId="77777777" w:rsidR="00387F44" w:rsidRPr="00E747F3" w:rsidRDefault="00387F44" w:rsidP="00387F44">
      <w:pPr>
        <w:spacing w:before="55"/>
      </w:pPr>
      <w:r w:rsidRPr="00E747F3">
        <w:t>For immediate release</w:t>
      </w:r>
    </w:p>
    <w:p w14:paraId="090C4D97" w14:textId="3EA2854B" w:rsidR="009E47C4" w:rsidRPr="0024723A" w:rsidRDefault="00BE3646" w:rsidP="0024723A">
      <w:pPr>
        <w:spacing w:before="55"/>
      </w:pPr>
      <w:r>
        <w:t>1</w:t>
      </w:r>
      <w:r w:rsidR="00C96825">
        <w:t>4</w:t>
      </w:r>
      <w:r>
        <w:t xml:space="preserve"> June</w:t>
      </w:r>
      <w:r w:rsidR="00BE0DA9">
        <w:t xml:space="preserve"> 202</w:t>
      </w:r>
      <w:r w:rsidR="00AF562E">
        <w:t>2</w:t>
      </w:r>
    </w:p>
    <w:p w14:paraId="742298F8" w14:textId="6E535F12" w:rsidR="00172416" w:rsidRDefault="00172416" w:rsidP="008173CA">
      <w:pPr>
        <w:rPr>
          <w:rFonts w:ascii="Calibri" w:eastAsia="Times New Roman" w:hAnsi="Calibri" w:cs="Calibri"/>
          <w:color w:val="000000"/>
          <w:lang w:eastAsia="en-GB"/>
        </w:rPr>
      </w:pPr>
    </w:p>
    <w:p w14:paraId="4BE00A6C" w14:textId="3D9CD842" w:rsidR="00172416" w:rsidRPr="00172416" w:rsidRDefault="00172416" w:rsidP="00172416">
      <w:pPr>
        <w:rPr>
          <w:rFonts w:ascii="Calibri" w:eastAsia="Times New Roman" w:hAnsi="Calibri" w:cs="Calibri"/>
          <w:color w:val="000000"/>
          <w:lang w:eastAsia="en-GB"/>
        </w:rPr>
      </w:pPr>
    </w:p>
    <w:p w14:paraId="7C28B8B3" w14:textId="166D9833" w:rsidR="00BE3646" w:rsidRPr="00BE3646" w:rsidRDefault="00BE3646" w:rsidP="00BE3646">
      <w:pPr>
        <w:jc w:val="center"/>
        <w:rPr>
          <w:rFonts w:ascii="Calibri" w:hAnsi="Calibri" w:cs="Calibri"/>
          <w:b/>
          <w:bCs/>
          <w:color w:val="000000"/>
          <w:sz w:val="36"/>
          <w:szCs w:val="36"/>
          <w:lang w:val="en-US"/>
        </w:rPr>
      </w:pPr>
      <w:r w:rsidRPr="00BE3646">
        <w:rPr>
          <w:rFonts w:ascii="Calibri" w:hAnsi="Calibri" w:cs="Calibri"/>
          <w:b/>
          <w:bCs/>
          <w:color w:val="000000"/>
          <w:sz w:val="36"/>
          <w:szCs w:val="36"/>
          <w:lang w:val="en-US"/>
        </w:rPr>
        <w:t>WEST SYSTEM</w:t>
      </w:r>
      <w:r w:rsidRPr="00172416">
        <w:rPr>
          <w:rFonts w:ascii="Calibri" w:hAnsi="Calibri" w:cs="Calibri"/>
          <w:b/>
          <w:bCs/>
          <w:color w:val="000000"/>
          <w:sz w:val="36"/>
          <w:szCs w:val="36"/>
          <w:lang w:val="en-US"/>
        </w:rPr>
        <w:t>®</w:t>
      </w:r>
      <w:r w:rsidRPr="00BE3646">
        <w:rPr>
          <w:rFonts w:ascii="Calibri" w:hAnsi="Calibri" w:cs="Calibri"/>
          <w:b/>
          <w:bCs/>
          <w:color w:val="000000"/>
          <w:sz w:val="36"/>
          <w:szCs w:val="36"/>
          <w:lang w:val="en-US"/>
        </w:rPr>
        <w:t xml:space="preserve"> sponsors Spirit Yachts </w:t>
      </w:r>
      <w:r w:rsidR="003220D1">
        <w:rPr>
          <w:rFonts w:ascii="Calibri" w:hAnsi="Calibri" w:cs="Calibri"/>
          <w:b/>
          <w:bCs/>
          <w:color w:val="000000"/>
          <w:sz w:val="36"/>
          <w:szCs w:val="36"/>
          <w:lang w:val="en-US"/>
        </w:rPr>
        <w:t>r</w:t>
      </w:r>
      <w:r w:rsidRPr="00BE3646">
        <w:rPr>
          <w:rFonts w:ascii="Calibri" w:hAnsi="Calibri" w:cs="Calibri"/>
          <w:b/>
          <w:bCs/>
          <w:color w:val="000000"/>
          <w:sz w:val="36"/>
          <w:szCs w:val="36"/>
          <w:lang w:val="en-US"/>
        </w:rPr>
        <w:t>egatta</w:t>
      </w:r>
    </w:p>
    <w:p w14:paraId="1F8A0848" w14:textId="77777777" w:rsidR="00B51B8C" w:rsidRPr="001126D0" w:rsidRDefault="00B51B8C" w:rsidP="001126D0">
      <w:pPr>
        <w:jc w:val="center"/>
        <w:rPr>
          <w:rFonts w:ascii="Calibri" w:hAnsi="Calibri" w:cs="Calibri"/>
          <w:b/>
          <w:bCs/>
          <w:color w:val="000000"/>
          <w:sz w:val="36"/>
          <w:szCs w:val="36"/>
          <w:lang w:val="en-US"/>
        </w:rPr>
      </w:pPr>
    </w:p>
    <w:p w14:paraId="1D2BCB60" w14:textId="4A971989" w:rsidR="00BE3646" w:rsidRPr="00BE3646" w:rsidRDefault="00BE3646" w:rsidP="00BE3646">
      <w:pPr>
        <w:rPr>
          <w:rFonts w:ascii="Calibri" w:eastAsia="Times New Roman" w:hAnsi="Calibri" w:cs="Calibri"/>
          <w:color w:val="000000"/>
          <w:sz w:val="22"/>
          <w:szCs w:val="22"/>
          <w:lang w:eastAsia="en-GB"/>
        </w:rPr>
      </w:pPr>
      <w:r>
        <w:t>Continuing decades of close collaboration and association, WEST SYSTEM</w:t>
      </w:r>
      <w:r w:rsidRPr="00BE3646">
        <w:t>®</w:t>
      </w:r>
      <w:r>
        <w:t xml:space="preserve"> is sponsoring the inaugural Spirit Regatta which is taking place 25 June to 2 July in St. Peter Port, Guernsey.</w:t>
      </w:r>
    </w:p>
    <w:p w14:paraId="3425D70A" w14:textId="77777777" w:rsidR="00BE3646" w:rsidRDefault="00BE3646" w:rsidP="00BE3646">
      <w:r>
        <w:t xml:space="preserve"> </w:t>
      </w:r>
    </w:p>
    <w:p w14:paraId="2AB75C75" w14:textId="77777777" w:rsidR="00BE3646" w:rsidRDefault="00BE3646" w:rsidP="00BE3646">
      <w:r>
        <w:t>The event, hosted by Spirit Yachts &amp; Guernsey Yacht Club LBG, is expected to see eleven yachts converge for a week of sailing and socialising. These will be a mix of older Spirit Yachts, handed down through generations, and newer vessels, all beautifully crafted and now looking towards sustainability as well.</w:t>
      </w:r>
    </w:p>
    <w:p w14:paraId="5762D114" w14:textId="77777777" w:rsidR="00BE3646" w:rsidRDefault="00BE3646" w:rsidP="00BE3646">
      <w:r>
        <w:t xml:space="preserve"> </w:t>
      </w:r>
    </w:p>
    <w:p w14:paraId="04FBC2ED" w14:textId="07934776" w:rsidR="00BE3646" w:rsidRDefault="00BE3646" w:rsidP="00BE3646">
      <w:r>
        <w:t xml:space="preserve">Of the yachts attending the regatta, WEST SYSTEM epoxy has been used on </w:t>
      </w:r>
      <w:proofErr w:type="spellStart"/>
      <w:proofErr w:type="gramStart"/>
      <w:r>
        <w:t>every</w:t>
      </w:r>
      <w:r w:rsidR="00B8060C">
        <w:t xml:space="preserve"> </w:t>
      </w:r>
      <w:r>
        <w:t>one</w:t>
      </w:r>
      <w:proofErr w:type="spellEnd"/>
      <w:proofErr w:type="gramEnd"/>
      <w:r>
        <w:t>.</w:t>
      </w:r>
    </w:p>
    <w:p w14:paraId="4971A104" w14:textId="77777777" w:rsidR="00BE3646" w:rsidRDefault="00BE3646" w:rsidP="00BE3646">
      <w:r>
        <w:t xml:space="preserve"> </w:t>
      </w:r>
    </w:p>
    <w:p w14:paraId="273AE2A8" w14:textId="77777777" w:rsidR="00BE3646" w:rsidRDefault="00BE3646" w:rsidP="00BE3646">
      <w:r>
        <w:t xml:space="preserve">"This event is going to be breath taking," says Ian Oliver, MD Wessex Resins and Adhesives (the company which makes WEST SYSTEM products in the UK under licence from </w:t>
      </w:r>
      <w:proofErr w:type="spellStart"/>
      <w:r>
        <w:t>Gougeon</w:t>
      </w:r>
      <w:proofErr w:type="spellEnd"/>
      <w:r>
        <w:t xml:space="preserve"> Brothers Inc.). "Everyone in the marine world can recognise a Spirit Yacht - helped of course by James Bond's penchant for these fantastic yachts - and by sponsoring this event, we can help remind people of WEST SYSTEM epoxy's pedigree and longevity. It has, after all, been used by Spirit Yachts since the company started, and ever since, and is on every one of their 76 boats which are now spread out worldwide.</w:t>
      </w:r>
    </w:p>
    <w:p w14:paraId="19161675" w14:textId="77777777" w:rsidR="00BE3646" w:rsidRDefault="00BE3646" w:rsidP="00BE3646">
      <w:r>
        <w:t xml:space="preserve"> </w:t>
      </w:r>
    </w:p>
    <w:p w14:paraId="7F684EA8" w14:textId="2D78BAE8" w:rsidR="00BE3646" w:rsidRDefault="00BE3646" w:rsidP="00BE3646">
      <w:r>
        <w:t xml:space="preserve">"We've been told that Spirit has looked at other epoxies, but nothing compares to WEST SYSTEM. </w:t>
      </w:r>
      <w:proofErr w:type="gramStart"/>
      <w:r>
        <w:t>Plus</w:t>
      </w:r>
      <w:proofErr w:type="gramEnd"/>
      <w:r>
        <w:t xml:space="preserve"> the back-up offered by WEST SYSTEM, providing training and troubleshooting, is critical.</w:t>
      </w:r>
    </w:p>
    <w:p w14:paraId="5F9E8029" w14:textId="77777777" w:rsidR="00BE3646" w:rsidRDefault="00BE3646" w:rsidP="00BE3646">
      <w:r>
        <w:t xml:space="preserve"> </w:t>
      </w:r>
    </w:p>
    <w:p w14:paraId="5EA78BEB" w14:textId="77777777" w:rsidR="00BE3646" w:rsidRDefault="00BE3646" w:rsidP="00BE3646">
      <w:r>
        <w:t>"It's an excellent relationship, built over decades, and that's why we're proud to add our name to the regatta."</w:t>
      </w:r>
    </w:p>
    <w:p w14:paraId="5CAFAD35" w14:textId="77777777" w:rsidR="00BE3646" w:rsidRDefault="00BE3646" w:rsidP="00BE3646">
      <w:r>
        <w:t xml:space="preserve"> </w:t>
      </w:r>
    </w:p>
    <w:p w14:paraId="5A94A73D" w14:textId="77777777" w:rsidR="00BE3646" w:rsidRDefault="00BE3646" w:rsidP="00BE3646">
      <w:r>
        <w:t>Spirit Yachts MD Karen Underwood, agrees.</w:t>
      </w:r>
    </w:p>
    <w:p w14:paraId="13E0B8F6" w14:textId="77777777" w:rsidR="00BE3646" w:rsidRDefault="00BE3646" w:rsidP="00BE3646">
      <w:r>
        <w:t xml:space="preserve"> </w:t>
      </w:r>
    </w:p>
    <w:p w14:paraId="2F247B20" w14:textId="2DB0F509" w:rsidR="00BE3646" w:rsidRDefault="00BE3646" w:rsidP="00BE3646">
      <w:r>
        <w:t xml:space="preserve">“Spirit Yachts has used WEST SYSTEM products on all its yacht builds for around 30 years, so we were delighted when they signed up as a lead sponsor for our first ever regatta,” says Karen Underwood, Managing Director at Spirit Yachts.  “Not only are WEST SYSTEM products easy to work with, </w:t>
      </w:r>
      <w:proofErr w:type="gramStart"/>
      <w:r>
        <w:t>they always</w:t>
      </w:r>
      <w:proofErr w:type="gramEnd"/>
      <w:r>
        <w:t xml:space="preserve"> deliver on our meticulously high standards.  Alongside the key role played by WEST SYSTEM products in the build of all Spirit </w:t>
      </w:r>
      <w:r w:rsidR="00F26515">
        <w:t>Y</w:t>
      </w:r>
      <w:r>
        <w:t>achts is the reliable advice, support, and training provided by Wessex Resins and Adhesives in the UK.  They are a fundamental extension of the Spirit team.”</w:t>
      </w:r>
    </w:p>
    <w:p w14:paraId="5A28D7BB" w14:textId="77777777" w:rsidR="00FE3132" w:rsidRPr="006F070D" w:rsidRDefault="00BE3646" w:rsidP="00FE3132">
      <w:pPr>
        <w:jc w:val="right"/>
        <w:rPr>
          <w:i/>
          <w:iCs/>
        </w:rPr>
      </w:pPr>
      <w:r>
        <w:t xml:space="preserve"> </w:t>
      </w:r>
      <w:r w:rsidR="00FE3132" w:rsidRPr="006F070D">
        <w:rPr>
          <w:i/>
          <w:iCs/>
        </w:rPr>
        <w:t xml:space="preserve">continues . . . </w:t>
      </w:r>
    </w:p>
    <w:p w14:paraId="25945896" w14:textId="6BE900D7" w:rsidR="00BE3646" w:rsidRDefault="00BE3646" w:rsidP="00BE3646"/>
    <w:p w14:paraId="471743CA" w14:textId="09E7C41C" w:rsidR="00BE3646" w:rsidRDefault="00BE3646" w:rsidP="00BE3646">
      <w:r>
        <w:lastRenderedPageBreak/>
        <w:t xml:space="preserve">WEST SYSTEM epoxy plays a major part in the structural integrity of Spirit </w:t>
      </w:r>
      <w:r w:rsidR="009749ED">
        <w:t>Y</w:t>
      </w:r>
      <w:r>
        <w:t>achts. They're built using a cold moulded process over strip plank construction. The hulls are built over laminated frames - using WEST SYSTEM epoxy. The strip planks are glued together using WEST SYSTEM epoxy, as are the vacuum consolidated veneers. A glass laminate is applied to the hull - again vacuum consolidated with WEST SYSTEM epoxy.</w:t>
      </w:r>
    </w:p>
    <w:p w14:paraId="6290794B" w14:textId="77777777" w:rsidR="00BE3646" w:rsidRDefault="00BE3646" w:rsidP="00BE3646">
      <w:r>
        <w:t xml:space="preserve"> </w:t>
      </w:r>
    </w:p>
    <w:p w14:paraId="5B8A1513" w14:textId="77777777" w:rsidR="00BE3646" w:rsidRDefault="00BE3646" w:rsidP="00BE3646">
      <w:r>
        <w:t>It's arguable that Spirit Yachts is creating its own in-house wood epoxy composite structures.</w:t>
      </w:r>
    </w:p>
    <w:p w14:paraId="5B576A25" w14:textId="77777777" w:rsidR="00BE3646" w:rsidRDefault="00BE3646" w:rsidP="00BE3646">
      <w:r>
        <w:t xml:space="preserve"> </w:t>
      </w:r>
    </w:p>
    <w:p w14:paraId="438FEB07" w14:textId="57066136" w:rsidR="00BE3646" w:rsidRDefault="00BE3646" w:rsidP="00BE3646">
      <w:r>
        <w:t xml:space="preserve">WEST SYSTEM epoxy was created by </w:t>
      </w:r>
      <w:proofErr w:type="spellStart"/>
      <w:r>
        <w:t>Gougeon</w:t>
      </w:r>
      <w:proofErr w:type="spellEnd"/>
      <w:r>
        <w:t xml:space="preserve"> </w:t>
      </w:r>
      <w:r w:rsidR="00980458">
        <w:t>b</w:t>
      </w:r>
      <w:r>
        <w:t xml:space="preserve">rothers in 1969 and since then the resin and hardener formulas have been continually tested and improved to produce the most reliable and well-balanced epoxy systems available. Plus, the company is well known for its willingness to share knowledge. Whether projects are large or small, WEST SYSTEM technical publications and videos provide </w:t>
      </w:r>
      <w:hyperlink r:id="rId7" w:history="1">
        <w:r w:rsidRPr="00CC648E">
          <w:rPr>
            <w:rStyle w:val="Hyperlink"/>
          </w:rPr>
          <w:t>detailed procedures and instructions for specific repair and construction applications</w:t>
        </w:r>
      </w:hyperlink>
      <w:r>
        <w:t xml:space="preserve">. </w:t>
      </w:r>
      <w:r w:rsidR="00F7190C">
        <w:t>(</w:t>
      </w:r>
      <w:r w:rsidR="00F7190C" w:rsidRPr="00F7190C">
        <w:t>https://wessexresins.co.uk/support/how-to-use-west-system-epoxy/</w:t>
      </w:r>
      <w:r w:rsidR="00F7190C">
        <w:t>)</w:t>
      </w:r>
    </w:p>
    <w:p w14:paraId="0338405E" w14:textId="77777777" w:rsidR="00BE3646" w:rsidRDefault="00BE3646" w:rsidP="00BE3646">
      <w:r>
        <w:t xml:space="preserve"> </w:t>
      </w:r>
    </w:p>
    <w:p w14:paraId="2009FAF1" w14:textId="77777777" w:rsidR="00BE3646" w:rsidRDefault="00BE3646" w:rsidP="00BE3646">
      <w:r>
        <w:t>Racing at the regatta promises to be competitive with yachts battling it out over a six-race series; including a round Guernsey race (weather permitting), two long passage races (Race 3: WEST SYSTEM passage race will take place on Monday 27th June), and a mix of shorter round-the-cans and windward/leeward courses.  As much as possible, the starts and finishes will be set in front of Castle Cornet (situated next to the yacht club) to allow spectators to watch the action on the water.</w:t>
      </w:r>
    </w:p>
    <w:p w14:paraId="39ECAA26" w14:textId="77777777" w:rsidR="00BE3646" w:rsidRDefault="00BE3646" w:rsidP="00251508">
      <w:pPr>
        <w:jc w:val="center"/>
      </w:pPr>
    </w:p>
    <w:p w14:paraId="47483FEF" w14:textId="77777777" w:rsidR="00BE3646" w:rsidRDefault="00BE3646" w:rsidP="00BE3646">
      <w:r>
        <w:t xml:space="preserve">The Spirit Yachts fleet will be berthed in Victoria Marina, in the heart of St Peter Port and a short walk from nearby shops, cafés, bars and restaurants. </w:t>
      </w:r>
    </w:p>
    <w:p w14:paraId="39C97C48" w14:textId="77777777" w:rsidR="00BE3646" w:rsidRDefault="00BE3646" w:rsidP="00BE3646">
      <w:r>
        <w:t xml:space="preserve"> </w:t>
      </w:r>
    </w:p>
    <w:p w14:paraId="01B1A270" w14:textId="77777777" w:rsidR="00BE3646" w:rsidRDefault="00BE3646" w:rsidP="00BE3646">
      <w:r>
        <w:t xml:space="preserve">During the week, guests will have the choice of BBQs, </w:t>
      </w:r>
      <w:proofErr w:type="spellStart"/>
      <w:r>
        <w:t>Hattiers</w:t>
      </w:r>
      <w:proofErr w:type="spellEnd"/>
      <w:r>
        <w:t xml:space="preserve"> Rum tasting, dockside drinks, and a trip across to neighbouring Herm for sunset drinks and dinner.  A prize-giving dinner at the prestigious Old Government House hotel will round off the regatta in style.</w:t>
      </w:r>
    </w:p>
    <w:p w14:paraId="16B152B8" w14:textId="77777777" w:rsidR="00BE3646" w:rsidRDefault="00BE3646" w:rsidP="00BE3646">
      <w:r>
        <w:t xml:space="preserve"> </w:t>
      </w:r>
    </w:p>
    <w:p w14:paraId="2554E197" w14:textId="43C1E1A8" w:rsidR="00BE3646" w:rsidRDefault="00BE3646" w:rsidP="00BE3646">
      <w:r>
        <w:t xml:space="preserve">The Spirit Regatta </w:t>
      </w:r>
      <w:r w:rsidR="00047257">
        <w:t xml:space="preserve">2022 </w:t>
      </w:r>
      <w:r>
        <w:t xml:space="preserve">has attracted a raft of high-profile sponsors from across the marine industry.  Lead sponsor WEST SYSTEM is accompanied by supporting sponsors </w:t>
      </w:r>
      <w:proofErr w:type="spellStart"/>
      <w:r>
        <w:t>Lewmar</w:t>
      </w:r>
      <w:proofErr w:type="spellEnd"/>
      <w:r>
        <w:t xml:space="preserve">, </w:t>
      </w:r>
      <w:proofErr w:type="spellStart"/>
      <w:r>
        <w:t>Oceanskies</w:t>
      </w:r>
      <w:proofErr w:type="spellEnd"/>
      <w:r>
        <w:t xml:space="preserve">, </w:t>
      </w:r>
      <w:proofErr w:type="spellStart"/>
      <w:r>
        <w:t>OneSails</w:t>
      </w:r>
      <w:proofErr w:type="spellEnd"/>
      <w:r>
        <w:t xml:space="preserve"> GBR (East), </w:t>
      </w:r>
      <w:proofErr w:type="spellStart"/>
      <w:r>
        <w:t>Raymarine</w:t>
      </w:r>
      <w:proofErr w:type="spellEnd"/>
      <w:r>
        <w:t xml:space="preserve">, and </w:t>
      </w:r>
      <w:proofErr w:type="spellStart"/>
      <w:r>
        <w:t>Torqeedo</w:t>
      </w:r>
      <w:proofErr w:type="spellEnd"/>
      <w:r>
        <w:t>.</w:t>
      </w:r>
    </w:p>
    <w:p w14:paraId="502F5FBB" w14:textId="77777777" w:rsidR="006429A3" w:rsidRDefault="006429A3" w:rsidP="006429A3"/>
    <w:p w14:paraId="387F1E95" w14:textId="7CA0AAF6" w:rsidR="006429A3" w:rsidRDefault="001E11FE" w:rsidP="006429A3">
      <w:hyperlink r:id="rId8" w:history="1">
        <w:r w:rsidR="006429A3" w:rsidRPr="002F7C43">
          <w:rPr>
            <w:rStyle w:val="Hyperlink"/>
          </w:rPr>
          <w:t>Find a local distributor</w:t>
        </w:r>
      </w:hyperlink>
      <w:r w:rsidR="002F7C43">
        <w:t xml:space="preserve">. </w:t>
      </w:r>
      <w:r w:rsidR="006429A3">
        <w:t>(</w:t>
      </w:r>
      <w:r w:rsidR="002F7C43" w:rsidRPr="002F7C43">
        <w:t>https://wessexresins.co.uk/distributors/</w:t>
      </w:r>
      <w:r w:rsidR="006429A3">
        <w:t xml:space="preserve">) </w:t>
      </w:r>
    </w:p>
    <w:p w14:paraId="7FC51550" w14:textId="77777777" w:rsidR="006429A3" w:rsidRDefault="006429A3" w:rsidP="006429A3"/>
    <w:p w14:paraId="6D9188CE" w14:textId="2ED09F49" w:rsidR="006429A3" w:rsidRDefault="006429A3" w:rsidP="006429A3">
      <w:r>
        <w:t xml:space="preserve">Find out more about </w:t>
      </w:r>
      <w:hyperlink r:id="rId9" w:history="1">
        <w:r w:rsidRPr="00AB2D59">
          <w:rPr>
            <w:rStyle w:val="Hyperlink"/>
          </w:rPr>
          <w:t>WEST SYSTEM epoxy</w:t>
        </w:r>
      </w:hyperlink>
      <w:r>
        <w:t xml:space="preserve"> online</w:t>
      </w:r>
      <w:r w:rsidR="00AB2D59">
        <w:t xml:space="preserve"> (</w:t>
      </w:r>
      <w:r>
        <w:t>https://wessexresins.co.uk/west-system/</w:t>
      </w:r>
      <w:r w:rsidR="00AB2D59">
        <w:t>)</w:t>
      </w:r>
      <w:r>
        <w:t>.</w:t>
      </w:r>
    </w:p>
    <w:p w14:paraId="033A45EB" w14:textId="77777777" w:rsidR="006429A3" w:rsidRDefault="006429A3" w:rsidP="006429A3">
      <w:r>
        <w:t xml:space="preserve"> </w:t>
      </w:r>
    </w:p>
    <w:p w14:paraId="6D98FE3E" w14:textId="77777777" w:rsidR="006429A3" w:rsidRDefault="006429A3" w:rsidP="006429A3">
      <w:r>
        <w:t>ends</w:t>
      </w:r>
    </w:p>
    <w:p w14:paraId="215E815F" w14:textId="77777777" w:rsidR="006429A3" w:rsidRDefault="006429A3" w:rsidP="006429A3">
      <w:r>
        <w:t xml:space="preserve"> </w:t>
      </w:r>
    </w:p>
    <w:p w14:paraId="0B47BF48" w14:textId="77777777" w:rsidR="00AB2D59" w:rsidRDefault="00AB2D59" w:rsidP="006429A3">
      <w:pPr>
        <w:rPr>
          <w:b/>
          <w:bCs/>
        </w:rPr>
      </w:pPr>
    </w:p>
    <w:p w14:paraId="46175B8E" w14:textId="15652E83" w:rsidR="00AB2D59" w:rsidRPr="00AB2D59" w:rsidRDefault="00AB2D59" w:rsidP="00AB2D59">
      <w:pPr>
        <w:jc w:val="right"/>
        <w:rPr>
          <w:i/>
          <w:iCs/>
        </w:rPr>
      </w:pPr>
      <w:r w:rsidRPr="00AB2D59">
        <w:rPr>
          <w:i/>
          <w:iCs/>
        </w:rPr>
        <w:t xml:space="preserve">continues . . . </w:t>
      </w:r>
    </w:p>
    <w:p w14:paraId="32815C2F" w14:textId="77777777" w:rsidR="00AB2D59" w:rsidRDefault="00AB2D59" w:rsidP="006429A3">
      <w:pPr>
        <w:rPr>
          <w:b/>
          <w:bCs/>
        </w:rPr>
      </w:pPr>
    </w:p>
    <w:p w14:paraId="32266E06" w14:textId="77777777" w:rsidR="00AB2D59" w:rsidRDefault="00AB2D59" w:rsidP="006429A3">
      <w:pPr>
        <w:rPr>
          <w:b/>
          <w:bCs/>
        </w:rPr>
      </w:pPr>
    </w:p>
    <w:p w14:paraId="4BA0E778" w14:textId="77777777" w:rsidR="00AB2D59" w:rsidRDefault="00AB2D59" w:rsidP="006429A3">
      <w:pPr>
        <w:rPr>
          <w:b/>
          <w:bCs/>
        </w:rPr>
      </w:pPr>
    </w:p>
    <w:p w14:paraId="4195D2D5" w14:textId="0757BAAB" w:rsidR="006429A3" w:rsidRPr="006B20DF" w:rsidRDefault="006429A3" w:rsidP="006429A3">
      <w:pPr>
        <w:rPr>
          <w:b/>
          <w:bCs/>
          <w:sz w:val="20"/>
          <w:szCs w:val="20"/>
        </w:rPr>
      </w:pPr>
      <w:r w:rsidRPr="006B20DF">
        <w:rPr>
          <w:b/>
          <w:bCs/>
          <w:sz w:val="20"/>
          <w:szCs w:val="20"/>
        </w:rPr>
        <w:t>Notes to Editors:</w:t>
      </w:r>
    </w:p>
    <w:p w14:paraId="2BC60D7F" w14:textId="31AD9D31" w:rsidR="006429A3" w:rsidRPr="006B20DF" w:rsidRDefault="006429A3" w:rsidP="006429A3">
      <w:pPr>
        <w:rPr>
          <w:sz w:val="20"/>
          <w:szCs w:val="20"/>
        </w:rPr>
      </w:pPr>
      <w:r w:rsidRPr="006B20DF">
        <w:rPr>
          <w:sz w:val="20"/>
          <w:szCs w:val="20"/>
        </w:rPr>
        <w:t xml:space="preserve">A selection of images is available online at https://maa.agency/media-centre/ </w:t>
      </w:r>
      <w:r w:rsidR="006B20DF" w:rsidRPr="006B20DF">
        <w:rPr>
          <w:sz w:val="20"/>
          <w:szCs w:val="20"/>
        </w:rPr>
        <w:br/>
      </w:r>
    </w:p>
    <w:p w14:paraId="68008BFD" w14:textId="6C742B47" w:rsidR="006429A3" w:rsidRPr="006B20DF" w:rsidRDefault="006429A3" w:rsidP="006429A3">
      <w:pPr>
        <w:rPr>
          <w:sz w:val="20"/>
          <w:szCs w:val="20"/>
        </w:rPr>
      </w:pPr>
      <w:r w:rsidRPr="006B20DF">
        <w:rPr>
          <w:sz w:val="20"/>
          <w:szCs w:val="20"/>
        </w:rPr>
        <w:t>•</w:t>
      </w:r>
      <w:r w:rsidRPr="006B20DF">
        <w:rPr>
          <w:sz w:val="20"/>
          <w:szCs w:val="20"/>
        </w:rPr>
        <w:tab/>
        <w:t xml:space="preserve">Wessex Resins and Adhesives manufactures WEST SYSTEM, PRO-SET and Entropy Resins epoxy products in the UK under license from </w:t>
      </w:r>
      <w:proofErr w:type="spellStart"/>
      <w:r w:rsidRPr="006B20DF">
        <w:rPr>
          <w:sz w:val="20"/>
          <w:szCs w:val="20"/>
        </w:rPr>
        <w:t>Gougeon</w:t>
      </w:r>
      <w:proofErr w:type="spellEnd"/>
      <w:r w:rsidRPr="006B20DF">
        <w:rPr>
          <w:sz w:val="20"/>
          <w:szCs w:val="20"/>
        </w:rPr>
        <w:t xml:space="preserve"> Brothers </w:t>
      </w:r>
      <w:proofErr w:type="gramStart"/>
      <w:r w:rsidRPr="006B20DF">
        <w:rPr>
          <w:sz w:val="20"/>
          <w:szCs w:val="20"/>
        </w:rPr>
        <w:t>Inc., and</w:t>
      </w:r>
      <w:proofErr w:type="gramEnd"/>
      <w:r w:rsidRPr="006B20DF">
        <w:rPr>
          <w:sz w:val="20"/>
          <w:szCs w:val="20"/>
        </w:rPr>
        <w:t xml:space="preserve"> distributes these leading brands across the whole of Europe, Africa and the Middle East via a well- respected distribution network. </w:t>
      </w:r>
      <w:r w:rsidR="006B20DF" w:rsidRPr="006B20DF">
        <w:rPr>
          <w:sz w:val="20"/>
          <w:szCs w:val="20"/>
        </w:rPr>
        <w:br/>
      </w:r>
    </w:p>
    <w:p w14:paraId="7807545B" w14:textId="3FAD31C3" w:rsidR="006429A3" w:rsidRPr="006B20DF" w:rsidRDefault="006429A3" w:rsidP="006429A3">
      <w:pPr>
        <w:rPr>
          <w:sz w:val="20"/>
          <w:szCs w:val="20"/>
        </w:rPr>
      </w:pPr>
      <w:r w:rsidRPr="006B20DF">
        <w:rPr>
          <w:sz w:val="20"/>
          <w:szCs w:val="20"/>
        </w:rPr>
        <w:t>•</w:t>
      </w:r>
      <w:r w:rsidRPr="006B20DF">
        <w:rPr>
          <w:sz w:val="20"/>
          <w:szCs w:val="20"/>
        </w:rPr>
        <w:tab/>
        <w:t>Wessex Resins and Adhesives provides international support for the world-renowned WEST SYSTEM, PRO-SET and Entropy Resins epoxy brands.</w:t>
      </w:r>
      <w:r w:rsidR="006B20DF" w:rsidRPr="006B20DF">
        <w:rPr>
          <w:sz w:val="20"/>
          <w:szCs w:val="20"/>
        </w:rPr>
        <w:br/>
      </w:r>
    </w:p>
    <w:p w14:paraId="4C3C1308" w14:textId="725AE020" w:rsidR="006429A3" w:rsidRPr="006B20DF" w:rsidRDefault="006429A3" w:rsidP="006429A3">
      <w:pPr>
        <w:rPr>
          <w:sz w:val="20"/>
          <w:szCs w:val="20"/>
        </w:rPr>
      </w:pPr>
      <w:r w:rsidRPr="006B20DF">
        <w:rPr>
          <w:sz w:val="20"/>
          <w:szCs w:val="20"/>
        </w:rPr>
        <w:t>•</w:t>
      </w:r>
      <w:r w:rsidRPr="006B20DF">
        <w:rPr>
          <w:sz w:val="20"/>
          <w:szCs w:val="20"/>
        </w:rPr>
        <w:tab/>
        <w:t xml:space="preserve">Since Michigan boatbuilding brothers Meade, Joel and Jan </w:t>
      </w:r>
      <w:proofErr w:type="spellStart"/>
      <w:r w:rsidRPr="006B20DF">
        <w:rPr>
          <w:sz w:val="20"/>
          <w:szCs w:val="20"/>
        </w:rPr>
        <w:t>Gougeon</w:t>
      </w:r>
      <w:proofErr w:type="spellEnd"/>
      <w:r w:rsidRPr="006B20DF">
        <w:rPr>
          <w:sz w:val="20"/>
          <w:szCs w:val="20"/>
        </w:rPr>
        <w:t xml:space="preserve"> first experimented with the bonding power of epoxy over 50 years ago, the WEST SYSTEM and PRO-SET product ranges have become the epoxies of choice for private boat owners, boat manufacturers, </w:t>
      </w:r>
      <w:proofErr w:type="gramStart"/>
      <w:r w:rsidRPr="006B20DF">
        <w:rPr>
          <w:sz w:val="20"/>
          <w:szCs w:val="20"/>
        </w:rPr>
        <w:t>chandlers</w:t>
      </w:r>
      <w:proofErr w:type="gramEnd"/>
      <w:r w:rsidRPr="006B20DF">
        <w:rPr>
          <w:sz w:val="20"/>
          <w:szCs w:val="20"/>
        </w:rPr>
        <w:t xml:space="preserve"> and naval engineers throughout the world. </w:t>
      </w:r>
      <w:r w:rsidR="006B20DF" w:rsidRPr="006B20DF">
        <w:rPr>
          <w:sz w:val="20"/>
          <w:szCs w:val="20"/>
        </w:rPr>
        <w:br/>
      </w:r>
    </w:p>
    <w:p w14:paraId="37B2EA01" w14:textId="2355271C" w:rsidR="006429A3" w:rsidRPr="006B20DF" w:rsidRDefault="006429A3" w:rsidP="006429A3">
      <w:pPr>
        <w:rPr>
          <w:sz w:val="20"/>
          <w:szCs w:val="20"/>
        </w:rPr>
      </w:pPr>
      <w:r w:rsidRPr="006B20DF">
        <w:rPr>
          <w:sz w:val="20"/>
          <w:szCs w:val="20"/>
        </w:rPr>
        <w:t>•</w:t>
      </w:r>
      <w:r w:rsidRPr="006B20DF">
        <w:rPr>
          <w:sz w:val="20"/>
          <w:szCs w:val="20"/>
        </w:rPr>
        <w:tab/>
        <w:t xml:space="preserve">Wessex Resins has been working in partnership with </w:t>
      </w:r>
      <w:proofErr w:type="spellStart"/>
      <w:r w:rsidRPr="006B20DF">
        <w:rPr>
          <w:sz w:val="20"/>
          <w:szCs w:val="20"/>
        </w:rPr>
        <w:t>Gougeon</w:t>
      </w:r>
      <w:proofErr w:type="spellEnd"/>
      <w:r w:rsidRPr="006B20DF">
        <w:rPr>
          <w:sz w:val="20"/>
          <w:szCs w:val="20"/>
        </w:rPr>
        <w:t xml:space="preserve"> Brothers, Inc. for more than 36 years, manufacturing WEST SYSTEM, PRO-SET and Entropy Resins epoxies here in the UK.</w:t>
      </w:r>
      <w:r w:rsidR="006B20DF" w:rsidRPr="006B20DF">
        <w:rPr>
          <w:sz w:val="20"/>
          <w:szCs w:val="20"/>
        </w:rPr>
        <w:br/>
      </w:r>
    </w:p>
    <w:p w14:paraId="65C808DE" w14:textId="77777777" w:rsidR="006429A3" w:rsidRPr="006B20DF" w:rsidRDefault="006429A3" w:rsidP="006429A3">
      <w:pPr>
        <w:rPr>
          <w:sz w:val="20"/>
          <w:szCs w:val="20"/>
        </w:rPr>
      </w:pPr>
      <w:r w:rsidRPr="006B20DF">
        <w:rPr>
          <w:sz w:val="20"/>
          <w:szCs w:val="20"/>
        </w:rPr>
        <w:t>•</w:t>
      </w:r>
      <w:r w:rsidRPr="006B20DF">
        <w:rPr>
          <w:sz w:val="20"/>
          <w:szCs w:val="20"/>
        </w:rPr>
        <w:tab/>
        <w:t xml:space="preserve">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 </w:t>
      </w:r>
    </w:p>
    <w:p w14:paraId="46092B0D" w14:textId="77777777" w:rsidR="006429A3" w:rsidRPr="006B20DF" w:rsidRDefault="006429A3" w:rsidP="006429A3">
      <w:pPr>
        <w:rPr>
          <w:sz w:val="20"/>
          <w:szCs w:val="20"/>
        </w:rPr>
      </w:pPr>
      <w:r w:rsidRPr="006B20DF">
        <w:rPr>
          <w:sz w:val="20"/>
          <w:szCs w:val="20"/>
        </w:rPr>
        <w:t xml:space="preserve"> </w:t>
      </w:r>
    </w:p>
    <w:p w14:paraId="68C57BF8" w14:textId="77777777" w:rsidR="006429A3" w:rsidRPr="006B20DF" w:rsidRDefault="006429A3" w:rsidP="006429A3">
      <w:pPr>
        <w:rPr>
          <w:sz w:val="20"/>
          <w:szCs w:val="20"/>
        </w:rPr>
      </w:pPr>
      <w:r w:rsidRPr="006B20DF">
        <w:rPr>
          <w:sz w:val="20"/>
          <w:szCs w:val="20"/>
        </w:rPr>
        <w:t>Media enquiries:</w:t>
      </w:r>
    </w:p>
    <w:p w14:paraId="7B31C8A9" w14:textId="77777777" w:rsidR="006429A3" w:rsidRPr="006B20DF" w:rsidRDefault="006429A3" w:rsidP="006429A3">
      <w:pPr>
        <w:rPr>
          <w:sz w:val="20"/>
          <w:szCs w:val="20"/>
        </w:rPr>
      </w:pPr>
      <w:r w:rsidRPr="006B20DF">
        <w:rPr>
          <w:sz w:val="20"/>
          <w:szCs w:val="20"/>
        </w:rPr>
        <w:t xml:space="preserve">MAA – Zella Compton. </w:t>
      </w:r>
      <w:proofErr w:type="spellStart"/>
      <w:r w:rsidRPr="006B20DF">
        <w:rPr>
          <w:sz w:val="20"/>
          <w:szCs w:val="20"/>
        </w:rPr>
        <w:t>zella@maa.agency</w:t>
      </w:r>
      <w:proofErr w:type="spellEnd"/>
      <w:r w:rsidRPr="006B20DF">
        <w:rPr>
          <w:sz w:val="20"/>
          <w:szCs w:val="20"/>
        </w:rPr>
        <w:t xml:space="preserve"> 023 9252 2044 </w:t>
      </w:r>
    </w:p>
    <w:p w14:paraId="3FEBE6FE" w14:textId="77777777" w:rsidR="006429A3" w:rsidRDefault="006429A3" w:rsidP="006429A3">
      <w:pPr>
        <w:rPr>
          <w:sz w:val="20"/>
          <w:szCs w:val="20"/>
        </w:rPr>
      </w:pPr>
      <w:r w:rsidRPr="006B20DF">
        <w:rPr>
          <w:sz w:val="20"/>
          <w:szCs w:val="20"/>
        </w:rPr>
        <w:t xml:space="preserve">Wessex Resins and Adhesives – Sam Oliver, </w:t>
      </w:r>
      <w:proofErr w:type="gramStart"/>
      <w:r w:rsidRPr="006B20DF">
        <w:rPr>
          <w:sz w:val="20"/>
          <w:szCs w:val="20"/>
        </w:rPr>
        <w:t>sam.oliver@wessex-resins.com  01794</w:t>
      </w:r>
      <w:proofErr w:type="gramEnd"/>
      <w:r w:rsidRPr="006B20DF">
        <w:rPr>
          <w:sz w:val="20"/>
          <w:szCs w:val="20"/>
        </w:rPr>
        <w:t xml:space="preserve"> 521 111 </w:t>
      </w:r>
    </w:p>
    <w:p w14:paraId="42525D0C" w14:textId="7E45D511" w:rsidR="007339E8" w:rsidRPr="007339E8" w:rsidRDefault="00FE3132" w:rsidP="007339E8">
      <w:pPr>
        <w:rPr>
          <w:sz w:val="20"/>
          <w:szCs w:val="20"/>
        </w:rPr>
      </w:pPr>
      <w:r>
        <w:rPr>
          <w:sz w:val="20"/>
          <w:szCs w:val="20"/>
        </w:rPr>
        <w:t>Spirit Yachts – Helen Porter</w:t>
      </w:r>
      <w:r w:rsidR="007339E8">
        <w:rPr>
          <w:sz w:val="20"/>
          <w:szCs w:val="20"/>
        </w:rPr>
        <w:t xml:space="preserve">. </w:t>
      </w:r>
      <w:hyperlink r:id="rId10" w:history="1">
        <w:r w:rsidR="007339E8" w:rsidRPr="001C72C9">
          <w:rPr>
            <w:rStyle w:val="Hyperlink"/>
            <w:sz w:val="20"/>
            <w:szCs w:val="20"/>
          </w:rPr>
          <w:t>helen@oceanpr.co.uk</w:t>
        </w:r>
      </w:hyperlink>
      <w:r w:rsidR="007339E8">
        <w:rPr>
          <w:sz w:val="20"/>
          <w:szCs w:val="20"/>
        </w:rPr>
        <w:t xml:space="preserve"> 0</w:t>
      </w:r>
      <w:r w:rsidR="007339E8" w:rsidRPr="007339E8">
        <w:rPr>
          <w:sz w:val="20"/>
          <w:szCs w:val="20"/>
        </w:rPr>
        <w:t>7544 701 715</w:t>
      </w:r>
    </w:p>
    <w:p w14:paraId="580971D1" w14:textId="77777777" w:rsidR="006429A3" w:rsidRPr="006B20DF" w:rsidRDefault="006429A3" w:rsidP="006429A3">
      <w:pPr>
        <w:rPr>
          <w:sz w:val="20"/>
          <w:szCs w:val="20"/>
        </w:rPr>
      </w:pPr>
    </w:p>
    <w:p w14:paraId="376832DC" w14:textId="06C35F77" w:rsidR="00544A48" w:rsidRPr="006B20DF" w:rsidRDefault="00544A48" w:rsidP="006429A3">
      <w:pPr>
        <w:rPr>
          <w:rFonts w:ascii="Calibri" w:hAnsi="Calibri" w:cs="Calibri"/>
          <w:color w:val="000000"/>
          <w:sz w:val="20"/>
          <w:szCs w:val="20"/>
        </w:rPr>
      </w:pPr>
    </w:p>
    <w:sectPr w:rsidR="00544A48" w:rsidRPr="006B20DF"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1A53" w14:textId="77777777" w:rsidR="001F0C48" w:rsidRDefault="001F0C48" w:rsidP="00A36BCF">
      <w:r>
        <w:separator/>
      </w:r>
    </w:p>
  </w:endnote>
  <w:endnote w:type="continuationSeparator" w:id="0">
    <w:p w14:paraId="2CFD3FE0" w14:textId="77777777" w:rsidR="001F0C48" w:rsidRDefault="001F0C48"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2764" w14:textId="77777777" w:rsidR="001F0C48" w:rsidRDefault="001F0C48" w:rsidP="00A36BCF">
      <w:r>
        <w:separator/>
      </w:r>
    </w:p>
  </w:footnote>
  <w:footnote w:type="continuationSeparator" w:id="0">
    <w:p w14:paraId="40D876E9" w14:textId="77777777" w:rsidR="001F0C48" w:rsidRDefault="001F0C48"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BUQgIAAHk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yklmtUo&#10;0Va0nnyFlqShO41xGSZtDKb5Ft2o8tnv0BlIt9LW4RfpEIxjn0+X3gYwjs50ej8ep2NKOMbuRpPp&#10;5DbAJG9fG+v8NwE1CUZOLWoXW8qOa+e71HNKeMyBqopVpVS8hHkRS2XJkaHSyscaEfxdltKkyel0&#10;fDOMwBrC5x2y0lhL4NpxCpZvd23fgB0UJ+RvoZsfZ/iqwiLXzPkXZnFgkDIugX/GQyrAR6C3KCnB&#10;/vqbP+SjjhilpMEBzKn7eWBWUKK+a1T4fjSZhImNl8nNbYoXex3ZXUf0oV4CMh/huhkezZDv1dmU&#10;FupX3JVFeBVDTHN8O6f+bC59txa4a1wsFjEJZ9Qwv9YbwwN06HSQYNu+Mmt6nTwq/ATnUWXZB7m6&#10;3PClhsXBg6yilqHBXVf7vuN8x2nodzEs0PU9Zr39Y8x/AwAA//8DAFBLAwQUAAYACAAAACEA33/8&#10;EuYAAAAQAQAADwAAAGRycy9kb3ducmV2LnhtbEyPTU/DMAyG70j8h8hIXNCW0m6DdU0nxKfEjZUP&#10;ccsa01Y0TtVkbfn3eCe4WK9l+/XzZtvJtmLA3jeOFFzOIxBIpTMNVQpei4fZNQgfNBndOkIFP+hh&#10;m5+eZDo1bqQXHHahEmxCPtUK6hC6VEpf1mi1n7sOiWdfrrc6cNtX0vR6ZHPbyjiKVtLqhvhDrTu8&#10;rbH83h2sgs+L6uPZT49vY7JMuvunobh6N4VS52fT3YbLzQZEwCn8XcAxA/NDzmB7dyDjRatguV4x&#10;f1AwW6xBHBeiOGK1ZxUnC5B5Jv8HyX8BAAD//wMAUEsBAi0AFAAGAAgAAAAhALaDOJL+AAAA4QEA&#10;ABMAAAAAAAAAAAAAAAAAAAAAAFtDb250ZW50X1R5cGVzXS54bWxQSwECLQAUAAYACAAAACEAOP0h&#10;/9YAAACUAQAACwAAAAAAAAAAAAAAAAAvAQAAX3JlbHMvLnJlbHNQSwECLQAUAAYACAAAACEA9NjQ&#10;VEICAAB5BAAADgAAAAAAAAAAAAAAAAAuAgAAZHJzL2Uyb0RvYy54bWxQSwECLQAUAAYACAAAACEA&#10;33/8EuYAAAAQAQAADwAAAAAAAAAAAAAAAACcBAAAZHJzL2Rvd25yZXYueG1sUEsFBgAAAAAEAAQA&#10;8wAAAK8FAAAAAA==&#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12CD7"/>
    <w:rsid w:val="00035F18"/>
    <w:rsid w:val="00047257"/>
    <w:rsid w:val="0005728E"/>
    <w:rsid w:val="00070CC9"/>
    <w:rsid w:val="000836A6"/>
    <w:rsid w:val="00095293"/>
    <w:rsid w:val="000A5004"/>
    <w:rsid w:val="000B1982"/>
    <w:rsid w:val="000B5016"/>
    <w:rsid w:val="000C0C3A"/>
    <w:rsid w:val="000C3C6A"/>
    <w:rsid w:val="000C4094"/>
    <w:rsid w:val="000E27DC"/>
    <w:rsid w:val="000F4AF4"/>
    <w:rsid w:val="00101DB0"/>
    <w:rsid w:val="001126D0"/>
    <w:rsid w:val="00154559"/>
    <w:rsid w:val="00164C8B"/>
    <w:rsid w:val="00171279"/>
    <w:rsid w:val="00172416"/>
    <w:rsid w:val="001803D0"/>
    <w:rsid w:val="001834DA"/>
    <w:rsid w:val="001C5D46"/>
    <w:rsid w:val="001E11FE"/>
    <w:rsid w:val="001F0C48"/>
    <w:rsid w:val="00201B34"/>
    <w:rsid w:val="00207321"/>
    <w:rsid w:val="0021160C"/>
    <w:rsid w:val="0021467E"/>
    <w:rsid w:val="00226648"/>
    <w:rsid w:val="00240874"/>
    <w:rsid w:val="0024723A"/>
    <w:rsid w:val="00251508"/>
    <w:rsid w:val="002526CA"/>
    <w:rsid w:val="00254E4F"/>
    <w:rsid w:val="00255F98"/>
    <w:rsid w:val="00256A0E"/>
    <w:rsid w:val="00262674"/>
    <w:rsid w:val="00271615"/>
    <w:rsid w:val="00273E36"/>
    <w:rsid w:val="0029476B"/>
    <w:rsid w:val="002948DB"/>
    <w:rsid w:val="002A6A59"/>
    <w:rsid w:val="002B67F3"/>
    <w:rsid w:val="002C632B"/>
    <w:rsid w:val="002E6277"/>
    <w:rsid w:val="002F04F3"/>
    <w:rsid w:val="002F7C43"/>
    <w:rsid w:val="00303044"/>
    <w:rsid w:val="003179C4"/>
    <w:rsid w:val="003220D1"/>
    <w:rsid w:val="003266AD"/>
    <w:rsid w:val="00366E3F"/>
    <w:rsid w:val="00387F44"/>
    <w:rsid w:val="00396D5E"/>
    <w:rsid w:val="003D7DD7"/>
    <w:rsid w:val="003E75CC"/>
    <w:rsid w:val="0040702F"/>
    <w:rsid w:val="00410DEB"/>
    <w:rsid w:val="00420CCF"/>
    <w:rsid w:val="0042145A"/>
    <w:rsid w:val="00422C31"/>
    <w:rsid w:val="004431FA"/>
    <w:rsid w:val="0045620C"/>
    <w:rsid w:val="00456ED7"/>
    <w:rsid w:val="00457E65"/>
    <w:rsid w:val="00471198"/>
    <w:rsid w:val="004752D3"/>
    <w:rsid w:val="004869EB"/>
    <w:rsid w:val="00486ED5"/>
    <w:rsid w:val="004A045C"/>
    <w:rsid w:val="004A53F9"/>
    <w:rsid w:val="004B7824"/>
    <w:rsid w:val="00534322"/>
    <w:rsid w:val="005377A8"/>
    <w:rsid w:val="00544A48"/>
    <w:rsid w:val="00553767"/>
    <w:rsid w:val="005558E2"/>
    <w:rsid w:val="00561D1A"/>
    <w:rsid w:val="00563043"/>
    <w:rsid w:val="0056751D"/>
    <w:rsid w:val="00570A31"/>
    <w:rsid w:val="0057157E"/>
    <w:rsid w:val="00574CFD"/>
    <w:rsid w:val="005777CC"/>
    <w:rsid w:val="00581575"/>
    <w:rsid w:val="00582A4E"/>
    <w:rsid w:val="00584B00"/>
    <w:rsid w:val="00586DF4"/>
    <w:rsid w:val="005A28B0"/>
    <w:rsid w:val="005B1EC9"/>
    <w:rsid w:val="005E5445"/>
    <w:rsid w:val="006244E2"/>
    <w:rsid w:val="006429A3"/>
    <w:rsid w:val="00650C92"/>
    <w:rsid w:val="006534BA"/>
    <w:rsid w:val="00656F6E"/>
    <w:rsid w:val="006806F1"/>
    <w:rsid w:val="00682B96"/>
    <w:rsid w:val="00683A0F"/>
    <w:rsid w:val="006915F7"/>
    <w:rsid w:val="00692ABB"/>
    <w:rsid w:val="00693D9B"/>
    <w:rsid w:val="00696E4C"/>
    <w:rsid w:val="006A0C3A"/>
    <w:rsid w:val="006B20DF"/>
    <w:rsid w:val="006D0800"/>
    <w:rsid w:val="006D10BB"/>
    <w:rsid w:val="006D6717"/>
    <w:rsid w:val="006D7888"/>
    <w:rsid w:val="006E1B5D"/>
    <w:rsid w:val="006E6F4B"/>
    <w:rsid w:val="006F070D"/>
    <w:rsid w:val="006F26BA"/>
    <w:rsid w:val="00700F48"/>
    <w:rsid w:val="007339E8"/>
    <w:rsid w:val="00740829"/>
    <w:rsid w:val="00742600"/>
    <w:rsid w:val="0074387C"/>
    <w:rsid w:val="00755CF3"/>
    <w:rsid w:val="0076014B"/>
    <w:rsid w:val="0078320D"/>
    <w:rsid w:val="007A22FE"/>
    <w:rsid w:val="007B55C5"/>
    <w:rsid w:val="007C5FAA"/>
    <w:rsid w:val="007D2DAF"/>
    <w:rsid w:val="007D599B"/>
    <w:rsid w:val="007F3C16"/>
    <w:rsid w:val="00816AD3"/>
    <w:rsid w:val="008173CA"/>
    <w:rsid w:val="00824F65"/>
    <w:rsid w:val="00833A76"/>
    <w:rsid w:val="00862CD3"/>
    <w:rsid w:val="008817FD"/>
    <w:rsid w:val="008825B8"/>
    <w:rsid w:val="00895255"/>
    <w:rsid w:val="008A08BC"/>
    <w:rsid w:val="008B2491"/>
    <w:rsid w:val="008B7945"/>
    <w:rsid w:val="008C20A9"/>
    <w:rsid w:val="008D7B43"/>
    <w:rsid w:val="008E1639"/>
    <w:rsid w:val="008F2D55"/>
    <w:rsid w:val="00900112"/>
    <w:rsid w:val="00901783"/>
    <w:rsid w:val="00902147"/>
    <w:rsid w:val="0093351F"/>
    <w:rsid w:val="00943ABF"/>
    <w:rsid w:val="00955406"/>
    <w:rsid w:val="00966D72"/>
    <w:rsid w:val="009749ED"/>
    <w:rsid w:val="00980458"/>
    <w:rsid w:val="0098336C"/>
    <w:rsid w:val="009870A8"/>
    <w:rsid w:val="009917D9"/>
    <w:rsid w:val="0099365A"/>
    <w:rsid w:val="0099707C"/>
    <w:rsid w:val="009A214A"/>
    <w:rsid w:val="009B771E"/>
    <w:rsid w:val="009C19F1"/>
    <w:rsid w:val="009D55C4"/>
    <w:rsid w:val="009E47C4"/>
    <w:rsid w:val="009E68D0"/>
    <w:rsid w:val="00A0016F"/>
    <w:rsid w:val="00A10680"/>
    <w:rsid w:val="00A216AA"/>
    <w:rsid w:val="00A26BEE"/>
    <w:rsid w:val="00A36BCF"/>
    <w:rsid w:val="00A37FD6"/>
    <w:rsid w:val="00A807EA"/>
    <w:rsid w:val="00A82384"/>
    <w:rsid w:val="00A918AA"/>
    <w:rsid w:val="00AA0D88"/>
    <w:rsid w:val="00AA5C51"/>
    <w:rsid w:val="00AB0804"/>
    <w:rsid w:val="00AB2D59"/>
    <w:rsid w:val="00AC7B46"/>
    <w:rsid w:val="00AD1CF5"/>
    <w:rsid w:val="00AD668A"/>
    <w:rsid w:val="00AF562E"/>
    <w:rsid w:val="00B2578C"/>
    <w:rsid w:val="00B323E9"/>
    <w:rsid w:val="00B40161"/>
    <w:rsid w:val="00B405D9"/>
    <w:rsid w:val="00B51B8C"/>
    <w:rsid w:val="00B5647C"/>
    <w:rsid w:val="00B57F25"/>
    <w:rsid w:val="00B71A4D"/>
    <w:rsid w:val="00B71A82"/>
    <w:rsid w:val="00B7354C"/>
    <w:rsid w:val="00B8060C"/>
    <w:rsid w:val="00B8137C"/>
    <w:rsid w:val="00B84D79"/>
    <w:rsid w:val="00B911E7"/>
    <w:rsid w:val="00B95337"/>
    <w:rsid w:val="00BA5FA9"/>
    <w:rsid w:val="00BB02D5"/>
    <w:rsid w:val="00BC1BCD"/>
    <w:rsid w:val="00BE0DA9"/>
    <w:rsid w:val="00BE3646"/>
    <w:rsid w:val="00BF6D06"/>
    <w:rsid w:val="00C150F4"/>
    <w:rsid w:val="00C16DF5"/>
    <w:rsid w:val="00C23744"/>
    <w:rsid w:val="00C26C17"/>
    <w:rsid w:val="00C32EC8"/>
    <w:rsid w:val="00C34F5C"/>
    <w:rsid w:val="00C53C5C"/>
    <w:rsid w:val="00C5576C"/>
    <w:rsid w:val="00C5750F"/>
    <w:rsid w:val="00C70215"/>
    <w:rsid w:val="00C72513"/>
    <w:rsid w:val="00C75473"/>
    <w:rsid w:val="00C7611A"/>
    <w:rsid w:val="00C92887"/>
    <w:rsid w:val="00C959AC"/>
    <w:rsid w:val="00C96825"/>
    <w:rsid w:val="00CC648E"/>
    <w:rsid w:val="00CD04B8"/>
    <w:rsid w:val="00CD55D0"/>
    <w:rsid w:val="00CE3E88"/>
    <w:rsid w:val="00CF4150"/>
    <w:rsid w:val="00D032A1"/>
    <w:rsid w:val="00D678F3"/>
    <w:rsid w:val="00D705AA"/>
    <w:rsid w:val="00D973ED"/>
    <w:rsid w:val="00D97DFF"/>
    <w:rsid w:val="00DA2A7F"/>
    <w:rsid w:val="00DA3915"/>
    <w:rsid w:val="00DC6972"/>
    <w:rsid w:val="00DC7BAF"/>
    <w:rsid w:val="00DD5EAC"/>
    <w:rsid w:val="00DE22F1"/>
    <w:rsid w:val="00DE5364"/>
    <w:rsid w:val="00DF173E"/>
    <w:rsid w:val="00DF31B6"/>
    <w:rsid w:val="00E0025C"/>
    <w:rsid w:val="00E014D1"/>
    <w:rsid w:val="00E0793A"/>
    <w:rsid w:val="00E13A68"/>
    <w:rsid w:val="00E1580A"/>
    <w:rsid w:val="00E3030D"/>
    <w:rsid w:val="00E33822"/>
    <w:rsid w:val="00E344D4"/>
    <w:rsid w:val="00E429A6"/>
    <w:rsid w:val="00E44AB0"/>
    <w:rsid w:val="00E456AB"/>
    <w:rsid w:val="00E50E63"/>
    <w:rsid w:val="00E52253"/>
    <w:rsid w:val="00E5456E"/>
    <w:rsid w:val="00E568EB"/>
    <w:rsid w:val="00E67862"/>
    <w:rsid w:val="00E747F3"/>
    <w:rsid w:val="00E751E7"/>
    <w:rsid w:val="00E7760E"/>
    <w:rsid w:val="00E9341F"/>
    <w:rsid w:val="00EA1AFB"/>
    <w:rsid w:val="00EB4120"/>
    <w:rsid w:val="00EC5980"/>
    <w:rsid w:val="00ED08D7"/>
    <w:rsid w:val="00ED273D"/>
    <w:rsid w:val="00ED2B37"/>
    <w:rsid w:val="00ED7762"/>
    <w:rsid w:val="00F022F0"/>
    <w:rsid w:val="00F20588"/>
    <w:rsid w:val="00F2216A"/>
    <w:rsid w:val="00F26515"/>
    <w:rsid w:val="00F35C36"/>
    <w:rsid w:val="00F40457"/>
    <w:rsid w:val="00F41606"/>
    <w:rsid w:val="00F7190C"/>
    <w:rsid w:val="00F73DE0"/>
    <w:rsid w:val="00FA4F21"/>
    <w:rsid w:val="00FA5FC0"/>
    <w:rsid w:val="00FB049B"/>
    <w:rsid w:val="00FB6A09"/>
    <w:rsid w:val="00FC42B8"/>
    <w:rsid w:val="00FC7858"/>
    <w:rsid w:val="00FE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sexresins.co.uk/distribu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ssexresins.co.uk/support/how-to-use-west-system-epox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en@oceanpr.co.uk" TargetMode="External"/><Relationship Id="rId4" Type="http://schemas.openxmlformats.org/officeDocument/2006/relationships/webSettings" Target="webSettings.xml"/><Relationship Id="rId9" Type="http://schemas.openxmlformats.org/officeDocument/2006/relationships/hyperlink" Target="https://wessexresins.co.uk/west-syste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22</cp:revision>
  <cp:lastPrinted>2021-05-06T12:05:00Z</cp:lastPrinted>
  <dcterms:created xsi:type="dcterms:W3CDTF">2022-06-09T10:04:00Z</dcterms:created>
  <dcterms:modified xsi:type="dcterms:W3CDTF">2022-06-14T09:42:00Z</dcterms:modified>
</cp:coreProperties>
</file>