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AA5FFA" w:rsidRDefault="000A4BEA" w:rsidP="000A4BEA">
      <w:pPr>
        <w:rPr>
          <w:rFonts w:asciiTheme="minorHAnsi" w:hAnsiTheme="minorHAnsi" w:cstheme="minorHAnsi"/>
          <w:b/>
          <w:bCs/>
        </w:rPr>
      </w:pPr>
      <w:r w:rsidRPr="00AA5FFA">
        <w:rPr>
          <w:rFonts w:asciiTheme="minorHAnsi" w:hAnsiTheme="minorHAnsi" w:cstheme="minorHAnsi"/>
          <w:b/>
          <w:bCs/>
        </w:rPr>
        <w:t>News Release</w:t>
      </w:r>
    </w:p>
    <w:p w14:paraId="17BB21F5" w14:textId="057CD436" w:rsidR="000A4BEA" w:rsidRPr="00AA5FFA" w:rsidRDefault="00C22057" w:rsidP="000A4BEA">
      <w:pPr>
        <w:rPr>
          <w:rFonts w:asciiTheme="minorHAnsi" w:hAnsiTheme="minorHAnsi" w:cstheme="minorHAnsi"/>
          <w:b/>
          <w:bCs/>
        </w:rPr>
      </w:pPr>
      <w:r w:rsidRPr="00AA5FFA">
        <w:rPr>
          <w:rFonts w:asciiTheme="minorHAnsi" w:hAnsiTheme="minorHAnsi" w:cstheme="minorHAnsi"/>
          <w:b/>
          <w:bCs/>
        </w:rPr>
        <w:t>For</w:t>
      </w:r>
      <w:r w:rsidR="000A4BEA" w:rsidRPr="00AA5FFA">
        <w:rPr>
          <w:rFonts w:asciiTheme="minorHAnsi" w:hAnsiTheme="minorHAnsi" w:cstheme="minorHAnsi"/>
          <w:b/>
          <w:bCs/>
        </w:rPr>
        <w:t xml:space="preserve"> Immediate Release</w:t>
      </w:r>
    </w:p>
    <w:p w14:paraId="011274BF" w14:textId="33AD2720" w:rsidR="000A4BEA" w:rsidRPr="00AA5FFA" w:rsidRDefault="00D36892" w:rsidP="000A4BEA">
      <w:pPr>
        <w:rPr>
          <w:rFonts w:asciiTheme="minorHAnsi" w:hAnsiTheme="minorHAnsi" w:cstheme="minorHAnsi"/>
          <w:b/>
          <w:bCs/>
        </w:rPr>
      </w:pPr>
      <w:r>
        <w:rPr>
          <w:rFonts w:asciiTheme="minorHAnsi" w:hAnsiTheme="minorHAnsi" w:cstheme="minorHAnsi"/>
          <w:b/>
          <w:bCs/>
        </w:rPr>
        <w:t>31</w:t>
      </w:r>
      <w:r w:rsidRPr="00D36892">
        <w:rPr>
          <w:rFonts w:asciiTheme="minorHAnsi" w:hAnsiTheme="minorHAnsi" w:cstheme="minorHAnsi"/>
          <w:b/>
          <w:bCs/>
          <w:vertAlign w:val="superscript"/>
        </w:rPr>
        <w:t>st</w:t>
      </w:r>
      <w:r>
        <w:rPr>
          <w:rFonts w:asciiTheme="minorHAnsi" w:hAnsiTheme="minorHAnsi" w:cstheme="minorHAnsi"/>
          <w:b/>
          <w:bCs/>
        </w:rPr>
        <w:t xml:space="preserve"> March</w:t>
      </w:r>
      <w:r w:rsidR="00CC2C08" w:rsidRPr="00AA5FFA">
        <w:rPr>
          <w:rFonts w:asciiTheme="minorHAnsi" w:hAnsiTheme="minorHAnsi" w:cstheme="minorHAnsi"/>
          <w:b/>
          <w:bCs/>
        </w:rPr>
        <w:t xml:space="preserve"> </w:t>
      </w:r>
      <w:r w:rsidR="00F537A2" w:rsidRPr="00AA5FFA">
        <w:rPr>
          <w:rFonts w:asciiTheme="minorHAnsi" w:hAnsiTheme="minorHAnsi" w:cstheme="minorHAnsi"/>
          <w:b/>
          <w:bCs/>
        </w:rPr>
        <w:t>202</w:t>
      </w:r>
      <w:r w:rsidR="00C15987" w:rsidRPr="00AA5FFA">
        <w:rPr>
          <w:rFonts w:asciiTheme="minorHAnsi" w:hAnsiTheme="minorHAnsi" w:cstheme="minorHAnsi"/>
          <w:b/>
          <w:bCs/>
        </w:rPr>
        <w:t>1</w:t>
      </w:r>
    </w:p>
    <w:p w14:paraId="52A2FB2B" w14:textId="77777777" w:rsidR="008D4654" w:rsidRPr="00AA5FFA" w:rsidRDefault="008D4654" w:rsidP="008D4654">
      <w:pPr>
        <w:ind w:left="360"/>
        <w:rPr>
          <w:rStyle w:val="normaltextrun"/>
          <w:rFonts w:asciiTheme="minorHAnsi" w:hAnsiTheme="minorHAnsi" w:cstheme="minorHAnsi"/>
          <w:b/>
          <w:bCs/>
          <w:color w:val="000000"/>
        </w:rPr>
      </w:pPr>
    </w:p>
    <w:p w14:paraId="56AE3793" w14:textId="27C26D47" w:rsidR="004F3C66" w:rsidRPr="002330FA" w:rsidRDefault="00CA38B8" w:rsidP="009C362E">
      <w:pPr>
        <w:jc w:val="center"/>
        <w:rPr>
          <w:rFonts w:asciiTheme="minorHAnsi" w:hAnsiTheme="minorHAnsi" w:cstheme="minorHAnsi"/>
          <w:b/>
          <w:bCs/>
          <w:color w:val="000000"/>
        </w:rPr>
      </w:pPr>
      <w:r w:rsidRPr="002330FA">
        <w:rPr>
          <w:rFonts w:asciiTheme="minorHAnsi" w:hAnsiTheme="minorHAnsi" w:cstheme="minorHAnsi"/>
          <w:b/>
          <w:bCs/>
          <w:color w:val="000000"/>
        </w:rPr>
        <w:t xml:space="preserve">Eco exhibitors line up for MDL’s </w:t>
      </w:r>
      <w:r w:rsidR="00756F33" w:rsidRPr="002330FA">
        <w:rPr>
          <w:rFonts w:asciiTheme="minorHAnsi" w:hAnsiTheme="minorHAnsi" w:cstheme="minorHAnsi"/>
          <w:b/>
          <w:bCs/>
          <w:color w:val="000000"/>
        </w:rPr>
        <w:t xml:space="preserve">Green Tech Boat Show </w:t>
      </w:r>
    </w:p>
    <w:p w14:paraId="4900D8A6" w14:textId="77777777" w:rsidR="00756F33" w:rsidRPr="002330FA" w:rsidRDefault="00756F33" w:rsidP="009C362E">
      <w:pPr>
        <w:jc w:val="center"/>
        <w:rPr>
          <w:rFonts w:asciiTheme="minorHAnsi" w:hAnsiTheme="minorHAnsi" w:cstheme="minorHAnsi"/>
          <w:color w:val="000000"/>
        </w:rPr>
      </w:pPr>
    </w:p>
    <w:p w14:paraId="34511EEB" w14:textId="2C4EC40E" w:rsidR="00F72CAB" w:rsidRPr="002330FA" w:rsidRDefault="00F72CAB" w:rsidP="005F7A18">
      <w:pPr>
        <w:rPr>
          <w:rFonts w:asciiTheme="minorHAnsi" w:hAnsiTheme="minorHAnsi" w:cstheme="minorHAnsi"/>
        </w:rPr>
      </w:pPr>
      <w:r w:rsidRPr="002330FA">
        <w:rPr>
          <w:rFonts w:asciiTheme="minorHAnsi" w:hAnsiTheme="minorHAnsi" w:cstheme="minorHAnsi"/>
        </w:rPr>
        <w:t xml:space="preserve">Momentum is gaining for MDL Marina’s Green Tech Boat Show as a whole </w:t>
      </w:r>
      <w:r w:rsidR="001C455E">
        <w:rPr>
          <w:rFonts w:asciiTheme="minorHAnsi" w:hAnsiTheme="minorHAnsi" w:cstheme="minorHAnsi"/>
        </w:rPr>
        <w:t>host</w:t>
      </w:r>
      <w:r w:rsidRPr="002330FA">
        <w:rPr>
          <w:rFonts w:asciiTheme="minorHAnsi" w:hAnsiTheme="minorHAnsi" w:cstheme="minorHAnsi"/>
        </w:rPr>
        <w:t xml:space="preserve"> of eco exhibitors </w:t>
      </w:r>
      <w:r w:rsidR="000B59E1" w:rsidRPr="002330FA">
        <w:rPr>
          <w:rFonts w:asciiTheme="minorHAnsi" w:hAnsiTheme="minorHAnsi" w:cstheme="minorHAnsi"/>
        </w:rPr>
        <w:t>sign</w:t>
      </w:r>
      <w:r w:rsidRPr="002330FA">
        <w:rPr>
          <w:rFonts w:asciiTheme="minorHAnsi" w:hAnsiTheme="minorHAnsi" w:cstheme="minorHAnsi"/>
        </w:rPr>
        <w:t xml:space="preserve"> up to </w:t>
      </w:r>
      <w:r w:rsidR="000B59E1" w:rsidRPr="002330FA">
        <w:rPr>
          <w:rFonts w:asciiTheme="minorHAnsi" w:hAnsiTheme="minorHAnsi" w:cstheme="minorHAnsi"/>
        </w:rPr>
        <w:t>display</w:t>
      </w:r>
      <w:r w:rsidRPr="002330FA">
        <w:rPr>
          <w:rFonts w:asciiTheme="minorHAnsi" w:hAnsiTheme="minorHAnsi" w:cstheme="minorHAnsi"/>
        </w:rPr>
        <w:t xml:space="preserve"> their green technology and sustainable brands.</w:t>
      </w:r>
    </w:p>
    <w:p w14:paraId="605CA241" w14:textId="5CC98C46" w:rsidR="000B59E1" w:rsidRPr="002330FA" w:rsidRDefault="000B59E1" w:rsidP="005F7A18">
      <w:pPr>
        <w:rPr>
          <w:rFonts w:asciiTheme="minorHAnsi" w:hAnsiTheme="minorHAnsi" w:cstheme="minorHAnsi"/>
          <w:i/>
          <w:iCs/>
        </w:rPr>
      </w:pPr>
    </w:p>
    <w:p w14:paraId="08C559D0" w14:textId="636AD3B2" w:rsidR="000B59E1" w:rsidRPr="002330FA" w:rsidRDefault="000B59E1" w:rsidP="000B59E1">
      <w:pPr>
        <w:rPr>
          <w:rFonts w:asciiTheme="minorHAnsi" w:hAnsiTheme="minorHAnsi" w:cstheme="minorHAnsi"/>
          <w:color w:val="000000"/>
        </w:rPr>
      </w:pPr>
      <w:r w:rsidRPr="002330FA">
        <w:rPr>
          <w:rFonts w:asciiTheme="minorHAnsi" w:hAnsiTheme="minorHAnsi" w:cstheme="minorHAnsi"/>
          <w:color w:val="000000"/>
        </w:rPr>
        <w:t xml:space="preserve">The first boat show of its kind in the UK, the Green Tech Boat Show </w:t>
      </w:r>
      <w:r w:rsidR="00EE28BE" w:rsidRPr="002330FA">
        <w:rPr>
          <w:rFonts w:asciiTheme="minorHAnsi" w:hAnsiTheme="minorHAnsi" w:cstheme="minorHAnsi"/>
          <w:color w:val="000000"/>
        </w:rPr>
        <w:t xml:space="preserve">is designed to allow the marine industry to demonstrate how it’s contributing to combatting climate change and </w:t>
      </w:r>
      <w:r w:rsidRPr="002330FA">
        <w:rPr>
          <w:rFonts w:asciiTheme="minorHAnsi" w:hAnsiTheme="minorHAnsi" w:cstheme="minorHAnsi"/>
          <w:color w:val="000000"/>
        </w:rPr>
        <w:t>highlight</w:t>
      </w:r>
      <w:r w:rsidR="00EE28BE" w:rsidRPr="002330FA">
        <w:rPr>
          <w:rFonts w:asciiTheme="minorHAnsi" w:hAnsiTheme="minorHAnsi" w:cstheme="minorHAnsi"/>
          <w:color w:val="000000"/>
        </w:rPr>
        <w:t>ing</w:t>
      </w:r>
      <w:r w:rsidRPr="002330FA">
        <w:rPr>
          <w:rFonts w:asciiTheme="minorHAnsi" w:hAnsiTheme="minorHAnsi" w:cstheme="minorHAnsi"/>
          <w:color w:val="000000"/>
        </w:rPr>
        <w:t xml:space="preserve"> products that sustainably meet the needs of the boating public – a dedicated platform which the marine industry has been waiting for. </w:t>
      </w:r>
    </w:p>
    <w:p w14:paraId="7C63DEEF" w14:textId="1E6C65F2" w:rsidR="000B59E1" w:rsidRPr="002330FA" w:rsidRDefault="000B59E1" w:rsidP="000B59E1">
      <w:pPr>
        <w:rPr>
          <w:rFonts w:asciiTheme="minorHAnsi" w:hAnsiTheme="minorHAnsi" w:cstheme="minorHAnsi"/>
          <w:color w:val="000000"/>
        </w:rPr>
      </w:pPr>
    </w:p>
    <w:p w14:paraId="76B9F774" w14:textId="333DE568" w:rsidR="000B59E1" w:rsidRPr="002330FA" w:rsidRDefault="000B59E1" w:rsidP="000B59E1">
      <w:pPr>
        <w:rPr>
          <w:rFonts w:asciiTheme="minorHAnsi" w:hAnsiTheme="minorHAnsi" w:cstheme="minorHAnsi"/>
        </w:rPr>
      </w:pPr>
      <w:r w:rsidRPr="002330FA">
        <w:rPr>
          <w:rFonts w:asciiTheme="minorHAnsi" w:hAnsiTheme="minorHAnsi" w:cstheme="minorHAnsi"/>
          <w:color w:val="000000"/>
        </w:rPr>
        <w:t xml:space="preserve">“Certainly, for us as a company, we’ve been calling out for years for a show that we can really showcase all of our innovative ways of building together hybrid systems,” says Robert Tuck, from Fischer Panda, who’ll be introducing </w:t>
      </w:r>
      <w:r w:rsidRPr="002330FA">
        <w:rPr>
          <w:rFonts w:asciiTheme="minorHAnsi" w:hAnsiTheme="minorHAnsi" w:cstheme="minorHAnsi"/>
        </w:rPr>
        <w:t>its customised electric drive solutions at the show. “The Green Tech Show is a perfect platform for that.”</w:t>
      </w:r>
    </w:p>
    <w:p w14:paraId="6896978D" w14:textId="7440F514" w:rsidR="000B59E1" w:rsidRPr="002330FA" w:rsidRDefault="000B59E1" w:rsidP="000B59E1">
      <w:pPr>
        <w:rPr>
          <w:rFonts w:asciiTheme="minorHAnsi" w:hAnsiTheme="minorHAnsi" w:cstheme="minorHAnsi"/>
        </w:rPr>
      </w:pPr>
    </w:p>
    <w:p w14:paraId="4C7399F8" w14:textId="5C8AEDEA" w:rsidR="00AA5FFA" w:rsidRPr="002330FA" w:rsidRDefault="00AA5FFA" w:rsidP="00AA5FFA">
      <w:pPr>
        <w:rPr>
          <w:rFonts w:asciiTheme="minorHAnsi" w:hAnsiTheme="minorHAnsi" w:cstheme="minorHAnsi"/>
        </w:rPr>
      </w:pPr>
      <w:r w:rsidRPr="002330FA">
        <w:rPr>
          <w:rFonts w:asciiTheme="minorHAnsi" w:hAnsiTheme="minorHAnsi" w:cstheme="minorHAnsi"/>
        </w:rPr>
        <w:t xml:space="preserve">Joining Fischer Panda at the show </w:t>
      </w:r>
      <w:r w:rsidR="000B59E1" w:rsidRPr="002330FA">
        <w:rPr>
          <w:rFonts w:asciiTheme="minorHAnsi" w:hAnsiTheme="minorHAnsi" w:cstheme="minorHAnsi"/>
        </w:rPr>
        <w:t>at Queen Anne’s Battery, Plymouth, 19-20 June 2021</w:t>
      </w:r>
      <w:r w:rsidRPr="002330FA">
        <w:rPr>
          <w:rFonts w:asciiTheme="minorHAnsi" w:hAnsiTheme="minorHAnsi" w:cstheme="minorHAnsi"/>
        </w:rPr>
        <w:t xml:space="preserve"> will be Plymouth Boat Trips and its recently launched e-Voyager, a green ferry designed and developed to create a cleaner and more sustainable future for the marine industry.</w:t>
      </w:r>
    </w:p>
    <w:p w14:paraId="2924CE9A" w14:textId="0416B268" w:rsidR="000B59E1" w:rsidRPr="002330FA" w:rsidRDefault="000B59E1" w:rsidP="000B59E1">
      <w:pPr>
        <w:rPr>
          <w:rFonts w:asciiTheme="minorHAnsi" w:hAnsiTheme="minorHAnsi" w:cstheme="minorHAnsi"/>
          <w:i/>
          <w:iCs/>
        </w:rPr>
      </w:pPr>
    </w:p>
    <w:p w14:paraId="77B0AF58" w14:textId="36C68AE5" w:rsidR="00AA5FFA" w:rsidRPr="002330FA" w:rsidRDefault="000B59E1" w:rsidP="00AA5FFA">
      <w:pPr>
        <w:rPr>
          <w:rFonts w:asciiTheme="minorHAnsi" w:hAnsiTheme="minorHAnsi" w:cstheme="minorHAnsi"/>
        </w:rPr>
      </w:pPr>
      <w:r w:rsidRPr="002330FA">
        <w:rPr>
          <w:rFonts w:asciiTheme="minorHAnsi" w:hAnsiTheme="minorHAnsi" w:cstheme="minorHAnsi"/>
        </w:rPr>
        <w:t>“</w:t>
      </w:r>
      <w:r w:rsidR="00AA5FFA" w:rsidRPr="002330FA">
        <w:rPr>
          <w:rFonts w:asciiTheme="minorHAnsi" w:hAnsiTheme="minorHAnsi" w:cstheme="minorHAnsi"/>
          <w:color w:val="000000"/>
        </w:rPr>
        <w:t xml:space="preserve">We are very excited to be exhibiting e-Voyager, the UK’s first, sea-going electric ferry at the Green Tech Boat Show,” says </w:t>
      </w:r>
      <w:r w:rsidR="005305D2">
        <w:rPr>
          <w:rFonts w:asciiTheme="minorHAnsi" w:hAnsiTheme="minorHAnsi" w:cstheme="minorHAnsi"/>
          <w:color w:val="000000"/>
        </w:rPr>
        <w:t>Andy H</w:t>
      </w:r>
      <w:r w:rsidR="009B30C7">
        <w:rPr>
          <w:rFonts w:asciiTheme="minorHAnsi" w:hAnsiTheme="minorHAnsi" w:cstheme="minorHAnsi"/>
          <w:color w:val="000000"/>
        </w:rPr>
        <w:t xml:space="preserve">urley, </w:t>
      </w:r>
      <w:r w:rsidR="00AA5FFA" w:rsidRPr="002330FA">
        <w:rPr>
          <w:rFonts w:asciiTheme="minorHAnsi" w:hAnsiTheme="minorHAnsi" w:cstheme="minorHAnsi"/>
          <w:color w:val="000000"/>
        </w:rPr>
        <w:t>project manager at Plymouth Boat Trips</w:t>
      </w:r>
      <w:r w:rsidR="007A783D">
        <w:rPr>
          <w:rFonts w:asciiTheme="minorHAnsi" w:hAnsiTheme="minorHAnsi" w:cstheme="minorHAnsi"/>
          <w:color w:val="000000"/>
        </w:rPr>
        <w:t>/</w:t>
      </w:r>
      <w:r w:rsidR="007A783D" w:rsidRPr="002330FA">
        <w:rPr>
          <w:rFonts w:asciiTheme="minorHAnsi" w:hAnsiTheme="minorHAnsi" w:cstheme="minorHAnsi"/>
          <w:color w:val="000000"/>
        </w:rPr>
        <w:t>e-Voyager</w:t>
      </w:r>
      <w:r w:rsidR="00AA5FFA" w:rsidRPr="002330FA">
        <w:rPr>
          <w:rFonts w:asciiTheme="minorHAnsi" w:hAnsiTheme="minorHAnsi" w:cstheme="minorHAnsi"/>
          <w:color w:val="000000"/>
        </w:rPr>
        <w:t>. “We will be showcasing the pioneering technology we have developed with the University of Plymouth and other partners and also demonstrating how our approved systems can help others in the marine sector realise their zero carbon ambitions.”</w:t>
      </w:r>
    </w:p>
    <w:p w14:paraId="75C6E5B1" w14:textId="5043BD53" w:rsidR="000B59E1" w:rsidRPr="002330FA" w:rsidRDefault="000B59E1" w:rsidP="000B59E1">
      <w:pPr>
        <w:rPr>
          <w:rFonts w:asciiTheme="minorHAnsi" w:hAnsiTheme="minorHAnsi" w:cstheme="minorHAnsi"/>
        </w:rPr>
      </w:pPr>
    </w:p>
    <w:p w14:paraId="5E2B1065" w14:textId="48C4F622" w:rsidR="00426775" w:rsidRPr="002330FA" w:rsidRDefault="00426775" w:rsidP="00426775">
      <w:pPr>
        <w:rPr>
          <w:rFonts w:asciiTheme="minorHAnsi" w:hAnsiTheme="minorHAnsi" w:cstheme="minorHAnsi"/>
          <w:color w:val="000000" w:themeColor="text1"/>
        </w:rPr>
      </w:pPr>
      <w:r w:rsidRPr="002330FA">
        <w:rPr>
          <w:rFonts w:asciiTheme="minorHAnsi" w:hAnsiTheme="minorHAnsi" w:cstheme="minorHAnsi"/>
          <w:color w:val="000000" w:themeColor="text1"/>
        </w:rPr>
        <w:t>Promoting sustainable boating practices, The Green Blue, the environmental awareness programme for the Royal Yachting Association (RYA) and British Marine, will be welcoming visitors to its shore-based stand to share information, advice and resources to support the recreational boating sector in protecting inland and coastal environments.</w:t>
      </w:r>
    </w:p>
    <w:p w14:paraId="3F8FB6C7" w14:textId="3520D0F4" w:rsidR="000B59E1" w:rsidRPr="002330FA" w:rsidRDefault="000B59E1" w:rsidP="000B59E1">
      <w:pPr>
        <w:rPr>
          <w:rFonts w:asciiTheme="minorHAnsi" w:hAnsiTheme="minorHAnsi" w:cstheme="minorHAnsi"/>
          <w:color w:val="000000"/>
        </w:rPr>
      </w:pPr>
    </w:p>
    <w:p w14:paraId="1BFA6C41" w14:textId="2AA66F01" w:rsidR="00426775" w:rsidRPr="002330FA" w:rsidRDefault="00426775" w:rsidP="00426775">
      <w:pPr>
        <w:rPr>
          <w:rFonts w:asciiTheme="minorHAnsi" w:hAnsiTheme="minorHAnsi" w:cstheme="minorHAnsi"/>
          <w:color w:val="000000" w:themeColor="text1"/>
        </w:rPr>
      </w:pPr>
      <w:r w:rsidRPr="002330FA">
        <w:rPr>
          <w:rFonts w:asciiTheme="minorHAnsi" w:hAnsiTheme="minorHAnsi" w:cstheme="minorHAnsi"/>
          <w:color w:val="000000" w:themeColor="text1"/>
        </w:rPr>
        <w:t xml:space="preserve">“The MDL Green Tech Boat Show is a positive example of the marine sector coming together to demonstrate and share innovative technological solutions to help protect the environment we all rely on, and The Green Blue </w:t>
      </w:r>
      <w:r w:rsidR="004F138F">
        <w:rPr>
          <w:rFonts w:asciiTheme="minorHAnsi" w:hAnsiTheme="minorHAnsi" w:cstheme="minorHAnsi"/>
          <w:color w:val="000000" w:themeColor="text1"/>
        </w:rPr>
        <w:t>is</w:t>
      </w:r>
      <w:bookmarkStart w:id="0" w:name="_GoBack"/>
      <w:bookmarkEnd w:id="0"/>
      <w:r w:rsidRPr="002330FA">
        <w:rPr>
          <w:rFonts w:asciiTheme="minorHAnsi" w:hAnsiTheme="minorHAnsi" w:cstheme="minorHAnsi"/>
          <w:color w:val="000000" w:themeColor="text1"/>
        </w:rPr>
        <w:t xml:space="preserve"> delighted to be a part of this,” says campaign manager, Kate Fortn</w:t>
      </w:r>
      <w:r w:rsidR="00AB6420">
        <w:rPr>
          <w:rFonts w:asciiTheme="minorHAnsi" w:hAnsiTheme="minorHAnsi" w:cstheme="minorHAnsi"/>
          <w:color w:val="000000" w:themeColor="text1"/>
        </w:rPr>
        <w:t>a</w:t>
      </w:r>
      <w:r w:rsidRPr="002330FA">
        <w:rPr>
          <w:rFonts w:asciiTheme="minorHAnsi" w:hAnsiTheme="minorHAnsi" w:cstheme="minorHAnsi"/>
          <w:color w:val="000000" w:themeColor="text1"/>
        </w:rPr>
        <w:t>m. </w:t>
      </w:r>
    </w:p>
    <w:p w14:paraId="352153FA" w14:textId="77777777" w:rsidR="00426775" w:rsidRPr="002330FA" w:rsidRDefault="00426775" w:rsidP="00426775">
      <w:pPr>
        <w:rPr>
          <w:rFonts w:asciiTheme="minorHAnsi" w:hAnsiTheme="minorHAnsi" w:cstheme="minorHAnsi"/>
          <w:color w:val="000000" w:themeColor="text1"/>
        </w:rPr>
      </w:pPr>
    </w:p>
    <w:p w14:paraId="1B6A387C" w14:textId="77777777" w:rsidR="00426775" w:rsidRPr="002330FA" w:rsidRDefault="00426775" w:rsidP="00426775">
      <w:pPr>
        <w:rPr>
          <w:rFonts w:asciiTheme="minorHAnsi" w:hAnsiTheme="minorHAnsi" w:cstheme="minorHAnsi"/>
          <w:color w:val="000000" w:themeColor="text1"/>
        </w:rPr>
      </w:pPr>
      <w:r w:rsidRPr="002330FA">
        <w:rPr>
          <w:rFonts w:asciiTheme="minorHAnsi" w:hAnsiTheme="minorHAnsi" w:cstheme="minorHAnsi"/>
          <w:color w:val="000000" w:themeColor="text1"/>
        </w:rPr>
        <w:t xml:space="preserve">“This is an exciting time for environmental sustainability within the marine leisure sector, with boat users, clubs and businesses wanting to find ways to help minimise their impacts and safeguard the environment they rely on for their livelihoods, wellbeing and enjoyment. </w:t>
      </w:r>
    </w:p>
    <w:p w14:paraId="56C345A2" w14:textId="77777777" w:rsidR="00426775" w:rsidRPr="002330FA" w:rsidRDefault="00426775" w:rsidP="00426775">
      <w:pPr>
        <w:rPr>
          <w:rFonts w:asciiTheme="minorHAnsi" w:hAnsiTheme="minorHAnsi" w:cstheme="minorHAnsi"/>
          <w:color w:val="000000" w:themeColor="text1"/>
        </w:rPr>
      </w:pPr>
    </w:p>
    <w:p w14:paraId="3D8F5185" w14:textId="77777777" w:rsidR="00426775" w:rsidRPr="002330FA" w:rsidRDefault="00426775" w:rsidP="00426775">
      <w:pPr>
        <w:rPr>
          <w:rFonts w:asciiTheme="minorHAnsi" w:hAnsiTheme="minorHAnsi" w:cstheme="minorHAnsi"/>
          <w:color w:val="000000" w:themeColor="text1"/>
        </w:rPr>
      </w:pPr>
    </w:p>
    <w:p w14:paraId="0082166C" w14:textId="6B4C17FB" w:rsidR="00426775" w:rsidRPr="002330FA" w:rsidRDefault="00426775" w:rsidP="00426775">
      <w:pPr>
        <w:rPr>
          <w:rFonts w:asciiTheme="minorHAnsi" w:hAnsiTheme="minorHAnsi" w:cstheme="minorHAnsi"/>
          <w:color w:val="000000" w:themeColor="text1"/>
        </w:rPr>
      </w:pPr>
      <w:r w:rsidRPr="002330FA">
        <w:rPr>
          <w:rFonts w:asciiTheme="minorHAnsi" w:hAnsiTheme="minorHAnsi" w:cstheme="minorHAnsi"/>
          <w:color w:val="000000" w:themeColor="text1"/>
        </w:rPr>
        <w:t>“We also see the show as a great chance to network and learn more about new green technologies that our programme can raise awareness of amongst the wider boating community.</w:t>
      </w:r>
      <w:r w:rsidR="00BB4C8A" w:rsidRPr="002330FA">
        <w:rPr>
          <w:rFonts w:asciiTheme="minorHAnsi" w:hAnsiTheme="minorHAnsi" w:cstheme="minorHAnsi"/>
          <w:color w:val="000000" w:themeColor="text1"/>
        </w:rPr>
        <w:t>”</w:t>
      </w:r>
    </w:p>
    <w:p w14:paraId="6140EBA5" w14:textId="129D15B3" w:rsidR="00EE28BE" w:rsidRPr="002330FA" w:rsidRDefault="00EE28BE" w:rsidP="00426775">
      <w:pPr>
        <w:rPr>
          <w:rFonts w:asciiTheme="minorHAnsi" w:hAnsiTheme="minorHAnsi" w:cstheme="minorHAnsi"/>
          <w:color w:val="000000" w:themeColor="text1"/>
        </w:rPr>
      </w:pPr>
    </w:p>
    <w:p w14:paraId="2F563810" w14:textId="3BE8AEE4" w:rsidR="00EE28BE" w:rsidRPr="002330FA" w:rsidRDefault="00513127" w:rsidP="00426775">
      <w:pPr>
        <w:rPr>
          <w:rFonts w:asciiTheme="minorHAnsi" w:hAnsiTheme="minorHAnsi" w:cstheme="minorHAnsi"/>
          <w:color w:val="000000" w:themeColor="text1"/>
        </w:rPr>
      </w:pPr>
      <w:r w:rsidRPr="002330FA">
        <w:rPr>
          <w:rFonts w:asciiTheme="minorHAnsi" w:hAnsiTheme="minorHAnsi" w:cstheme="minorHAnsi"/>
          <w:color w:val="000000" w:themeColor="text1"/>
        </w:rPr>
        <w:t>Also included in the growing line</w:t>
      </w:r>
      <w:r w:rsidR="00494A7B">
        <w:rPr>
          <w:rFonts w:asciiTheme="minorHAnsi" w:hAnsiTheme="minorHAnsi" w:cstheme="minorHAnsi"/>
          <w:color w:val="000000" w:themeColor="text1"/>
        </w:rPr>
        <w:t>-</w:t>
      </w:r>
      <w:r w:rsidRPr="002330FA">
        <w:rPr>
          <w:rFonts w:asciiTheme="minorHAnsi" w:hAnsiTheme="minorHAnsi" w:cstheme="minorHAnsi"/>
          <w:color w:val="000000" w:themeColor="text1"/>
        </w:rPr>
        <w:t xml:space="preserve">up </w:t>
      </w:r>
      <w:r w:rsidR="00494A7B">
        <w:rPr>
          <w:rFonts w:asciiTheme="minorHAnsi" w:hAnsiTheme="minorHAnsi" w:cstheme="minorHAnsi"/>
          <w:color w:val="000000" w:themeColor="text1"/>
        </w:rPr>
        <w:t>is</w:t>
      </w:r>
      <w:r w:rsidRPr="002330FA">
        <w:rPr>
          <w:rFonts w:asciiTheme="minorHAnsi" w:hAnsiTheme="minorHAnsi" w:cstheme="minorHAnsi"/>
          <w:color w:val="000000" w:themeColor="text1"/>
        </w:rPr>
        <w:t xml:space="preserve"> SA Green Fitness, with its eco-power exercise equipment, and Bounty’s End, a replica of the 23ft wooden boat used by Captain Bligh following the mutiny on the Bounty – now fitted with an 8kw electric motor which made it the first commercially coded </w:t>
      </w:r>
      <w:r w:rsidR="009B668D" w:rsidRPr="002330FA">
        <w:rPr>
          <w:rFonts w:asciiTheme="minorHAnsi" w:hAnsiTheme="minorHAnsi" w:cstheme="minorHAnsi"/>
          <w:color w:val="000000" w:themeColor="text1"/>
        </w:rPr>
        <w:t xml:space="preserve">electric </w:t>
      </w:r>
      <w:r w:rsidRPr="002330FA">
        <w:rPr>
          <w:rFonts w:asciiTheme="minorHAnsi" w:hAnsiTheme="minorHAnsi" w:cstheme="minorHAnsi"/>
          <w:color w:val="000000" w:themeColor="text1"/>
        </w:rPr>
        <w:t>passenger boat in Plymouth.</w:t>
      </w:r>
    </w:p>
    <w:p w14:paraId="0A917794" w14:textId="0AE82530" w:rsidR="00BB4C8A" w:rsidRPr="002330FA" w:rsidRDefault="00BB4C8A" w:rsidP="00426775">
      <w:pPr>
        <w:rPr>
          <w:rFonts w:asciiTheme="minorHAnsi" w:hAnsiTheme="minorHAnsi" w:cstheme="minorHAnsi"/>
          <w:color w:val="000000" w:themeColor="text1"/>
        </w:rPr>
      </w:pPr>
    </w:p>
    <w:p w14:paraId="385C8793" w14:textId="2CCED465" w:rsidR="0048780C" w:rsidRPr="002330FA" w:rsidRDefault="00EE28BE" w:rsidP="0048780C">
      <w:pPr>
        <w:rPr>
          <w:rFonts w:asciiTheme="minorHAnsi" w:hAnsiTheme="minorHAnsi" w:cstheme="minorHAnsi"/>
          <w:color w:val="000000"/>
        </w:rPr>
      </w:pPr>
      <w:r w:rsidRPr="002330FA">
        <w:rPr>
          <w:rFonts w:asciiTheme="minorHAnsi" w:hAnsiTheme="minorHAnsi" w:cstheme="minorHAnsi"/>
          <w:color w:val="000000"/>
        </w:rPr>
        <w:t>Tim Mayer, MDL’s sales and marketing director comments</w:t>
      </w:r>
      <w:r w:rsidR="00513127" w:rsidRPr="002330FA">
        <w:rPr>
          <w:rFonts w:asciiTheme="minorHAnsi" w:hAnsiTheme="minorHAnsi" w:cstheme="minorHAnsi"/>
        </w:rPr>
        <w:t xml:space="preserve">: </w:t>
      </w:r>
      <w:r w:rsidR="0048780C" w:rsidRPr="002330FA">
        <w:rPr>
          <w:rFonts w:asciiTheme="minorHAnsi" w:hAnsiTheme="minorHAnsi" w:cstheme="minorHAnsi"/>
          <w:color w:val="000000"/>
        </w:rPr>
        <w:t>“</w:t>
      </w:r>
      <w:r w:rsidR="00513127" w:rsidRPr="002330FA">
        <w:rPr>
          <w:rFonts w:asciiTheme="minorHAnsi" w:hAnsiTheme="minorHAnsi" w:cstheme="minorHAnsi"/>
          <w:color w:val="000000"/>
        </w:rPr>
        <w:t>Our vision to</w:t>
      </w:r>
      <w:r w:rsidR="0048780C" w:rsidRPr="002330FA">
        <w:rPr>
          <w:rFonts w:asciiTheme="minorHAnsi" w:hAnsiTheme="minorHAnsi" w:cstheme="minorHAnsi"/>
          <w:color w:val="000000"/>
        </w:rPr>
        <w:t xml:space="preserve"> bring together the marine community’s innovators and change-makers, who are working towards a greener future for boating</w:t>
      </w:r>
      <w:r w:rsidR="00513127" w:rsidRPr="002330FA">
        <w:rPr>
          <w:rFonts w:asciiTheme="minorHAnsi" w:hAnsiTheme="minorHAnsi" w:cstheme="minorHAnsi"/>
          <w:color w:val="000000"/>
        </w:rPr>
        <w:t>, is being realised. We’re delighted by the number and variety of eco-friendly companies and organisations that have signed up so far.”</w:t>
      </w:r>
    </w:p>
    <w:p w14:paraId="3B2B28FB" w14:textId="77777777" w:rsidR="00F803DA" w:rsidRPr="002330FA" w:rsidRDefault="00F803DA" w:rsidP="00F803DA">
      <w:pPr>
        <w:rPr>
          <w:rFonts w:asciiTheme="minorHAnsi" w:hAnsiTheme="minorHAnsi" w:cstheme="minorHAnsi"/>
          <w:color w:val="000000"/>
        </w:rPr>
      </w:pPr>
      <w:r w:rsidRPr="002330FA">
        <w:rPr>
          <w:rFonts w:asciiTheme="minorHAnsi" w:hAnsiTheme="minorHAnsi" w:cstheme="minorHAnsi"/>
          <w:color w:val="000000"/>
        </w:rPr>
        <w:t> </w:t>
      </w:r>
    </w:p>
    <w:p w14:paraId="01CFF669" w14:textId="77777777" w:rsidR="00F803DA" w:rsidRPr="002330FA" w:rsidRDefault="00F803DA" w:rsidP="00F803DA">
      <w:pPr>
        <w:rPr>
          <w:rFonts w:asciiTheme="minorHAnsi" w:hAnsiTheme="minorHAnsi" w:cstheme="minorHAnsi"/>
          <w:color w:val="000000"/>
        </w:rPr>
      </w:pPr>
      <w:r w:rsidRPr="002330FA">
        <w:rPr>
          <w:rFonts w:asciiTheme="minorHAnsi" w:hAnsiTheme="minorHAnsi" w:cstheme="minorHAnsi"/>
          <w:color w:val="000000"/>
        </w:rPr>
        <w:t xml:space="preserve">Boat viewings will be by pre-booked appointments only. For land-based exhibits, tickets will be available in advance. MDL Marinas is working closely with the local authorities in Plymouth to ensure that the event will be </w:t>
      </w:r>
      <w:proofErr w:type="spellStart"/>
      <w:r w:rsidRPr="002330FA">
        <w:rPr>
          <w:rFonts w:asciiTheme="minorHAnsi" w:hAnsiTheme="minorHAnsi" w:cstheme="minorHAnsi"/>
          <w:color w:val="000000"/>
        </w:rPr>
        <w:t>Covid</w:t>
      </w:r>
      <w:proofErr w:type="spellEnd"/>
      <w:r w:rsidRPr="002330FA">
        <w:rPr>
          <w:rFonts w:asciiTheme="minorHAnsi" w:hAnsiTheme="minorHAnsi" w:cstheme="minorHAnsi"/>
          <w:color w:val="000000"/>
        </w:rPr>
        <w:t>-secure and in line with the appropriate Government guidelines. </w:t>
      </w:r>
    </w:p>
    <w:p w14:paraId="222CC9BA" w14:textId="77777777" w:rsidR="00F803DA" w:rsidRPr="002330FA" w:rsidRDefault="00F803DA" w:rsidP="00F803DA">
      <w:pPr>
        <w:rPr>
          <w:rFonts w:asciiTheme="minorHAnsi" w:hAnsiTheme="minorHAnsi" w:cstheme="minorHAnsi"/>
          <w:color w:val="000000"/>
        </w:rPr>
      </w:pPr>
      <w:r w:rsidRPr="002330FA">
        <w:rPr>
          <w:rFonts w:asciiTheme="minorHAnsi" w:hAnsiTheme="minorHAnsi" w:cstheme="minorHAnsi"/>
          <w:color w:val="000000"/>
        </w:rPr>
        <w:t> </w:t>
      </w:r>
    </w:p>
    <w:p w14:paraId="2B43A52A" w14:textId="0B2B5719" w:rsidR="00F803DA" w:rsidRPr="002330FA" w:rsidRDefault="00513127" w:rsidP="00F803DA">
      <w:pPr>
        <w:rPr>
          <w:rFonts w:asciiTheme="minorHAnsi" w:hAnsiTheme="minorHAnsi" w:cstheme="minorHAnsi"/>
          <w:color w:val="000000"/>
        </w:rPr>
      </w:pPr>
      <w:r w:rsidRPr="002330FA">
        <w:rPr>
          <w:rFonts w:asciiTheme="minorHAnsi" w:hAnsiTheme="minorHAnsi" w:cstheme="minorHAnsi"/>
          <w:color w:val="000000"/>
        </w:rPr>
        <w:t xml:space="preserve">With </w:t>
      </w:r>
      <w:r w:rsidR="005A0C8C">
        <w:rPr>
          <w:rFonts w:asciiTheme="minorHAnsi" w:hAnsiTheme="minorHAnsi" w:cstheme="minorHAnsi"/>
          <w:color w:val="000000"/>
        </w:rPr>
        <w:t xml:space="preserve">only </w:t>
      </w:r>
      <w:r w:rsidRPr="002330FA">
        <w:rPr>
          <w:rFonts w:asciiTheme="minorHAnsi" w:hAnsiTheme="minorHAnsi" w:cstheme="minorHAnsi"/>
          <w:color w:val="000000"/>
        </w:rPr>
        <w:t>70 landside stands and 30 on water berths available, space is</w:t>
      </w:r>
      <w:r w:rsidR="00F803DA" w:rsidRPr="002330FA">
        <w:rPr>
          <w:rFonts w:asciiTheme="minorHAnsi" w:hAnsiTheme="minorHAnsi" w:cstheme="minorHAnsi"/>
          <w:color w:val="000000"/>
        </w:rPr>
        <w:t xml:space="preserve"> limited and filling up fas</w:t>
      </w:r>
      <w:r w:rsidRPr="002330FA">
        <w:rPr>
          <w:rFonts w:asciiTheme="minorHAnsi" w:hAnsiTheme="minorHAnsi" w:cstheme="minorHAnsi"/>
          <w:color w:val="000000"/>
        </w:rPr>
        <w:t>t.</w:t>
      </w:r>
      <w:r w:rsidR="00F803DA" w:rsidRPr="002330FA">
        <w:rPr>
          <w:rFonts w:asciiTheme="minorHAnsi" w:hAnsiTheme="minorHAnsi" w:cstheme="minorHAnsi"/>
          <w:color w:val="000000"/>
        </w:rPr>
        <w:t xml:space="preserve"> MDL advises any companies interested in exhibiting at the Green Tech Boat Show to not delay in contacting Tim Mayer via </w:t>
      </w:r>
      <w:hyperlink r:id="rId8" w:history="1">
        <w:r w:rsidR="00F803DA" w:rsidRPr="002330FA">
          <w:rPr>
            <w:rStyle w:val="Hyperlink"/>
            <w:rFonts w:asciiTheme="minorHAnsi" w:hAnsiTheme="minorHAnsi" w:cstheme="minorHAnsi"/>
          </w:rPr>
          <w:t>t.mayer@mdlmarinas.co.uk</w:t>
        </w:r>
      </w:hyperlink>
      <w:r w:rsidR="00F803DA" w:rsidRPr="002330FA">
        <w:rPr>
          <w:rFonts w:asciiTheme="minorHAnsi" w:hAnsiTheme="minorHAnsi" w:cstheme="minorHAnsi"/>
          <w:color w:val="000000"/>
        </w:rPr>
        <w:t>.</w:t>
      </w:r>
    </w:p>
    <w:p w14:paraId="5D23F667" w14:textId="77777777" w:rsidR="00F803DA" w:rsidRPr="002330FA" w:rsidRDefault="00F803DA" w:rsidP="00F803DA">
      <w:pPr>
        <w:rPr>
          <w:rFonts w:asciiTheme="minorHAnsi" w:hAnsiTheme="minorHAnsi" w:cstheme="minorHAnsi"/>
          <w:color w:val="000000"/>
        </w:rPr>
      </w:pPr>
      <w:r w:rsidRPr="002330FA">
        <w:rPr>
          <w:rFonts w:asciiTheme="minorHAnsi" w:hAnsiTheme="minorHAnsi" w:cstheme="minorHAnsi"/>
          <w:color w:val="000000"/>
        </w:rPr>
        <w:t> </w:t>
      </w:r>
    </w:p>
    <w:p w14:paraId="47B0A575" w14:textId="77777777" w:rsidR="00F803DA" w:rsidRPr="002330FA" w:rsidRDefault="00F803DA" w:rsidP="00F803DA">
      <w:pPr>
        <w:rPr>
          <w:rFonts w:asciiTheme="minorHAnsi" w:hAnsiTheme="minorHAnsi" w:cstheme="minorHAnsi"/>
          <w:color w:val="000000"/>
        </w:rPr>
      </w:pPr>
      <w:r w:rsidRPr="002330FA">
        <w:rPr>
          <w:rFonts w:asciiTheme="minorHAnsi" w:hAnsiTheme="minorHAnsi" w:cstheme="minorHAnsi"/>
          <w:color w:val="000000"/>
        </w:rPr>
        <w:t>For more information on all of MDL’s boat shows visit: </w:t>
      </w:r>
      <w:hyperlink r:id="rId9" w:history="1">
        <w:r w:rsidRPr="002330FA">
          <w:rPr>
            <w:rFonts w:asciiTheme="minorHAnsi" w:hAnsiTheme="minorHAnsi" w:cstheme="minorHAnsi"/>
            <w:color w:val="0563C1"/>
            <w:u w:val="single"/>
          </w:rPr>
          <w:t>https://www.mdlmarinas.co.uk/boat-shows/</w:t>
        </w:r>
      </w:hyperlink>
    </w:p>
    <w:p w14:paraId="5EC863C0" w14:textId="77777777" w:rsidR="00F803DA" w:rsidRPr="002330FA" w:rsidRDefault="00F803DA" w:rsidP="00F803DA">
      <w:pPr>
        <w:rPr>
          <w:rFonts w:asciiTheme="minorHAnsi" w:hAnsiTheme="minorHAnsi" w:cstheme="minorHAnsi"/>
        </w:rPr>
      </w:pPr>
    </w:p>
    <w:p w14:paraId="2B50D052" w14:textId="63D9DB2F" w:rsidR="004F3C66" w:rsidRPr="002330FA" w:rsidRDefault="004F3C66" w:rsidP="004F3C66">
      <w:pPr>
        <w:rPr>
          <w:rFonts w:asciiTheme="minorHAnsi" w:hAnsiTheme="minorHAnsi" w:cstheme="minorHAnsi"/>
          <w:color w:val="000000"/>
        </w:rPr>
      </w:pPr>
      <w:r w:rsidRPr="002330FA">
        <w:rPr>
          <w:rFonts w:asciiTheme="minorHAnsi" w:hAnsiTheme="minorHAnsi" w:cstheme="minorHAnsi"/>
          <w:b/>
          <w:bCs/>
          <w:color w:val="000000"/>
        </w:rPr>
        <w:t>Ends</w:t>
      </w:r>
    </w:p>
    <w:p w14:paraId="2D3EAD3E" w14:textId="7164B791" w:rsidR="00F537A2" w:rsidRPr="00CC2C08" w:rsidRDefault="00F537A2" w:rsidP="00F537A2">
      <w:pPr>
        <w:rPr>
          <w:rFonts w:cstheme="minorHAns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3F42C24" w14:textId="77777777" w:rsidR="008D1505" w:rsidRDefault="008D1505" w:rsidP="008D1505">
      <w:pPr>
        <w:rPr>
          <w:rFonts w:ascii="Calibri" w:hAnsi="Calibri" w:cs="Calibri"/>
          <w:color w:val="000000"/>
        </w:rPr>
      </w:pPr>
      <w:r>
        <w:rPr>
          <w:rFonts w:ascii="Calibri" w:hAnsi="Calibri" w:cs="Calibri"/>
          <w:b/>
          <w:bCs/>
          <w:color w:val="000000"/>
          <w:sz w:val="22"/>
          <w:szCs w:val="22"/>
        </w:rPr>
        <w:t>MDL Marinas Group Ltd</w:t>
      </w:r>
    </w:p>
    <w:p w14:paraId="494E0C3D" w14:textId="77777777" w:rsidR="008D1505" w:rsidRDefault="008D1505" w:rsidP="008D1505">
      <w:pPr>
        <w:numPr>
          <w:ilvl w:val="0"/>
          <w:numId w:val="9"/>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120 destinations to cruise to in the UK, France and Spain. Currently MDL </w:t>
      </w:r>
      <w:r w:rsidRPr="008D1505">
        <w:rPr>
          <w:rFonts w:ascii="Calibri Light" w:hAnsi="Calibri Light" w:cs="Calibri Light"/>
          <w:color w:val="000000" w:themeColor="text1"/>
          <w:sz w:val="20"/>
          <w:szCs w:val="20"/>
        </w:rPr>
        <w:t>Marinas</w:t>
      </w:r>
      <w:r w:rsidRPr="008D1505">
        <w:rPr>
          <w:rStyle w:val="apple-converted-space"/>
          <w:rFonts w:ascii="Calibri Light" w:hAnsi="Calibri Light" w:cs="Calibri Light"/>
          <w:color w:val="000000" w:themeColor="text1"/>
          <w:sz w:val="20"/>
          <w:szCs w:val="20"/>
        </w:rPr>
        <w:t> </w:t>
      </w:r>
      <w:r w:rsidRPr="008D1505">
        <w:rPr>
          <w:rFonts w:ascii="Calibri Light" w:hAnsi="Calibri Light" w:cs="Calibri Light"/>
          <w:color w:val="000000" w:themeColor="text1"/>
          <w:sz w:val="20"/>
          <w:szCs w:val="20"/>
        </w:rPr>
        <w:t>manages</w:t>
      </w:r>
      <w:r w:rsidRPr="008D1505">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52384B9D" w14:textId="77777777" w:rsidR="008D1505" w:rsidRDefault="008D1505" w:rsidP="008D1505">
      <w:pPr>
        <w:numPr>
          <w:ilvl w:val="0"/>
          <w:numId w:val="9"/>
        </w:numPr>
        <w:rPr>
          <w:rFonts w:ascii="Calibri" w:hAnsi="Calibri" w:cs="Calibri"/>
          <w:color w:val="000000"/>
        </w:rPr>
      </w:pPr>
      <w:r>
        <w:rPr>
          <w:rStyle w:val="apple-converted-space"/>
          <w:rFonts w:ascii="Calibri Light" w:hAnsi="Calibri Light" w:cs="Calibri Light"/>
          <w:sz w:val="20"/>
          <w:szCs w:val="20"/>
        </w:rPr>
        <w:t>MDL Holidays is part of the MDL Marinas Group, offering </w:t>
      </w:r>
      <w:r w:rsidRPr="008D1505">
        <w:rPr>
          <w:rStyle w:val="apple-converted-space"/>
          <w:rFonts w:ascii="Calibri Light" w:hAnsi="Calibri Light" w:cs="Calibri Light"/>
          <w:color w:val="000000" w:themeColor="text1"/>
          <w:sz w:val="20"/>
          <w:szCs w:val="20"/>
        </w:rPr>
        <w:t xml:space="preserve">waterside holidays in luxury lodge </w:t>
      </w:r>
      <w:r>
        <w:rPr>
          <w:rStyle w:val="apple-converted-space"/>
          <w:rFonts w:ascii="Calibri Light" w:hAnsi="Calibri Light" w:cs="Calibri Light"/>
          <w:sz w:val="20"/>
          <w:szCs w:val="20"/>
        </w:rPr>
        <w:t>and holiday park accommodation.</w:t>
      </w:r>
    </w:p>
    <w:p w14:paraId="54B99C80" w14:textId="77777777" w:rsidR="008D1505" w:rsidRDefault="008D1505" w:rsidP="008D1505">
      <w:pPr>
        <w:numPr>
          <w:ilvl w:val="0"/>
          <w:numId w:val="9"/>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6FB5CBDD" w14:textId="77777777" w:rsidR="008D1505" w:rsidRDefault="008D1505" w:rsidP="008D1505">
      <w:pPr>
        <w:numPr>
          <w:ilvl w:val="0"/>
          <w:numId w:val="9"/>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C5AD6AC" w14:textId="77777777" w:rsidR="008D1505" w:rsidRDefault="008D1505" w:rsidP="008D1505">
      <w:pPr>
        <w:numPr>
          <w:ilvl w:val="0"/>
          <w:numId w:val="9"/>
        </w:numPr>
        <w:rPr>
          <w:rFonts w:ascii="Calibri" w:hAnsi="Calibri" w:cs="Calibri"/>
          <w:color w:val="000000"/>
        </w:rPr>
      </w:pPr>
      <w:r>
        <w:rPr>
          <w:rFonts w:ascii="Calibri Light" w:hAnsi="Calibri Light" w:cs="Calibri Light"/>
          <w:sz w:val="20"/>
          <w:szCs w:val="20"/>
        </w:rPr>
        <w:t>The company also advises on worldwide marina developments.</w:t>
      </w:r>
    </w:p>
    <w:p w14:paraId="33EA41DA" w14:textId="77777777" w:rsidR="008D1505" w:rsidRDefault="008D1505" w:rsidP="008D1505">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www.mdlmarinas.co.uk</w:t>
        </w:r>
      </w:hyperlink>
    </w:p>
    <w:p w14:paraId="1DF9FBE4"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rPr>
        <w:t> </w:t>
      </w:r>
    </w:p>
    <w:p w14:paraId="1A411A1F" w14:textId="77777777" w:rsidR="00F537A2" w:rsidRDefault="00F537A2" w:rsidP="00F537A2">
      <w:pPr>
        <w:rPr>
          <w:rFonts w:ascii="Calibri" w:hAnsi="Calibri" w:cs="Calibri"/>
          <w:color w:val="000000"/>
        </w:rPr>
      </w:pPr>
      <w:r>
        <w:rPr>
          <w:color w:val="000000"/>
        </w:rPr>
        <w:t> </w:t>
      </w:r>
    </w:p>
    <w:p w14:paraId="4031ACC9" w14:textId="77777777" w:rsidR="00CD3E64" w:rsidRDefault="00CD3E64"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2C151775"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lastRenderedPageBreak/>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27064" w14:textId="77777777" w:rsidR="00AE7AB8" w:rsidRDefault="00AE7AB8" w:rsidP="002754A6">
      <w:r>
        <w:separator/>
      </w:r>
    </w:p>
  </w:endnote>
  <w:endnote w:type="continuationSeparator" w:id="0">
    <w:p w14:paraId="06C6E7EE" w14:textId="77777777" w:rsidR="00AE7AB8" w:rsidRDefault="00AE7AB8" w:rsidP="002754A6">
      <w:r>
        <w:continuationSeparator/>
      </w:r>
    </w:p>
  </w:endnote>
  <w:endnote w:type="continuationNotice" w:id="1">
    <w:p w14:paraId="2C0D9EF5" w14:textId="77777777" w:rsidR="00AE7AB8" w:rsidRDefault="00AE7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6B069" w14:textId="77777777" w:rsidR="00AE7AB8" w:rsidRDefault="00AE7AB8" w:rsidP="002754A6">
      <w:r>
        <w:separator/>
      </w:r>
    </w:p>
  </w:footnote>
  <w:footnote w:type="continuationSeparator" w:id="0">
    <w:p w14:paraId="7E49E52E" w14:textId="77777777" w:rsidR="00AE7AB8" w:rsidRDefault="00AE7AB8" w:rsidP="002754A6">
      <w:r>
        <w:continuationSeparator/>
      </w:r>
    </w:p>
  </w:footnote>
  <w:footnote w:type="continuationNotice" w:id="1">
    <w:p w14:paraId="77153B37" w14:textId="77777777" w:rsidR="00AE7AB8" w:rsidRDefault="00AE7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546F710C" w:rsidR="002754A6" w:rsidRDefault="00EE6B96">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2A9423A">
          <wp:simplePos x="0" y="0"/>
          <wp:positionH relativeFrom="column">
            <wp:posOffset>-507786</wp:posOffset>
          </wp:positionH>
          <wp:positionV relativeFrom="paragraph">
            <wp:posOffset>-66626</wp:posOffset>
          </wp:positionV>
          <wp:extent cx="2039815" cy="604006"/>
          <wp:effectExtent l="0" t="0" r="508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2039815" cy="604006"/>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5250C076">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8FE"/>
    <w:multiLevelType w:val="multilevel"/>
    <w:tmpl w:val="8974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E70FCF"/>
    <w:multiLevelType w:val="multilevel"/>
    <w:tmpl w:val="4176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1FC"/>
    <w:rsid w:val="00023F9A"/>
    <w:rsid w:val="00025619"/>
    <w:rsid w:val="00026842"/>
    <w:rsid w:val="000273E6"/>
    <w:rsid w:val="00031583"/>
    <w:rsid w:val="000476E9"/>
    <w:rsid w:val="0004775C"/>
    <w:rsid w:val="00047AE6"/>
    <w:rsid w:val="00050A0F"/>
    <w:rsid w:val="00056DD6"/>
    <w:rsid w:val="00057090"/>
    <w:rsid w:val="00060C74"/>
    <w:rsid w:val="0006192C"/>
    <w:rsid w:val="00061ACF"/>
    <w:rsid w:val="00070EF7"/>
    <w:rsid w:val="00075EE5"/>
    <w:rsid w:val="00077F1D"/>
    <w:rsid w:val="00084B5A"/>
    <w:rsid w:val="00087C7A"/>
    <w:rsid w:val="00094063"/>
    <w:rsid w:val="000A0C5F"/>
    <w:rsid w:val="000A4BEA"/>
    <w:rsid w:val="000A62FC"/>
    <w:rsid w:val="000A776B"/>
    <w:rsid w:val="000B1CE9"/>
    <w:rsid w:val="000B59E1"/>
    <w:rsid w:val="000B6C63"/>
    <w:rsid w:val="000C1B10"/>
    <w:rsid w:val="000C24F7"/>
    <w:rsid w:val="000C3456"/>
    <w:rsid w:val="000C478F"/>
    <w:rsid w:val="000C6AD4"/>
    <w:rsid w:val="000D5E2F"/>
    <w:rsid w:val="000E0306"/>
    <w:rsid w:val="000E3182"/>
    <w:rsid w:val="000E3232"/>
    <w:rsid w:val="000E66B1"/>
    <w:rsid w:val="000F097A"/>
    <w:rsid w:val="000F466D"/>
    <w:rsid w:val="00114872"/>
    <w:rsid w:val="0011758F"/>
    <w:rsid w:val="001176BE"/>
    <w:rsid w:val="0012135F"/>
    <w:rsid w:val="00122076"/>
    <w:rsid w:val="00126665"/>
    <w:rsid w:val="00130292"/>
    <w:rsid w:val="001311B5"/>
    <w:rsid w:val="00132DE1"/>
    <w:rsid w:val="00132FF0"/>
    <w:rsid w:val="00133A8C"/>
    <w:rsid w:val="00135192"/>
    <w:rsid w:val="001359BB"/>
    <w:rsid w:val="00137251"/>
    <w:rsid w:val="00140D12"/>
    <w:rsid w:val="00144B6D"/>
    <w:rsid w:val="00147892"/>
    <w:rsid w:val="0015014A"/>
    <w:rsid w:val="001539B6"/>
    <w:rsid w:val="00153E47"/>
    <w:rsid w:val="001609BF"/>
    <w:rsid w:val="001642DC"/>
    <w:rsid w:val="00164CD4"/>
    <w:rsid w:val="00164E28"/>
    <w:rsid w:val="0016557C"/>
    <w:rsid w:val="00166194"/>
    <w:rsid w:val="00167292"/>
    <w:rsid w:val="00175DCB"/>
    <w:rsid w:val="001774CA"/>
    <w:rsid w:val="00177FAA"/>
    <w:rsid w:val="001826CD"/>
    <w:rsid w:val="001904C8"/>
    <w:rsid w:val="00193B73"/>
    <w:rsid w:val="001A226F"/>
    <w:rsid w:val="001A4EDD"/>
    <w:rsid w:val="001A6065"/>
    <w:rsid w:val="001A655C"/>
    <w:rsid w:val="001A6CB6"/>
    <w:rsid w:val="001A7CE9"/>
    <w:rsid w:val="001B212C"/>
    <w:rsid w:val="001B3F9E"/>
    <w:rsid w:val="001B456E"/>
    <w:rsid w:val="001B4F01"/>
    <w:rsid w:val="001B6D6A"/>
    <w:rsid w:val="001B6F0D"/>
    <w:rsid w:val="001B7A19"/>
    <w:rsid w:val="001C158F"/>
    <w:rsid w:val="001C455E"/>
    <w:rsid w:val="001C4D4E"/>
    <w:rsid w:val="001D1B12"/>
    <w:rsid w:val="001D4FA5"/>
    <w:rsid w:val="001D56B8"/>
    <w:rsid w:val="001E0A1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30247"/>
    <w:rsid w:val="00231547"/>
    <w:rsid w:val="002330FA"/>
    <w:rsid w:val="00235BA5"/>
    <w:rsid w:val="00247589"/>
    <w:rsid w:val="0025336D"/>
    <w:rsid w:val="0025612E"/>
    <w:rsid w:val="00256F15"/>
    <w:rsid w:val="0026091E"/>
    <w:rsid w:val="002641B5"/>
    <w:rsid w:val="00267117"/>
    <w:rsid w:val="00275101"/>
    <w:rsid w:val="002754A6"/>
    <w:rsid w:val="00277D30"/>
    <w:rsid w:val="00280257"/>
    <w:rsid w:val="00284025"/>
    <w:rsid w:val="002848B6"/>
    <w:rsid w:val="0029094D"/>
    <w:rsid w:val="00290C26"/>
    <w:rsid w:val="002974C3"/>
    <w:rsid w:val="002A5DF8"/>
    <w:rsid w:val="002A7695"/>
    <w:rsid w:val="002A7D5E"/>
    <w:rsid w:val="002A7E5C"/>
    <w:rsid w:val="002B01B1"/>
    <w:rsid w:val="002B367F"/>
    <w:rsid w:val="002B781B"/>
    <w:rsid w:val="002B7992"/>
    <w:rsid w:val="002C18DD"/>
    <w:rsid w:val="002C7F9B"/>
    <w:rsid w:val="002D09FB"/>
    <w:rsid w:val="002D5310"/>
    <w:rsid w:val="002D6FFB"/>
    <w:rsid w:val="002D7060"/>
    <w:rsid w:val="002E00A7"/>
    <w:rsid w:val="002E42F4"/>
    <w:rsid w:val="002E5668"/>
    <w:rsid w:val="002E6686"/>
    <w:rsid w:val="002F1605"/>
    <w:rsid w:val="002F466E"/>
    <w:rsid w:val="00304EA2"/>
    <w:rsid w:val="0030765A"/>
    <w:rsid w:val="00312520"/>
    <w:rsid w:val="003126C9"/>
    <w:rsid w:val="00313E26"/>
    <w:rsid w:val="00316B15"/>
    <w:rsid w:val="00324DE3"/>
    <w:rsid w:val="00325C36"/>
    <w:rsid w:val="00341873"/>
    <w:rsid w:val="0034273F"/>
    <w:rsid w:val="00346E79"/>
    <w:rsid w:val="0035008D"/>
    <w:rsid w:val="00353118"/>
    <w:rsid w:val="00356541"/>
    <w:rsid w:val="003628A7"/>
    <w:rsid w:val="00365729"/>
    <w:rsid w:val="003672E5"/>
    <w:rsid w:val="00374D52"/>
    <w:rsid w:val="00374EFB"/>
    <w:rsid w:val="003758A2"/>
    <w:rsid w:val="00375E26"/>
    <w:rsid w:val="00382BBD"/>
    <w:rsid w:val="00384096"/>
    <w:rsid w:val="00390133"/>
    <w:rsid w:val="00393729"/>
    <w:rsid w:val="00395F2E"/>
    <w:rsid w:val="00396101"/>
    <w:rsid w:val="003973F3"/>
    <w:rsid w:val="003A0ACA"/>
    <w:rsid w:val="003A5EA8"/>
    <w:rsid w:val="003A7B3F"/>
    <w:rsid w:val="003B5057"/>
    <w:rsid w:val="003D2D05"/>
    <w:rsid w:val="003D32CB"/>
    <w:rsid w:val="003D6654"/>
    <w:rsid w:val="003D6DB4"/>
    <w:rsid w:val="003E444D"/>
    <w:rsid w:val="003E76D9"/>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1429F"/>
    <w:rsid w:val="00426775"/>
    <w:rsid w:val="0043393F"/>
    <w:rsid w:val="0043626D"/>
    <w:rsid w:val="00454D18"/>
    <w:rsid w:val="00454F6C"/>
    <w:rsid w:val="00455870"/>
    <w:rsid w:val="00461C05"/>
    <w:rsid w:val="0046324C"/>
    <w:rsid w:val="004756A6"/>
    <w:rsid w:val="00476D9A"/>
    <w:rsid w:val="00487084"/>
    <w:rsid w:val="004877D3"/>
    <w:rsid w:val="0048780C"/>
    <w:rsid w:val="00487A8B"/>
    <w:rsid w:val="00492732"/>
    <w:rsid w:val="00493B24"/>
    <w:rsid w:val="00494A7B"/>
    <w:rsid w:val="004A0767"/>
    <w:rsid w:val="004A24D0"/>
    <w:rsid w:val="004A5371"/>
    <w:rsid w:val="004A585C"/>
    <w:rsid w:val="004A6247"/>
    <w:rsid w:val="004A7C45"/>
    <w:rsid w:val="004B0F7E"/>
    <w:rsid w:val="004B56FE"/>
    <w:rsid w:val="004B7BE3"/>
    <w:rsid w:val="004B7DC7"/>
    <w:rsid w:val="004C637C"/>
    <w:rsid w:val="004D3ED3"/>
    <w:rsid w:val="004D73AC"/>
    <w:rsid w:val="004D78B1"/>
    <w:rsid w:val="004E194B"/>
    <w:rsid w:val="004E2F2C"/>
    <w:rsid w:val="004E3435"/>
    <w:rsid w:val="004E4818"/>
    <w:rsid w:val="004E4D17"/>
    <w:rsid w:val="004E4DE4"/>
    <w:rsid w:val="004E6B65"/>
    <w:rsid w:val="004F0CB8"/>
    <w:rsid w:val="004F138F"/>
    <w:rsid w:val="004F3A9A"/>
    <w:rsid w:val="004F3C66"/>
    <w:rsid w:val="00503032"/>
    <w:rsid w:val="00513127"/>
    <w:rsid w:val="005202DE"/>
    <w:rsid w:val="00522A11"/>
    <w:rsid w:val="00522E18"/>
    <w:rsid w:val="00523283"/>
    <w:rsid w:val="005235E1"/>
    <w:rsid w:val="00527398"/>
    <w:rsid w:val="005305D2"/>
    <w:rsid w:val="00532F37"/>
    <w:rsid w:val="00535AE8"/>
    <w:rsid w:val="0054026E"/>
    <w:rsid w:val="00542A9F"/>
    <w:rsid w:val="00544160"/>
    <w:rsid w:val="005558E2"/>
    <w:rsid w:val="00561E90"/>
    <w:rsid w:val="00572D46"/>
    <w:rsid w:val="00576FCC"/>
    <w:rsid w:val="005819BD"/>
    <w:rsid w:val="0058383E"/>
    <w:rsid w:val="00585574"/>
    <w:rsid w:val="005A0C8C"/>
    <w:rsid w:val="005A160D"/>
    <w:rsid w:val="005A7429"/>
    <w:rsid w:val="005A7CE1"/>
    <w:rsid w:val="005B0C05"/>
    <w:rsid w:val="005B0E7C"/>
    <w:rsid w:val="005B17DD"/>
    <w:rsid w:val="005B1D81"/>
    <w:rsid w:val="005B6F3B"/>
    <w:rsid w:val="005C2EEF"/>
    <w:rsid w:val="005C430F"/>
    <w:rsid w:val="005C7AD6"/>
    <w:rsid w:val="005D0D8C"/>
    <w:rsid w:val="005E34C9"/>
    <w:rsid w:val="005E3CFF"/>
    <w:rsid w:val="005E71EB"/>
    <w:rsid w:val="005F012F"/>
    <w:rsid w:val="005F1695"/>
    <w:rsid w:val="005F595D"/>
    <w:rsid w:val="005F7A18"/>
    <w:rsid w:val="005F7B8D"/>
    <w:rsid w:val="00602F7C"/>
    <w:rsid w:val="0061099B"/>
    <w:rsid w:val="0062153E"/>
    <w:rsid w:val="006253E7"/>
    <w:rsid w:val="0063456F"/>
    <w:rsid w:val="00635A46"/>
    <w:rsid w:val="0064580A"/>
    <w:rsid w:val="00647C5E"/>
    <w:rsid w:val="00652F7F"/>
    <w:rsid w:val="00660627"/>
    <w:rsid w:val="00667059"/>
    <w:rsid w:val="00667737"/>
    <w:rsid w:val="0067122C"/>
    <w:rsid w:val="006733D4"/>
    <w:rsid w:val="00680EB1"/>
    <w:rsid w:val="006816D6"/>
    <w:rsid w:val="0068371C"/>
    <w:rsid w:val="00694CD7"/>
    <w:rsid w:val="00695C1D"/>
    <w:rsid w:val="006A09F9"/>
    <w:rsid w:val="006A1474"/>
    <w:rsid w:val="006A4FF6"/>
    <w:rsid w:val="006A54ED"/>
    <w:rsid w:val="006B33EB"/>
    <w:rsid w:val="006B5A7D"/>
    <w:rsid w:val="006B6019"/>
    <w:rsid w:val="006B6F1D"/>
    <w:rsid w:val="006B7730"/>
    <w:rsid w:val="006C2418"/>
    <w:rsid w:val="006C2B04"/>
    <w:rsid w:val="006C47F7"/>
    <w:rsid w:val="006C4A83"/>
    <w:rsid w:val="006D2057"/>
    <w:rsid w:val="006E34BB"/>
    <w:rsid w:val="006E4E0A"/>
    <w:rsid w:val="006E61DC"/>
    <w:rsid w:val="006E658F"/>
    <w:rsid w:val="006F0728"/>
    <w:rsid w:val="006F1A29"/>
    <w:rsid w:val="006F305E"/>
    <w:rsid w:val="006F37B6"/>
    <w:rsid w:val="006F5B38"/>
    <w:rsid w:val="006F5F25"/>
    <w:rsid w:val="006F6B53"/>
    <w:rsid w:val="006F7945"/>
    <w:rsid w:val="00703318"/>
    <w:rsid w:val="00704430"/>
    <w:rsid w:val="0071634D"/>
    <w:rsid w:val="007204CD"/>
    <w:rsid w:val="00721563"/>
    <w:rsid w:val="0072517F"/>
    <w:rsid w:val="007271D7"/>
    <w:rsid w:val="0073245F"/>
    <w:rsid w:val="00736477"/>
    <w:rsid w:val="007375DB"/>
    <w:rsid w:val="00737769"/>
    <w:rsid w:val="007422B9"/>
    <w:rsid w:val="00743DBA"/>
    <w:rsid w:val="00744858"/>
    <w:rsid w:val="0074514E"/>
    <w:rsid w:val="00756F33"/>
    <w:rsid w:val="007750FC"/>
    <w:rsid w:val="00783328"/>
    <w:rsid w:val="0079121E"/>
    <w:rsid w:val="00792A88"/>
    <w:rsid w:val="0079311C"/>
    <w:rsid w:val="007933D6"/>
    <w:rsid w:val="007971D4"/>
    <w:rsid w:val="00797D2C"/>
    <w:rsid w:val="007A0585"/>
    <w:rsid w:val="007A1A5E"/>
    <w:rsid w:val="007A20BF"/>
    <w:rsid w:val="007A391C"/>
    <w:rsid w:val="007A75F4"/>
    <w:rsid w:val="007A783D"/>
    <w:rsid w:val="007A7DA9"/>
    <w:rsid w:val="007A7FF9"/>
    <w:rsid w:val="007B05C5"/>
    <w:rsid w:val="007B2385"/>
    <w:rsid w:val="007B50CD"/>
    <w:rsid w:val="007C0132"/>
    <w:rsid w:val="007C0A95"/>
    <w:rsid w:val="007C312C"/>
    <w:rsid w:val="007D1BD7"/>
    <w:rsid w:val="007E3D5B"/>
    <w:rsid w:val="007E531E"/>
    <w:rsid w:val="007F066F"/>
    <w:rsid w:val="007F79A5"/>
    <w:rsid w:val="00803D4C"/>
    <w:rsid w:val="0080556E"/>
    <w:rsid w:val="00806CD2"/>
    <w:rsid w:val="008078D2"/>
    <w:rsid w:val="00813EBD"/>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67B60"/>
    <w:rsid w:val="008734FD"/>
    <w:rsid w:val="0087466E"/>
    <w:rsid w:val="0087780B"/>
    <w:rsid w:val="008809AE"/>
    <w:rsid w:val="008826AE"/>
    <w:rsid w:val="008867D0"/>
    <w:rsid w:val="0089279B"/>
    <w:rsid w:val="00892B2D"/>
    <w:rsid w:val="008938F9"/>
    <w:rsid w:val="00894FB5"/>
    <w:rsid w:val="008A06B1"/>
    <w:rsid w:val="008A42A3"/>
    <w:rsid w:val="008A563E"/>
    <w:rsid w:val="008A66B2"/>
    <w:rsid w:val="008B18C2"/>
    <w:rsid w:val="008B1C00"/>
    <w:rsid w:val="008C4308"/>
    <w:rsid w:val="008C4861"/>
    <w:rsid w:val="008C75E6"/>
    <w:rsid w:val="008D1505"/>
    <w:rsid w:val="008D31BF"/>
    <w:rsid w:val="008D4654"/>
    <w:rsid w:val="008E0C1F"/>
    <w:rsid w:val="008E1F96"/>
    <w:rsid w:val="008E2664"/>
    <w:rsid w:val="008E5523"/>
    <w:rsid w:val="008F2C72"/>
    <w:rsid w:val="008F31A5"/>
    <w:rsid w:val="008F3817"/>
    <w:rsid w:val="008F6AF6"/>
    <w:rsid w:val="00901DE7"/>
    <w:rsid w:val="00905D2F"/>
    <w:rsid w:val="009107FD"/>
    <w:rsid w:val="00915AC1"/>
    <w:rsid w:val="00920DED"/>
    <w:rsid w:val="00922222"/>
    <w:rsid w:val="00924B75"/>
    <w:rsid w:val="00933390"/>
    <w:rsid w:val="009333B0"/>
    <w:rsid w:val="0093423C"/>
    <w:rsid w:val="00937658"/>
    <w:rsid w:val="009505D6"/>
    <w:rsid w:val="0095384B"/>
    <w:rsid w:val="0095524E"/>
    <w:rsid w:val="009603CD"/>
    <w:rsid w:val="0096682B"/>
    <w:rsid w:val="00973464"/>
    <w:rsid w:val="0097366F"/>
    <w:rsid w:val="00975EE3"/>
    <w:rsid w:val="009771C7"/>
    <w:rsid w:val="0097761F"/>
    <w:rsid w:val="009802CD"/>
    <w:rsid w:val="00982B9C"/>
    <w:rsid w:val="00982C2E"/>
    <w:rsid w:val="009917B0"/>
    <w:rsid w:val="00993220"/>
    <w:rsid w:val="009959E1"/>
    <w:rsid w:val="009A2605"/>
    <w:rsid w:val="009A4FC1"/>
    <w:rsid w:val="009B30C7"/>
    <w:rsid w:val="009B668D"/>
    <w:rsid w:val="009C362E"/>
    <w:rsid w:val="009C3D7B"/>
    <w:rsid w:val="009C4793"/>
    <w:rsid w:val="009D0AF6"/>
    <w:rsid w:val="009E076A"/>
    <w:rsid w:val="009E45A6"/>
    <w:rsid w:val="009E54BB"/>
    <w:rsid w:val="009F2E85"/>
    <w:rsid w:val="009F328A"/>
    <w:rsid w:val="009F54AB"/>
    <w:rsid w:val="00A0098A"/>
    <w:rsid w:val="00A11778"/>
    <w:rsid w:val="00A136F3"/>
    <w:rsid w:val="00A14BC8"/>
    <w:rsid w:val="00A23217"/>
    <w:rsid w:val="00A25CC7"/>
    <w:rsid w:val="00A406BE"/>
    <w:rsid w:val="00A40B34"/>
    <w:rsid w:val="00A46CF2"/>
    <w:rsid w:val="00A51C05"/>
    <w:rsid w:val="00A5345C"/>
    <w:rsid w:val="00A57BC0"/>
    <w:rsid w:val="00A65865"/>
    <w:rsid w:val="00A66A17"/>
    <w:rsid w:val="00A70296"/>
    <w:rsid w:val="00A71565"/>
    <w:rsid w:val="00A7205F"/>
    <w:rsid w:val="00A7475F"/>
    <w:rsid w:val="00A769EE"/>
    <w:rsid w:val="00A877EF"/>
    <w:rsid w:val="00A90DFB"/>
    <w:rsid w:val="00A916FA"/>
    <w:rsid w:val="00A94303"/>
    <w:rsid w:val="00A94C94"/>
    <w:rsid w:val="00AA17FC"/>
    <w:rsid w:val="00AA253F"/>
    <w:rsid w:val="00AA2D0B"/>
    <w:rsid w:val="00AA2D89"/>
    <w:rsid w:val="00AA5FFA"/>
    <w:rsid w:val="00AA607F"/>
    <w:rsid w:val="00AA6D78"/>
    <w:rsid w:val="00AB3B2B"/>
    <w:rsid w:val="00AB6420"/>
    <w:rsid w:val="00AC16DE"/>
    <w:rsid w:val="00AC4DE9"/>
    <w:rsid w:val="00AC552D"/>
    <w:rsid w:val="00AC5CFE"/>
    <w:rsid w:val="00AC628E"/>
    <w:rsid w:val="00AC714B"/>
    <w:rsid w:val="00AE2AE2"/>
    <w:rsid w:val="00AE6847"/>
    <w:rsid w:val="00AE7AB8"/>
    <w:rsid w:val="00AF236B"/>
    <w:rsid w:val="00AF27BC"/>
    <w:rsid w:val="00AF68D2"/>
    <w:rsid w:val="00AF6F73"/>
    <w:rsid w:val="00B03624"/>
    <w:rsid w:val="00B0363F"/>
    <w:rsid w:val="00B04267"/>
    <w:rsid w:val="00B04653"/>
    <w:rsid w:val="00B1289E"/>
    <w:rsid w:val="00B15D6B"/>
    <w:rsid w:val="00B16CEF"/>
    <w:rsid w:val="00B22A8B"/>
    <w:rsid w:val="00B2636E"/>
    <w:rsid w:val="00B341EA"/>
    <w:rsid w:val="00B43127"/>
    <w:rsid w:val="00B51823"/>
    <w:rsid w:val="00B53F75"/>
    <w:rsid w:val="00B55376"/>
    <w:rsid w:val="00B561E1"/>
    <w:rsid w:val="00B64858"/>
    <w:rsid w:val="00B668D9"/>
    <w:rsid w:val="00B761C7"/>
    <w:rsid w:val="00B801AC"/>
    <w:rsid w:val="00B83231"/>
    <w:rsid w:val="00B8323B"/>
    <w:rsid w:val="00B842C3"/>
    <w:rsid w:val="00B8670A"/>
    <w:rsid w:val="00B86B3D"/>
    <w:rsid w:val="00B90374"/>
    <w:rsid w:val="00B95C86"/>
    <w:rsid w:val="00B972DD"/>
    <w:rsid w:val="00B97EB9"/>
    <w:rsid w:val="00BA0535"/>
    <w:rsid w:val="00BB015B"/>
    <w:rsid w:val="00BB0F52"/>
    <w:rsid w:val="00BB1CFE"/>
    <w:rsid w:val="00BB4333"/>
    <w:rsid w:val="00BB44BC"/>
    <w:rsid w:val="00BB4C8A"/>
    <w:rsid w:val="00BC0378"/>
    <w:rsid w:val="00BC60C3"/>
    <w:rsid w:val="00BD58F0"/>
    <w:rsid w:val="00BE2823"/>
    <w:rsid w:val="00BE3F44"/>
    <w:rsid w:val="00BE5DE1"/>
    <w:rsid w:val="00BE72E8"/>
    <w:rsid w:val="00BF138C"/>
    <w:rsid w:val="00C003DD"/>
    <w:rsid w:val="00C00939"/>
    <w:rsid w:val="00C01CB5"/>
    <w:rsid w:val="00C0327A"/>
    <w:rsid w:val="00C05273"/>
    <w:rsid w:val="00C057CC"/>
    <w:rsid w:val="00C06FC6"/>
    <w:rsid w:val="00C07D24"/>
    <w:rsid w:val="00C10CE8"/>
    <w:rsid w:val="00C1102A"/>
    <w:rsid w:val="00C14B5D"/>
    <w:rsid w:val="00C14CB2"/>
    <w:rsid w:val="00C15987"/>
    <w:rsid w:val="00C15E79"/>
    <w:rsid w:val="00C16F96"/>
    <w:rsid w:val="00C17565"/>
    <w:rsid w:val="00C22057"/>
    <w:rsid w:val="00C240BF"/>
    <w:rsid w:val="00C2597C"/>
    <w:rsid w:val="00C31E73"/>
    <w:rsid w:val="00C33ED9"/>
    <w:rsid w:val="00C35D03"/>
    <w:rsid w:val="00C40088"/>
    <w:rsid w:val="00C4110C"/>
    <w:rsid w:val="00C417A0"/>
    <w:rsid w:val="00C51497"/>
    <w:rsid w:val="00C5202D"/>
    <w:rsid w:val="00C52BDA"/>
    <w:rsid w:val="00C53168"/>
    <w:rsid w:val="00C53764"/>
    <w:rsid w:val="00C57255"/>
    <w:rsid w:val="00C608E9"/>
    <w:rsid w:val="00C611BA"/>
    <w:rsid w:val="00C61CC6"/>
    <w:rsid w:val="00C642FF"/>
    <w:rsid w:val="00C739FA"/>
    <w:rsid w:val="00C75AE2"/>
    <w:rsid w:val="00C75F2B"/>
    <w:rsid w:val="00C76565"/>
    <w:rsid w:val="00C814FF"/>
    <w:rsid w:val="00C840C5"/>
    <w:rsid w:val="00C9084C"/>
    <w:rsid w:val="00C9303F"/>
    <w:rsid w:val="00C936AB"/>
    <w:rsid w:val="00C94C84"/>
    <w:rsid w:val="00C951D8"/>
    <w:rsid w:val="00CA38B8"/>
    <w:rsid w:val="00CB1B9D"/>
    <w:rsid w:val="00CB2B55"/>
    <w:rsid w:val="00CB3405"/>
    <w:rsid w:val="00CB3CFF"/>
    <w:rsid w:val="00CB4961"/>
    <w:rsid w:val="00CB65AC"/>
    <w:rsid w:val="00CC1688"/>
    <w:rsid w:val="00CC2C08"/>
    <w:rsid w:val="00CD1F4D"/>
    <w:rsid w:val="00CD3E64"/>
    <w:rsid w:val="00CD6F13"/>
    <w:rsid w:val="00CE0D9E"/>
    <w:rsid w:val="00CE7614"/>
    <w:rsid w:val="00CF3F7A"/>
    <w:rsid w:val="00CF7092"/>
    <w:rsid w:val="00CF71B8"/>
    <w:rsid w:val="00D00527"/>
    <w:rsid w:val="00D0075F"/>
    <w:rsid w:val="00D02BA9"/>
    <w:rsid w:val="00D11186"/>
    <w:rsid w:val="00D13F8B"/>
    <w:rsid w:val="00D16F30"/>
    <w:rsid w:val="00D25973"/>
    <w:rsid w:val="00D276A9"/>
    <w:rsid w:val="00D34EEF"/>
    <w:rsid w:val="00D36892"/>
    <w:rsid w:val="00D440D0"/>
    <w:rsid w:val="00D443D7"/>
    <w:rsid w:val="00D46CF7"/>
    <w:rsid w:val="00D505F0"/>
    <w:rsid w:val="00D50E2B"/>
    <w:rsid w:val="00D532D2"/>
    <w:rsid w:val="00D53A82"/>
    <w:rsid w:val="00D56425"/>
    <w:rsid w:val="00D56849"/>
    <w:rsid w:val="00D679EC"/>
    <w:rsid w:val="00D722F2"/>
    <w:rsid w:val="00D7250E"/>
    <w:rsid w:val="00D73BAD"/>
    <w:rsid w:val="00D877A6"/>
    <w:rsid w:val="00D90D57"/>
    <w:rsid w:val="00D91603"/>
    <w:rsid w:val="00DA1FC9"/>
    <w:rsid w:val="00DA2119"/>
    <w:rsid w:val="00DA6237"/>
    <w:rsid w:val="00DB17BD"/>
    <w:rsid w:val="00DB2BE7"/>
    <w:rsid w:val="00DB7CF9"/>
    <w:rsid w:val="00DC0DE8"/>
    <w:rsid w:val="00DC1444"/>
    <w:rsid w:val="00DC411E"/>
    <w:rsid w:val="00DD634D"/>
    <w:rsid w:val="00DE147D"/>
    <w:rsid w:val="00DE66A2"/>
    <w:rsid w:val="00DF09AC"/>
    <w:rsid w:val="00DF0B8D"/>
    <w:rsid w:val="00DF5658"/>
    <w:rsid w:val="00DF78B9"/>
    <w:rsid w:val="00E02B52"/>
    <w:rsid w:val="00E03194"/>
    <w:rsid w:val="00E03773"/>
    <w:rsid w:val="00E0476A"/>
    <w:rsid w:val="00E0515E"/>
    <w:rsid w:val="00E06ED3"/>
    <w:rsid w:val="00E14734"/>
    <w:rsid w:val="00E17AFB"/>
    <w:rsid w:val="00E20BF7"/>
    <w:rsid w:val="00E242E1"/>
    <w:rsid w:val="00E266BA"/>
    <w:rsid w:val="00E30E1A"/>
    <w:rsid w:val="00E30E57"/>
    <w:rsid w:val="00E33C79"/>
    <w:rsid w:val="00E34BB7"/>
    <w:rsid w:val="00E37BF1"/>
    <w:rsid w:val="00E406D8"/>
    <w:rsid w:val="00E41767"/>
    <w:rsid w:val="00E42611"/>
    <w:rsid w:val="00E43545"/>
    <w:rsid w:val="00E51A86"/>
    <w:rsid w:val="00E552CB"/>
    <w:rsid w:val="00E55477"/>
    <w:rsid w:val="00E63EE6"/>
    <w:rsid w:val="00E65B2A"/>
    <w:rsid w:val="00E727F2"/>
    <w:rsid w:val="00E739E1"/>
    <w:rsid w:val="00E751AE"/>
    <w:rsid w:val="00E7700E"/>
    <w:rsid w:val="00E8770D"/>
    <w:rsid w:val="00E87B43"/>
    <w:rsid w:val="00E921DB"/>
    <w:rsid w:val="00E932B2"/>
    <w:rsid w:val="00E935DB"/>
    <w:rsid w:val="00E9484E"/>
    <w:rsid w:val="00E975EA"/>
    <w:rsid w:val="00EA1DF3"/>
    <w:rsid w:val="00EA4319"/>
    <w:rsid w:val="00EA48BD"/>
    <w:rsid w:val="00EA4AEB"/>
    <w:rsid w:val="00EB0959"/>
    <w:rsid w:val="00EB5FCC"/>
    <w:rsid w:val="00EC2B7A"/>
    <w:rsid w:val="00EC52EB"/>
    <w:rsid w:val="00EC5318"/>
    <w:rsid w:val="00ED0A39"/>
    <w:rsid w:val="00ED39C3"/>
    <w:rsid w:val="00ED5179"/>
    <w:rsid w:val="00ED7DBE"/>
    <w:rsid w:val="00EE28BE"/>
    <w:rsid w:val="00EE6635"/>
    <w:rsid w:val="00EE6B96"/>
    <w:rsid w:val="00EE6CEE"/>
    <w:rsid w:val="00EE71CE"/>
    <w:rsid w:val="00EF32AE"/>
    <w:rsid w:val="00F03D22"/>
    <w:rsid w:val="00F1015A"/>
    <w:rsid w:val="00F101A9"/>
    <w:rsid w:val="00F11DB6"/>
    <w:rsid w:val="00F160ED"/>
    <w:rsid w:val="00F22CD6"/>
    <w:rsid w:val="00F250E6"/>
    <w:rsid w:val="00F27A4A"/>
    <w:rsid w:val="00F27BE9"/>
    <w:rsid w:val="00F27CA9"/>
    <w:rsid w:val="00F301D7"/>
    <w:rsid w:val="00F3502D"/>
    <w:rsid w:val="00F35A80"/>
    <w:rsid w:val="00F3779A"/>
    <w:rsid w:val="00F40133"/>
    <w:rsid w:val="00F44F26"/>
    <w:rsid w:val="00F45E02"/>
    <w:rsid w:val="00F46C51"/>
    <w:rsid w:val="00F50117"/>
    <w:rsid w:val="00F537A2"/>
    <w:rsid w:val="00F545A5"/>
    <w:rsid w:val="00F54D1E"/>
    <w:rsid w:val="00F60FBC"/>
    <w:rsid w:val="00F621D4"/>
    <w:rsid w:val="00F63822"/>
    <w:rsid w:val="00F71294"/>
    <w:rsid w:val="00F72CAB"/>
    <w:rsid w:val="00F803DA"/>
    <w:rsid w:val="00F9419F"/>
    <w:rsid w:val="00F97C4B"/>
    <w:rsid w:val="00FA0478"/>
    <w:rsid w:val="00FA126D"/>
    <w:rsid w:val="00FA6530"/>
    <w:rsid w:val="00FA7196"/>
    <w:rsid w:val="00FA7B73"/>
    <w:rsid w:val="00FB3E6D"/>
    <w:rsid w:val="00FB458D"/>
    <w:rsid w:val="00FB6ECB"/>
    <w:rsid w:val="00FC50BD"/>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FA"/>
    <w:rPr>
      <w:rFonts w:ascii="Times New Roman" w:eastAsia="Times New Roman" w:hAnsi="Times New Roman" w:cs="Times New Roman"/>
      <w:lang w:eastAsia="en-GB"/>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19328100">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0443284">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4856535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915824117">
      <w:bodyDiv w:val="1"/>
      <w:marLeft w:val="0"/>
      <w:marRight w:val="0"/>
      <w:marTop w:val="0"/>
      <w:marBottom w:val="0"/>
      <w:divBdr>
        <w:top w:val="none" w:sz="0" w:space="0" w:color="auto"/>
        <w:left w:val="none" w:sz="0" w:space="0" w:color="auto"/>
        <w:bottom w:val="none" w:sz="0" w:space="0" w:color="auto"/>
        <w:right w:val="none" w:sz="0" w:space="0" w:color="auto"/>
      </w:divBdr>
    </w:div>
    <w:div w:id="96438370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59602334">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87921720">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725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er@mdlmarina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www.mdlmarinas.co.uk/boat-show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F522-A5CA-8D4E-AF1C-84069FC6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181</cp:revision>
  <dcterms:created xsi:type="dcterms:W3CDTF">2020-08-19T13:48:00Z</dcterms:created>
  <dcterms:modified xsi:type="dcterms:W3CDTF">2021-03-31T10:34:00Z</dcterms:modified>
</cp:coreProperties>
</file>