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45853" w14:textId="41B4C789" w:rsidR="00EB6FBE" w:rsidRPr="00386927" w:rsidRDefault="00EB6FBE" w:rsidP="00EB6FBE">
      <w:pPr>
        <w:rPr>
          <w:rFonts w:asciiTheme="majorHAnsi" w:eastAsia="Times New Roman" w:hAnsiTheme="majorHAnsi" w:cstheme="majorHAnsi"/>
          <w:b/>
          <w:bCs/>
          <w:color w:val="000000"/>
          <w:sz w:val="22"/>
          <w:szCs w:val="22"/>
        </w:rPr>
      </w:pPr>
      <w:r w:rsidRPr="00386927">
        <w:rPr>
          <w:rFonts w:asciiTheme="majorHAnsi" w:eastAsia="Times New Roman" w:hAnsiTheme="majorHAnsi" w:cstheme="majorHAnsi"/>
          <w:b/>
          <w:bCs/>
          <w:color w:val="000000"/>
          <w:sz w:val="22"/>
          <w:szCs w:val="22"/>
        </w:rPr>
        <w:t>News Release</w:t>
      </w:r>
    </w:p>
    <w:p w14:paraId="4F57B287" w14:textId="066A3C86" w:rsidR="00386927" w:rsidRPr="00386927" w:rsidRDefault="00386927" w:rsidP="00EB6FBE">
      <w:pPr>
        <w:rPr>
          <w:rFonts w:asciiTheme="majorHAnsi" w:eastAsia="Times New Roman" w:hAnsiTheme="majorHAnsi" w:cstheme="majorHAnsi"/>
          <w:b/>
          <w:bCs/>
          <w:color w:val="000000"/>
          <w:sz w:val="22"/>
          <w:szCs w:val="22"/>
        </w:rPr>
      </w:pPr>
      <w:r w:rsidRPr="00386927">
        <w:rPr>
          <w:rFonts w:asciiTheme="majorHAnsi" w:eastAsia="Times New Roman" w:hAnsiTheme="majorHAnsi" w:cstheme="majorHAnsi"/>
          <w:b/>
          <w:bCs/>
          <w:color w:val="000000"/>
          <w:sz w:val="22"/>
          <w:szCs w:val="22"/>
        </w:rPr>
        <w:t>For Immediate Release</w:t>
      </w:r>
    </w:p>
    <w:p w14:paraId="0C3D5900" w14:textId="7228342B" w:rsidR="00EB6FBE" w:rsidRPr="00386927" w:rsidRDefault="006967B2" w:rsidP="00EB6FBE">
      <w:pPr>
        <w:rPr>
          <w:rFonts w:asciiTheme="majorHAnsi" w:eastAsia="Times New Roman" w:hAnsiTheme="majorHAnsi" w:cstheme="majorHAnsi"/>
          <w:b/>
          <w:bCs/>
          <w:color w:val="000000"/>
          <w:sz w:val="22"/>
          <w:szCs w:val="22"/>
        </w:rPr>
      </w:pPr>
      <w:r>
        <w:rPr>
          <w:rFonts w:asciiTheme="majorHAnsi" w:eastAsia="Times New Roman" w:hAnsiTheme="majorHAnsi" w:cstheme="majorHAnsi"/>
          <w:b/>
          <w:bCs/>
          <w:color w:val="000000"/>
          <w:sz w:val="22"/>
          <w:szCs w:val="22"/>
        </w:rPr>
        <w:t>4</w:t>
      </w:r>
      <w:r w:rsidR="00B32039">
        <w:rPr>
          <w:rFonts w:asciiTheme="majorHAnsi" w:eastAsia="Times New Roman" w:hAnsiTheme="majorHAnsi" w:cstheme="majorHAnsi"/>
          <w:b/>
          <w:bCs/>
          <w:color w:val="000000"/>
          <w:sz w:val="22"/>
          <w:szCs w:val="22"/>
        </w:rPr>
        <w:t xml:space="preserve"> </w:t>
      </w:r>
      <w:r w:rsidR="00DD703B">
        <w:rPr>
          <w:rFonts w:asciiTheme="majorHAnsi" w:eastAsia="Times New Roman" w:hAnsiTheme="majorHAnsi" w:cstheme="majorHAnsi"/>
          <w:b/>
          <w:bCs/>
          <w:color w:val="000000"/>
          <w:sz w:val="22"/>
          <w:szCs w:val="22"/>
        </w:rPr>
        <w:t>March</w:t>
      </w:r>
      <w:r w:rsidR="00B32039">
        <w:rPr>
          <w:rFonts w:asciiTheme="majorHAnsi" w:eastAsia="Times New Roman" w:hAnsiTheme="majorHAnsi" w:cstheme="majorHAnsi"/>
          <w:b/>
          <w:bCs/>
          <w:color w:val="000000"/>
          <w:sz w:val="22"/>
          <w:szCs w:val="22"/>
        </w:rPr>
        <w:t xml:space="preserve"> 2020</w:t>
      </w:r>
      <w:r w:rsidR="00AD211F">
        <w:rPr>
          <w:rFonts w:asciiTheme="majorHAnsi" w:eastAsia="Times New Roman" w:hAnsiTheme="majorHAnsi" w:cstheme="majorHAnsi"/>
          <w:b/>
          <w:bCs/>
          <w:color w:val="000000"/>
          <w:sz w:val="22"/>
          <w:szCs w:val="22"/>
        </w:rPr>
        <w:tab/>
      </w:r>
      <w:r w:rsidR="00AD211F">
        <w:rPr>
          <w:rFonts w:asciiTheme="majorHAnsi" w:eastAsia="Times New Roman" w:hAnsiTheme="majorHAnsi" w:cstheme="majorHAnsi"/>
          <w:b/>
          <w:bCs/>
          <w:color w:val="000000"/>
          <w:sz w:val="22"/>
          <w:szCs w:val="22"/>
        </w:rPr>
        <w:tab/>
      </w:r>
    </w:p>
    <w:p w14:paraId="3D583F15" w14:textId="77777777" w:rsidR="00C44F8A" w:rsidRDefault="00C44F8A" w:rsidP="00C44F8A">
      <w:pPr>
        <w:rPr>
          <w:rFonts w:asciiTheme="majorHAnsi" w:eastAsia="Times New Roman" w:hAnsiTheme="majorHAnsi" w:cstheme="majorHAnsi"/>
          <w:b/>
          <w:color w:val="000000"/>
          <w:sz w:val="28"/>
          <w:szCs w:val="28"/>
        </w:rPr>
      </w:pPr>
    </w:p>
    <w:p w14:paraId="556B8B51" w14:textId="70F2721C" w:rsidR="00C44F8A" w:rsidRPr="00C44F8A" w:rsidRDefault="00C44F8A" w:rsidP="00C44F8A">
      <w:pPr>
        <w:jc w:val="center"/>
        <w:rPr>
          <w:rFonts w:asciiTheme="majorHAnsi" w:eastAsia="Times New Roman" w:hAnsiTheme="majorHAnsi" w:cstheme="majorHAnsi"/>
          <w:b/>
          <w:color w:val="000000"/>
          <w:sz w:val="28"/>
          <w:szCs w:val="28"/>
        </w:rPr>
      </w:pPr>
      <w:r w:rsidRPr="00C44F8A">
        <w:rPr>
          <w:rFonts w:asciiTheme="majorHAnsi" w:eastAsia="Times New Roman" w:hAnsiTheme="majorHAnsi" w:cstheme="majorHAnsi"/>
          <w:b/>
          <w:color w:val="000000"/>
          <w:sz w:val="28"/>
          <w:szCs w:val="28"/>
        </w:rPr>
        <w:t xml:space="preserve">Portsmouth </w:t>
      </w:r>
      <w:proofErr w:type="spellStart"/>
      <w:r w:rsidRPr="00C44F8A">
        <w:rPr>
          <w:rFonts w:asciiTheme="majorHAnsi" w:eastAsia="Times New Roman" w:hAnsiTheme="majorHAnsi" w:cstheme="majorHAnsi"/>
          <w:b/>
          <w:color w:val="000000"/>
          <w:sz w:val="28"/>
          <w:szCs w:val="28"/>
        </w:rPr>
        <w:t>Harbour</w:t>
      </w:r>
      <w:proofErr w:type="spellEnd"/>
      <w:r w:rsidRPr="00C44F8A">
        <w:rPr>
          <w:rFonts w:asciiTheme="majorHAnsi" w:eastAsia="Times New Roman" w:hAnsiTheme="majorHAnsi" w:cstheme="majorHAnsi"/>
          <w:b/>
          <w:color w:val="000000"/>
          <w:sz w:val="28"/>
          <w:szCs w:val="28"/>
        </w:rPr>
        <w:t xml:space="preserve"> Marine</w:t>
      </w:r>
      <w:r w:rsidR="000821BF">
        <w:rPr>
          <w:rFonts w:asciiTheme="majorHAnsi" w:eastAsia="Times New Roman" w:hAnsiTheme="majorHAnsi" w:cstheme="majorHAnsi"/>
          <w:b/>
          <w:color w:val="000000"/>
          <w:sz w:val="28"/>
          <w:szCs w:val="28"/>
        </w:rPr>
        <w:t xml:space="preserve"> undertakes skills survey</w:t>
      </w:r>
    </w:p>
    <w:p w14:paraId="356DEEB6" w14:textId="77777777" w:rsidR="00C44F8A" w:rsidRPr="007B3006" w:rsidRDefault="00C44F8A" w:rsidP="00D41FA6">
      <w:pPr>
        <w:jc w:val="center"/>
        <w:rPr>
          <w:rFonts w:asciiTheme="majorHAnsi" w:eastAsia="Times New Roman" w:hAnsiTheme="majorHAnsi" w:cstheme="majorHAnsi"/>
          <w:b/>
          <w:color w:val="000000"/>
          <w:sz w:val="28"/>
          <w:szCs w:val="28"/>
        </w:rPr>
      </w:pPr>
    </w:p>
    <w:p w14:paraId="381B02E5" w14:textId="4453758C" w:rsidR="000821BF" w:rsidRDefault="000821BF" w:rsidP="00AD211F">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 xml:space="preserve">Portsmouth </w:t>
      </w:r>
      <w:proofErr w:type="spellStart"/>
      <w:r>
        <w:rPr>
          <w:rFonts w:asciiTheme="majorHAnsi" w:eastAsia="Times New Roman" w:hAnsiTheme="majorHAnsi" w:cstheme="majorHAnsi"/>
          <w:color w:val="212529"/>
          <w:sz w:val="22"/>
          <w:szCs w:val="22"/>
          <w:lang w:eastAsia="en-GB"/>
        </w:rPr>
        <w:t>Harbour</w:t>
      </w:r>
      <w:proofErr w:type="spellEnd"/>
      <w:r>
        <w:rPr>
          <w:rFonts w:asciiTheme="majorHAnsi" w:eastAsia="Times New Roman" w:hAnsiTheme="majorHAnsi" w:cstheme="majorHAnsi"/>
          <w:color w:val="212529"/>
          <w:sz w:val="22"/>
          <w:szCs w:val="22"/>
          <w:lang w:eastAsia="en-GB"/>
        </w:rPr>
        <w:t xml:space="preserve"> Marine (PHM) is calling on marine businesses to take part in a skills survey.  </w:t>
      </w:r>
    </w:p>
    <w:p w14:paraId="7F8B1F53" w14:textId="408C6222" w:rsidR="00AD211F" w:rsidRDefault="000821BF" w:rsidP="00AD211F">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Th</w:t>
      </w:r>
      <w:r w:rsidR="003654FA">
        <w:rPr>
          <w:rFonts w:asciiTheme="majorHAnsi" w:eastAsia="Times New Roman" w:hAnsiTheme="majorHAnsi" w:cstheme="majorHAnsi"/>
          <w:color w:val="212529"/>
          <w:sz w:val="22"/>
          <w:szCs w:val="22"/>
          <w:lang w:eastAsia="en-GB"/>
        </w:rPr>
        <w:t>o</w:t>
      </w:r>
      <w:r>
        <w:rPr>
          <w:rFonts w:asciiTheme="majorHAnsi" w:eastAsia="Times New Roman" w:hAnsiTheme="majorHAnsi" w:cstheme="majorHAnsi"/>
          <w:color w:val="212529"/>
          <w:sz w:val="22"/>
          <w:szCs w:val="22"/>
          <w:lang w:eastAsia="en-GB"/>
        </w:rPr>
        <w:t>s</w:t>
      </w:r>
      <w:r w:rsidR="003654FA">
        <w:rPr>
          <w:rFonts w:asciiTheme="majorHAnsi" w:eastAsia="Times New Roman" w:hAnsiTheme="majorHAnsi" w:cstheme="majorHAnsi"/>
          <w:color w:val="212529"/>
          <w:sz w:val="22"/>
          <w:szCs w:val="22"/>
          <w:lang w:eastAsia="en-GB"/>
        </w:rPr>
        <w:t>e</w:t>
      </w:r>
      <w:r>
        <w:rPr>
          <w:rFonts w:asciiTheme="majorHAnsi" w:eastAsia="Times New Roman" w:hAnsiTheme="majorHAnsi" w:cstheme="majorHAnsi"/>
          <w:color w:val="212529"/>
          <w:sz w:val="22"/>
          <w:szCs w:val="22"/>
          <w:lang w:eastAsia="en-GB"/>
        </w:rPr>
        <w:t xml:space="preserve"> working within the marine sector in </w:t>
      </w:r>
      <w:r w:rsidR="00AD211F" w:rsidRPr="00AD211F">
        <w:rPr>
          <w:rFonts w:asciiTheme="majorHAnsi" w:eastAsia="Times New Roman" w:hAnsiTheme="majorHAnsi" w:cstheme="majorHAnsi"/>
          <w:color w:val="212529"/>
          <w:sz w:val="22"/>
          <w:szCs w:val="22"/>
          <w:lang w:eastAsia="en-GB"/>
        </w:rPr>
        <w:t xml:space="preserve">the </w:t>
      </w:r>
      <w:proofErr w:type="spellStart"/>
      <w:r w:rsidR="00AD211F" w:rsidRPr="00AD211F">
        <w:rPr>
          <w:rFonts w:asciiTheme="majorHAnsi" w:eastAsia="Times New Roman" w:hAnsiTheme="majorHAnsi" w:cstheme="majorHAnsi"/>
          <w:color w:val="212529"/>
          <w:sz w:val="22"/>
          <w:szCs w:val="22"/>
          <w:lang w:eastAsia="en-GB"/>
        </w:rPr>
        <w:t>Gosport</w:t>
      </w:r>
      <w:proofErr w:type="spellEnd"/>
      <w:r w:rsidR="00AD211F" w:rsidRPr="00AD211F">
        <w:rPr>
          <w:rFonts w:asciiTheme="majorHAnsi" w:eastAsia="Times New Roman" w:hAnsiTheme="majorHAnsi" w:cstheme="majorHAnsi"/>
          <w:color w:val="212529"/>
          <w:sz w:val="22"/>
          <w:szCs w:val="22"/>
          <w:lang w:eastAsia="en-GB"/>
        </w:rPr>
        <w:t xml:space="preserve">, </w:t>
      </w:r>
      <w:proofErr w:type="spellStart"/>
      <w:r w:rsidR="00AD211F" w:rsidRPr="00AD211F">
        <w:rPr>
          <w:rFonts w:asciiTheme="majorHAnsi" w:eastAsia="Times New Roman" w:hAnsiTheme="majorHAnsi" w:cstheme="majorHAnsi"/>
          <w:color w:val="212529"/>
          <w:sz w:val="22"/>
          <w:szCs w:val="22"/>
          <w:lang w:eastAsia="en-GB"/>
        </w:rPr>
        <w:t>Fareham</w:t>
      </w:r>
      <w:proofErr w:type="spellEnd"/>
      <w:r w:rsidR="00AD211F" w:rsidRPr="00AD211F">
        <w:rPr>
          <w:rFonts w:asciiTheme="majorHAnsi" w:eastAsia="Times New Roman" w:hAnsiTheme="majorHAnsi" w:cstheme="majorHAnsi"/>
          <w:color w:val="212529"/>
          <w:sz w:val="22"/>
          <w:szCs w:val="22"/>
          <w:lang w:eastAsia="en-GB"/>
        </w:rPr>
        <w:t xml:space="preserve"> and Portsmouth </w:t>
      </w:r>
      <w:proofErr w:type="spellStart"/>
      <w:r w:rsidR="00AD211F" w:rsidRPr="00AD211F">
        <w:rPr>
          <w:rFonts w:asciiTheme="majorHAnsi" w:eastAsia="Times New Roman" w:hAnsiTheme="majorHAnsi" w:cstheme="majorHAnsi"/>
          <w:color w:val="212529"/>
          <w:sz w:val="22"/>
          <w:szCs w:val="22"/>
          <w:lang w:eastAsia="en-GB"/>
        </w:rPr>
        <w:t>Harbour</w:t>
      </w:r>
      <w:proofErr w:type="spellEnd"/>
      <w:r w:rsidR="00AD211F" w:rsidRPr="00AD211F">
        <w:rPr>
          <w:rFonts w:asciiTheme="majorHAnsi" w:eastAsia="Times New Roman" w:hAnsiTheme="majorHAnsi" w:cstheme="majorHAnsi"/>
          <w:color w:val="212529"/>
          <w:sz w:val="22"/>
          <w:szCs w:val="22"/>
          <w:lang w:eastAsia="en-GB"/>
        </w:rPr>
        <w:t xml:space="preserve"> area are invited to </w:t>
      </w:r>
      <w:r>
        <w:rPr>
          <w:rFonts w:asciiTheme="majorHAnsi" w:eastAsia="Times New Roman" w:hAnsiTheme="majorHAnsi" w:cstheme="majorHAnsi"/>
          <w:color w:val="212529"/>
          <w:sz w:val="22"/>
          <w:szCs w:val="22"/>
          <w:lang w:eastAsia="en-GB"/>
        </w:rPr>
        <w:t xml:space="preserve">complete the survey via </w:t>
      </w:r>
      <w:hyperlink r:id="rId7" w:history="1">
        <w:r w:rsidR="00D11A73" w:rsidRPr="00914B5B">
          <w:rPr>
            <w:rStyle w:val="Hyperlink"/>
            <w:rFonts w:asciiTheme="majorHAnsi" w:eastAsia="Times New Roman" w:hAnsiTheme="majorHAnsi" w:cstheme="majorHAnsi"/>
            <w:sz w:val="22"/>
            <w:szCs w:val="22"/>
            <w:lang w:eastAsia="en-GB"/>
          </w:rPr>
          <w:t>https://www.research.net/r/PHM_skills_survey</w:t>
        </w:r>
      </w:hyperlink>
      <w:r w:rsidR="00D11A73">
        <w:rPr>
          <w:rFonts w:asciiTheme="majorHAnsi" w:eastAsia="Times New Roman" w:hAnsiTheme="majorHAnsi" w:cstheme="majorHAnsi"/>
          <w:color w:val="212529"/>
          <w:sz w:val="22"/>
          <w:szCs w:val="22"/>
          <w:lang w:eastAsia="en-GB"/>
        </w:rPr>
        <w:t xml:space="preserve">. </w:t>
      </w:r>
    </w:p>
    <w:p w14:paraId="649D8871" w14:textId="77777777" w:rsidR="00D11A73" w:rsidRDefault="00D11A73" w:rsidP="00AD211F">
      <w:pPr>
        <w:rPr>
          <w:rFonts w:asciiTheme="majorHAnsi" w:eastAsia="Times New Roman" w:hAnsiTheme="majorHAnsi" w:cstheme="majorHAnsi"/>
          <w:color w:val="212529"/>
          <w:sz w:val="22"/>
          <w:szCs w:val="22"/>
          <w:lang w:eastAsia="en-GB"/>
        </w:rPr>
      </w:pPr>
    </w:p>
    <w:p w14:paraId="5A37D714" w14:textId="77777777" w:rsidR="00197F0E" w:rsidRDefault="000821BF" w:rsidP="00AD211F">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 xml:space="preserve">“We decided to run this survey,” says Mark Bowden </w:t>
      </w:r>
      <w:r w:rsidR="00083DF3">
        <w:rPr>
          <w:rFonts w:asciiTheme="majorHAnsi" w:eastAsia="Times New Roman" w:hAnsiTheme="majorHAnsi" w:cstheme="majorHAnsi"/>
          <w:color w:val="212529"/>
          <w:sz w:val="22"/>
          <w:szCs w:val="22"/>
          <w:lang w:eastAsia="en-GB"/>
        </w:rPr>
        <w:t>chief executive</w:t>
      </w:r>
      <w:r>
        <w:rPr>
          <w:rFonts w:asciiTheme="majorHAnsi" w:eastAsia="Times New Roman" w:hAnsiTheme="majorHAnsi" w:cstheme="majorHAnsi"/>
          <w:color w:val="212529"/>
          <w:sz w:val="22"/>
          <w:szCs w:val="22"/>
          <w:lang w:eastAsia="en-GB"/>
        </w:rPr>
        <w:t xml:space="preserve"> of PHM, </w:t>
      </w:r>
      <w:r w:rsidR="00BF0F8C">
        <w:rPr>
          <w:rFonts w:asciiTheme="majorHAnsi" w:eastAsia="Times New Roman" w:hAnsiTheme="majorHAnsi" w:cstheme="majorHAnsi"/>
          <w:color w:val="212529"/>
          <w:sz w:val="22"/>
          <w:szCs w:val="22"/>
          <w:lang w:eastAsia="en-GB"/>
        </w:rPr>
        <w:t xml:space="preserve">“because businesses are telling us they can’t always recruit the people that they need. We can help with this, if we look at developing a </w:t>
      </w:r>
      <w:r w:rsidR="00B53D9C">
        <w:rPr>
          <w:rFonts w:asciiTheme="majorHAnsi" w:eastAsia="Times New Roman" w:hAnsiTheme="majorHAnsi" w:cstheme="majorHAnsi"/>
          <w:color w:val="212529"/>
          <w:sz w:val="22"/>
          <w:szCs w:val="22"/>
          <w:lang w:eastAsia="en-GB"/>
        </w:rPr>
        <w:t>long-term</w:t>
      </w:r>
      <w:r w:rsidR="00BF0F8C">
        <w:rPr>
          <w:rFonts w:asciiTheme="majorHAnsi" w:eastAsia="Times New Roman" w:hAnsiTheme="majorHAnsi" w:cstheme="majorHAnsi"/>
          <w:color w:val="212529"/>
          <w:sz w:val="22"/>
          <w:szCs w:val="22"/>
          <w:lang w:eastAsia="en-GB"/>
        </w:rPr>
        <w:t xml:space="preserve"> strategy. In order to do that, we need to understand what </w:t>
      </w:r>
      <w:r w:rsidR="00B517A2">
        <w:rPr>
          <w:rFonts w:asciiTheme="majorHAnsi" w:eastAsia="Times New Roman" w:hAnsiTheme="majorHAnsi" w:cstheme="majorHAnsi"/>
          <w:color w:val="212529"/>
          <w:sz w:val="22"/>
          <w:szCs w:val="22"/>
          <w:lang w:eastAsia="en-GB"/>
        </w:rPr>
        <w:t xml:space="preserve">skills are lacking and look at ways of bringing education providers together with businesses to make sure that our young people are being </w:t>
      </w:r>
      <w:r w:rsidR="00454615">
        <w:rPr>
          <w:rFonts w:asciiTheme="majorHAnsi" w:eastAsia="Times New Roman" w:hAnsiTheme="majorHAnsi" w:cstheme="majorHAnsi"/>
          <w:color w:val="212529"/>
          <w:sz w:val="22"/>
          <w:szCs w:val="22"/>
          <w:lang w:eastAsia="en-GB"/>
        </w:rPr>
        <w:t>inspired</w:t>
      </w:r>
      <w:r w:rsidR="00B517A2">
        <w:rPr>
          <w:rFonts w:asciiTheme="majorHAnsi" w:eastAsia="Times New Roman" w:hAnsiTheme="majorHAnsi" w:cstheme="majorHAnsi"/>
          <w:color w:val="212529"/>
          <w:sz w:val="22"/>
          <w:szCs w:val="22"/>
          <w:lang w:eastAsia="en-GB"/>
        </w:rPr>
        <w:t xml:space="preserve"> to go into marine trades, and that they are being taught the skills that they need to progress</w:t>
      </w:r>
      <w:r w:rsidR="00BF0F8C">
        <w:rPr>
          <w:rFonts w:asciiTheme="majorHAnsi" w:eastAsia="Times New Roman" w:hAnsiTheme="majorHAnsi" w:cstheme="majorHAnsi"/>
          <w:color w:val="212529"/>
          <w:sz w:val="22"/>
          <w:szCs w:val="22"/>
          <w:lang w:eastAsia="en-GB"/>
        </w:rPr>
        <w:t>.</w:t>
      </w:r>
      <w:r w:rsidR="00B517A2">
        <w:rPr>
          <w:rFonts w:asciiTheme="majorHAnsi" w:eastAsia="Times New Roman" w:hAnsiTheme="majorHAnsi" w:cstheme="majorHAnsi"/>
          <w:color w:val="212529"/>
          <w:sz w:val="22"/>
          <w:szCs w:val="22"/>
          <w:lang w:eastAsia="en-GB"/>
        </w:rPr>
        <w:t xml:space="preserve"> </w:t>
      </w:r>
    </w:p>
    <w:p w14:paraId="119BC043" w14:textId="77777777" w:rsidR="00197F0E" w:rsidRDefault="00197F0E" w:rsidP="00AD211F">
      <w:pPr>
        <w:rPr>
          <w:rFonts w:asciiTheme="majorHAnsi" w:eastAsia="Times New Roman" w:hAnsiTheme="majorHAnsi" w:cstheme="majorHAnsi"/>
          <w:color w:val="212529"/>
          <w:sz w:val="22"/>
          <w:szCs w:val="22"/>
          <w:lang w:eastAsia="en-GB"/>
        </w:rPr>
      </w:pPr>
    </w:p>
    <w:p w14:paraId="538BC9F5" w14:textId="24E1D206" w:rsidR="000821BF" w:rsidRDefault="00197F0E" w:rsidP="00AD211F">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w:t>
      </w:r>
      <w:r w:rsidR="00454615">
        <w:rPr>
          <w:rFonts w:asciiTheme="majorHAnsi" w:eastAsia="Times New Roman" w:hAnsiTheme="majorHAnsi" w:cstheme="majorHAnsi"/>
          <w:color w:val="212529"/>
          <w:sz w:val="22"/>
          <w:szCs w:val="22"/>
          <w:lang w:eastAsia="en-GB"/>
        </w:rPr>
        <w:t>Portsmouth</w:t>
      </w:r>
      <w:r w:rsidR="00B517A2">
        <w:rPr>
          <w:rFonts w:asciiTheme="majorHAnsi" w:eastAsia="Times New Roman" w:hAnsiTheme="majorHAnsi" w:cstheme="majorHAnsi"/>
          <w:color w:val="212529"/>
          <w:sz w:val="22"/>
          <w:szCs w:val="22"/>
          <w:lang w:eastAsia="en-GB"/>
        </w:rPr>
        <w:t xml:space="preserve"> </w:t>
      </w:r>
      <w:proofErr w:type="spellStart"/>
      <w:r w:rsidR="00B517A2">
        <w:rPr>
          <w:rFonts w:asciiTheme="majorHAnsi" w:eastAsia="Times New Roman" w:hAnsiTheme="majorHAnsi" w:cstheme="majorHAnsi"/>
          <w:color w:val="212529"/>
          <w:sz w:val="22"/>
          <w:szCs w:val="22"/>
          <w:lang w:eastAsia="en-GB"/>
        </w:rPr>
        <w:t>Harbour</w:t>
      </w:r>
      <w:proofErr w:type="spellEnd"/>
      <w:r w:rsidR="00B517A2">
        <w:rPr>
          <w:rFonts w:asciiTheme="majorHAnsi" w:eastAsia="Times New Roman" w:hAnsiTheme="majorHAnsi" w:cstheme="majorHAnsi"/>
          <w:color w:val="212529"/>
          <w:sz w:val="22"/>
          <w:szCs w:val="22"/>
          <w:lang w:eastAsia="en-GB"/>
        </w:rPr>
        <w:t xml:space="preserve"> is known as </w:t>
      </w:r>
      <w:r w:rsidR="00454615">
        <w:rPr>
          <w:rFonts w:asciiTheme="majorHAnsi" w:eastAsia="Times New Roman" w:hAnsiTheme="majorHAnsi" w:cstheme="majorHAnsi"/>
          <w:color w:val="212529"/>
          <w:sz w:val="22"/>
          <w:szCs w:val="22"/>
          <w:lang w:eastAsia="en-GB"/>
        </w:rPr>
        <w:t xml:space="preserve">the </w:t>
      </w:r>
      <w:proofErr w:type="spellStart"/>
      <w:r w:rsidR="00454615">
        <w:rPr>
          <w:rFonts w:asciiTheme="majorHAnsi" w:eastAsia="Times New Roman" w:hAnsiTheme="majorHAnsi" w:cstheme="majorHAnsi"/>
          <w:color w:val="212529"/>
          <w:sz w:val="22"/>
          <w:szCs w:val="22"/>
          <w:lang w:eastAsia="en-GB"/>
        </w:rPr>
        <w:t>centre</w:t>
      </w:r>
      <w:proofErr w:type="spellEnd"/>
      <w:r w:rsidR="00454615">
        <w:rPr>
          <w:rFonts w:asciiTheme="majorHAnsi" w:eastAsia="Times New Roman" w:hAnsiTheme="majorHAnsi" w:cstheme="majorHAnsi"/>
          <w:color w:val="212529"/>
          <w:sz w:val="22"/>
          <w:szCs w:val="22"/>
          <w:lang w:eastAsia="en-GB"/>
        </w:rPr>
        <w:t xml:space="preserve"> of UK engineering excellence</w:t>
      </w:r>
      <w:r w:rsidR="008555F0">
        <w:rPr>
          <w:rFonts w:asciiTheme="majorHAnsi" w:eastAsia="Times New Roman" w:hAnsiTheme="majorHAnsi" w:cstheme="majorHAnsi"/>
          <w:color w:val="212529"/>
          <w:sz w:val="22"/>
          <w:szCs w:val="22"/>
          <w:lang w:eastAsia="en-GB"/>
        </w:rPr>
        <w:t xml:space="preserve"> with marine design </w:t>
      </w:r>
      <w:r w:rsidR="00B517A2">
        <w:rPr>
          <w:rFonts w:asciiTheme="majorHAnsi" w:eastAsia="Times New Roman" w:hAnsiTheme="majorHAnsi" w:cstheme="majorHAnsi"/>
          <w:color w:val="212529"/>
          <w:sz w:val="22"/>
          <w:szCs w:val="22"/>
          <w:lang w:eastAsia="en-GB"/>
        </w:rPr>
        <w:t>and compos</w:t>
      </w:r>
      <w:r w:rsidR="008555F0">
        <w:rPr>
          <w:rFonts w:asciiTheme="majorHAnsi" w:eastAsia="Times New Roman" w:hAnsiTheme="majorHAnsi" w:cstheme="majorHAnsi"/>
          <w:color w:val="212529"/>
          <w:sz w:val="22"/>
          <w:szCs w:val="22"/>
          <w:lang w:eastAsia="en-GB"/>
        </w:rPr>
        <w:t>it</w:t>
      </w:r>
      <w:r w:rsidR="00B517A2">
        <w:rPr>
          <w:rFonts w:asciiTheme="majorHAnsi" w:eastAsia="Times New Roman" w:hAnsiTheme="majorHAnsi" w:cstheme="majorHAnsi"/>
          <w:color w:val="212529"/>
          <w:sz w:val="22"/>
          <w:szCs w:val="22"/>
          <w:lang w:eastAsia="en-GB"/>
        </w:rPr>
        <w:t>e manufacturing</w:t>
      </w:r>
      <w:r w:rsidR="008555F0">
        <w:rPr>
          <w:rFonts w:asciiTheme="majorHAnsi" w:eastAsia="Times New Roman" w:hAnsiTheme="majorHAnsi" w:cstheme="majorHAnsi"/>
          <w:color w:val="212529"/>
          <w:sz w:val="22"/>
          <w:szCs w:val="22"/>
          <w:lang w:eastAsia="en-GB"/>
        </w:rPr>
        <w:t xml:space="preserve"> in quick pursuit</w:t>
      </w:r>
      <w:r w:rsidR="00B517A2">
        <w:rPr>
          <w:rFonts w:asciiTheme="majorHAnsi" w:eastAsia="Times New Roman" w:hAnsiTheme="majorHAnsi" w:cstheme="majorHAnsi"/>
          <w:color w:val="212529"/>
          <w:sz w:val="22"/>
          <w:szCs w:val="22"/>
          <w:lang w:eastAsia="en-GB"/>
        </w:rPr>
        <w:t xml:space="preserve">. Once we conduct our </w:t>
      </w:r>
      <w:r w:rsidR="006E739B">
        <w:rPr>
          <w:rFonts w:asciiTheme="majorHAnsi" w:eastAsia="Times New Roman" w:hAnsiTheme="majorHAnsi" w:cstheme="majorHAnsi"/>
          <w:color w:val="212529"/>
          <w:sz w:val="22"/>
          <w:szCs w:val="22"/>
          <w:lang w:eastAsia="en-GB"/>
        </w:rPr>
        <w:t>survey,</w:t>
      </w:r>
      <w:r w:rsidR="00B517A2">
        <w:rPr>
          <w:rFonts w:asciiTheme="majorHAnsi" w:eastAsia="Times New Roman" w:hAnsiTheme="majorHAnsi" w:cstheme="majorHAnsi"/>
          <w:color w:val="212529"/>
          <w:sz w:val="22"/>
          <w:szCs w:val="22"/>
          <w:lang w:eastAsia="en-GB"/>
        </w:rPr>
        <w:t xml:space="preserve"> we will have evidence to work towards making sure those companies, and </w:t>
      </w:r>
      <w:r w:rsidR="001610D1">
        <w:rPr>
          <w:rFonts w:asciiTheme="majorHAnsi" w:eastAsia="Times New Roman" w:hAnsiTheme="majorHAnsi" w:cstheme="majorHAnsi"/>
          <w:color w:val="212529"/>
          <w:sz w:val="22"/>
          <w:szCs w:val="22"/>
          <w:lang w:eastAsia="en-GB"/>
        </w:rPr>
        <w:t>others</w:t>
      </w:r>
      <w:r w:rsidR="00B517A2">
        <w:rPr>
          <w:rFonts w:asciiTheme="majorHAnsi" w:eastAsia="Times New Roman" w:hAnsiTheme="majorHAnsi" w:cstheme="majorHAnsi"/>
          <w:color w:val="212529"/>
          <w:sz w:val="22"/>
          <w:szCs w:val="22"/>
          <w:lang w:eastAsia="en-GB"/>
        </w:rPr>
        <w:t>, have a clear track for staff development.</w:t>
      </w:r>
    </w:p>
    <w:p w14:paraId="5CF2BE60" w14:textId="677E47E2" w:rsidR="00B517A2" w:rsidRDefault="00B517A2" w:rsidP="00AD211F">
      <w:pPr>
        <w:rPr>
          <w:rFonts w:asciiTheme="majorHAnsi" w:eastAsia="Times New Roman" w:hAnsiTheme="majorHAnsi" w:cstheme="majorHAnsi"/>
          <w:color w:val="212529"/>
          <w:sz w:val="22"/>
          <w:szCs w:val="22"/>
          <w:lang w:eastAsia="en-GB"/>
        </w:rPr>
      </w:pPr>
    </w:p>
    <w:p w14:paraId="72988F3A" w14:textId="5937FB5E" w:rsidR="00B517A2" w:rsidRDefault="00B517A2" w:rsidP="00AD211F">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“That said, it’s not only about young people. It’s about attracting those already invested into their marine careers to the area.</w:t>
      </w:r>
      <w:r w:rsidR="00A25EFA">
        <w:rPr>
          <w:rFonts w:asciiTheme="majorHAnsi" w:eastAsia="Times New Roman" w:hAnsiTheme="majorHAnsi" w:cstheme="majorHAnsi"/>
          <w:color w:val="212529"/>
          <w:sz w:val="22"/>
          <w:szCs w:val="22"/>
          <w:lang w:eastAsia="en-GB"/>
        </w:rPr>
        <w:t xml:space="preserve"> Portsmouth </w:t>
      </w:r>
      <w:proofErr w:type="spellStart"/>
      <w:r w:rsidR="00A25EFA">
        <w:rPr>
          <w:rFonts w:asciiTheme="majorHAnsi" w:eastAsia="Times New Roman" w:hAnsiTheme="majorHAnsi" w:cstheme="majorHAnsi"/>
          <w:color w:val="212529"/>
          <w:sz w:val="22"/>
          <w:szCs w:val="22"/>
          <w:lang w:eastAsia="en-GB"/>
        </w:rPr>
        <w:t>Harbour</w:t>
      </w:r>
      <w:proofErr w:type="spellEnd"/>
      <w:r w:rsidR="00A25EFA">
        <w:rPr>
          <w:rFonts w:asciiTheme="majorHAnsi" w:eastAsia="Times New Roman" w:hAnsiTheme="majorHAnsi" w:cstheme="majorHAnsi"/>
          <w:color w:val="212529"/>
          <w:sz w:val="22"/>
          <w:szCs w:val="22"/>
          <w:lang w:eastAsia="en-GB"/>
        </w:rPr>
        <w:t xml:space="preserve"> Marine will be looking at supporting this </w:t>
      </w:r>
      <w:r w:rsidR="001610D1">
        <w:rPr>
          <w:rFonts w:asciiTheme="majorHAnsi" w:eastAsia="Times New Roman" w:hAnsiTheme="majorHAnsi" w:cstheme="majorHAnsi"/>
          <w:color w:val="212529"/>
          <w:sz w:val="22"/>
          <w:szCs w:val="22"/>
          <w:lang w:eastAsia="en-GB"/>
        </w:rPr>
        <w:t>activity</w:t>
      </w:r>
      <w:r w:rsidR="00A25EFA">
        <w:rPr>
          <w:rFonts w:asciiTheme="majorHAnsi" w:eastAsia="Times New Roman" w:hAnsiTheme="majorHAnsi" w:cstheme="majorHAnsi"/>
          <w:color w:val="212529"/>
          <w:sz w:val="22"/>
          <w:szCs w:val="22"/>
          <w:lang w:eastAsia="en-GB"/>
        </w:rPr>
        <w:t xml:space="preserve">, </w:t>
      </w:r>
      <w:r w:rsidR="001610D1">
        <w:rPr>
          <w:rFonts w:asciiTheme="majorHAnsi" w:eastAsia="Times New Roman" w:hAnsiTheme="majorHAnsi" w:cstheme="majorHAnsi"/>
          <w:color w:val="212529"/>
          <w:sz w:val="22"/>
          <w:szCs w:val="22"/>
          <w:lang w:eastAsia="en-GB"/>
        </w:rPr>
        <w:t>encouraging</w:t>
      </w:r>
      <w:r w:rsidR="00A25EFA">
        <w:rPr>
          <w:rFonts w:asciiTheme="majorHAnsi" w:eastAsia="Times New Roman" w:hAnsiTheme="majorHAnsi" w:cstheme="majorHAnsi"/>
          <w:color w:val="212529"/>
          <w:sz w:val="22"/>
          <w:szCs w:val="22"/>
          <w:lang w:eastAsia="en-GB"/>
        </w:rPr>
        <w:t xml:space="preserve"> </w:t>
      </w:r>
      <w:r w:rsidR="001610D1">
        <w:rPr>
          <w:rFonts w:asciiTheme="majorHAnsi" w:eastAsia="Times New Roman" w:hAnsiTheme="majorHAnsi" w:cstheme="majorHAnsi"/>
          <w:color w:val="212529"/>
          <w:sz w:val="22"/>
          <w:szCs w:val="22"/>
          <w:lang w:eastAsia="en-GB"/>
        </w:rPr>
        <w:t>individuals</w:t>
      </w:r>
      <w:r w:rsidR="00A25EFA">
        <w:rPr>
          <w:rFonts w:asciiTheme="majorHAnsi" w:eastAsia="Times New Roman" w:hAnsiTheme="majorHAnsi" w:cstheme="majorHAnsi"/>
          <w:color w:val="212529"/>
          <w:sz w:val="22"/>
          <w:szCs w:val="22"/>
          <w:lang w:eastAsia="en-GB"/>
        </w:rPr>
        <w:t xml:space="preserve"> a</w:t>
      </w:r>
      <w:r w:rsidR="001610D1">
        <w:rPr>
          <w:rFonts w:asciiTheme="majorHAnsi" w:eastAsia="Times New Roman" w:hAnsiTheme="majorHAnsi" w:cstheme="majorHAnsi"/>
          <w:color w:val="212529"/>
          <w:sz w:val="22"/>
          <w:szCs w:val="22"/>
          <w:lang w:eastAsia="en-GB"/>
        </w:rPr>
        <w:t>n</w:t>
      </w:r>
      <w:r w:rsidR="00A25EFA">
        <w:rPr>
          <w:rFonts w:asciiTheme="majorHAnsi" w:eastAsia="Times New Roman" w:hAnsiTheme="majorHAnsi" w:cstheme="majorHAnsi"/>
          <w:color w:val="212529"/>
          <w:sz w:val="22"/>
          <w:szCs w:val="22"/>
          <w:lang w:eastAsia="en-GB"/>
        </w:rPr>
        <w:t xml:space="preserve">d </w:t>
      </w:r>
      <w:r w:rsidR="001610D1">
        <w:rPr>
          <w:rFonts w:asciiTheme="majorHAnsi" w:eastAsia="Times New Roman" w:hAnsiTheme="majorHAnsi" w:cstheme="majorHAnsi"/>
          <w:color w:val="212529"/>
          <w:sz w:val="22"/>
          <w:szCs w:val="22"/>
          <w:lang w:eastAsia="en-GB"/>
        </w:rPr>
        <w:t>companies</w:t>
      </w:r>
      <w:r w:rsidR="00A25EFA">
        <w:rPr>
          <w:rFonts w:asciiTheme="majorHAnsi" w:eastAsia="Times New Roman" w:hAnsiTheme="majorHAnsi" w:cstheme="majorHAnsi"/>
          <w:color w:val="212529"/>
          <w:sz w:val="22"/>
          <w:szCs w:val="22"/>
          <w:lang w:eastAsia="en-GB"/>
        </w:rPr>
        <w:t xml:space="preserve"> to make their home </w:t>
      </w:r>
      <w:r w:rsidR="00D17EFB">
        <w:rPr>
          <w:rFonts w:asciiTheme="majorHAnsi" w:eastAsia="Times New Roman" w:hAnsiTheme="majorHAnsi" w:cstheme="majorHAnsi"/>
          <w:color w:val="212529"/>
          <w:sz w:val="22"/>
          <w:szCs w:val="22"/>
          <w:lang w:eastAsia="en-GB"/>
        </w:rPr>
        <w:t xml:space="preserve">alongside the likes of HMS Victory, the UK </w:t>
      </w:r>
      <w:proofErr w:type="spellStart"/>
      <w:r w:rsidR="001610D1">
        <w:rPr>
          <w:rFonts w:asciiTheme="majorHAnsi" w:eastAsia="Times New Roman" w:hAnsiTheme="majorHAnsi" w:cstheme="majorHAnsi"/>
          <w:color w:val="212529"/>
          <w:sz w:val="22"/>
          <w:szCs w:val="22"/>
          <w:lang w:eastAsia="en-GB"/>
        </w:rPr>
        <w:t>c</w:t>
      </w:r>
      <w:r w:rsidR="00D17EFB">
        <w:rPr>
          <w:rFonts w:asciiTheme="majorHAnsi" w:eastAsia="Times New Roman" w:hAnsiTheme="majorHAnsi" w:cstheme="majorHAnsi"/>
          <w:color w:val="212529"/>
          <w:sz w:val="22"/>
          <w:szCs w:val="22"/>
          <w:lang w:eastAsia="en-GB"/>
        </w:rPr>
        <w:t>entre</w:t>
      </w:r>
      <w:proofErr w:type="spellEnd"/>
      <w:r w:rsidR="00D17EFB">
        <w:rPr>
          <w:rFonts w:asciiTheme="majorHAnsi" w:eastAsia="Times New Roman" w:hAnsiTheme="majorHAnsi" w:cstheme="majorHAnsi"/>
          <w:color w:val="212529"/>
          <w:sz w:val="22"/>
          <w:szCs w:val="22"/>
          <w:lang w:eastAsia="en-GB"/>
        </w:rPr>
        <w:t xml:space="preserve"> of yacht racing and </w:t>
      </w:r>
      <w:r w:rsidR="002966F3">
        <w:rPr>
          <w:rFonts w:asciiTheme="majorHAnsi" w:eastAsia="Times New Roman" w:hAnsiTheme="majorHAnsi" w:cstheme="majorHAnsi"/>
          <w:color w:val="212529"/>
          <w:sz w:val="22"/>
          <w:szCs w:val="22"/>
          <w:lang w:eastAsia="en-GB"/>
        </w:rPr>
        <w:t xml:space="preserve">the current </w:t>
      </w:r>
      <w:r w:rsidR="00D22A9A">
        <w:rPr>
          <w:rFonts w:asciiTheme="majorHAnsi" w:eastAsia="Times New Roman" w:hAnsiTheme="majorHAnsi" w:cstheme="majorHAnsi"/>
          <w:color w:val="212529"/>
          <w:sz w:val="22"/>
          <w:szCs w:val="22"/>
          <w:lang w:eastAsia="en-GB"/>
        </w:rPr>
        <w:t>‘</w:t>
      </w:r>
      <w:r w:rsidR="002966F3">
        <w:rPr>
          <w:rFonts w:asciiTheme="majorHAnsi" w:eastAsia="Times New Roman" w:hAnsiTheme="majorHAnsi" w:cstheme="majorHAnsi"/>
          <w:color w:val="212529"/>
          <w:sz w:val="22"/>
          <w:szCs w:val="22"/>
          <w:lang w:eastAsia="en-GB"/>
        </w:rPr>
        <w:t>rock star</w:t>
      </w:r>
      <w:r w:rsidR="00D22A9A">
        <w:rPr>
          <w:rFonts w:asciiTheme="majorHAnsi" w:eastAsia="Times New Roman" w:hAnsiTheme="majorHAnsi" w:cstheme="majorHAnsi"/>
          <w:color w:val="212529"/>
          <w:sz w:val="22"/>
          <w:szCs w:val="22"/>
          <w:lang w:eastAsia="en-GB"/>
        </w:rPr>
        <w:t>’</w:t>
      </w:r>
      <w:r w:rsidR="000B0008">
        <w:rPr>
          <w:rFonts w:asciiTheme="majorHAnsi" w:eastAsia="Times New Roman" w:hAnsiTheme="majorHAnsi" w:cstheme="majorHAnsi"/>
          <w:color w:val="212529"/>
          <w:sz w:val="22"/>
          <w:szCs w:val="22"/>
          <w:lang w:eastAsia="en-GB"/>
        </w:rPr>
        <w:t xml:space="preserve"> teams</w:t>
      </w:r>
      <w:r w:rsidR="002966F3">
        <w:rPr>
          <w:rFonts w:asciiTheme="majorHAnsi" w:eastAsia="Times New Roman" w:hAnsiTheme="majorHAnsi" w:cstheme="majorHAnsi"/>
          <w:color w:val="212529"/>
          <w:sz w:val="22"/>
          <w:szCs w:val="22"/>
          <w:lang w:eastAsia="en-GB"/>
        </w:rPr>
        <w:t xml:space="preserve"> of UK racing</w:t>
      </w:r>
      <w:r w:rsidR="000B0008">
        <w:rPr>
          <w:rFonts w:asciiTheme="majorHAnsi" w:eastAsia="Times New Roman" w:hAnsiTheme="majorHAnsi" w:cstheme="majorHAnsi"/>
          <w:color w:val="212529"/>
          <w:sz w:val="22"/>
          <w:szCs w:val="22"/>
          <w:lang w:eastAsia="en-GB"/>
        </w:rPr>
        <w:t xml:space="preserve">, like </w:t>
      </w:r>
      <w:r w:rsidR="00DE08D0">
        <w:rPr>
          <w:rFonts w:asciiTheme="majorHAnsi" w:eastAsia="Times New Roman" w:hAnsiTheme="majorHAnsi" w:cstheme="majorHAnsi"/>
          <w:color w:val="212529"/>
          <w:sz w:val="22"/>
          <w:szCs w:val="22"/>
          <w:lang w:eastAsia="en-GB"/>
        </w:rPr>
        <w:t>Alex Thomson Racing</w:t>
      </w:r>
      <w:r w:rsidR="000B0008">
        <w:rPr>
          <w:rFonts w:asciiTheme="majorHAnsi" w:eastAsia="Times New Roman" w:hAnsiTheme="majorHAnsi" w:cstheme="majorHAnsi"/>
          <w:color w:val="212529"/>
          <w:sz w:val="22"/>
          <w:szCs w:val="22"/>
          <w:lang w:eastAsia="en-GB"/>
        </w:rPr>
        <w:t xml:space="preserve"> and </w:t>
      </w:r>
      <w:r w:rsidR="00DE08D0">
        <w:rPr>
          <w:rFonts w:asciiTheme="majorHAnsi" w:eastAsia="Times New Roman" w:hAnsiTheme="majorHAnsi" w:cstheme="majorHAnsi"/>
          <w:color w:val="212529"/>
          <w:sz w:val="22"/>
          <w:szCs w:val="22"/>
          <w:lang w:eastAsia="en-GB"/>
        </w:rPr>
        <w:t xml:space="preserve">Team </w:t>
      </w:r>
      <w:proofErr w:type="spellStart"/>
      <w:r w:rsidR="000B0008">
        <w:rPr>
          <w:rFonts w:asciiTheme="majorHAnsi" w:eastAsia="Times New Roman" w:hAnsiTheme="majorHAnsi" w:cstheme="majorHAnsi"/>
          <w:color w:val="212529"/>
          <w:sz w:val="22"/>
          <w:szCs w:val="22"/>
          <w:lang w:eastAsia="en-GB"/>
        </w:rPr>
        <w:t>Ineos</w:t>
      </w:r>
      <w:proofErr w:type="spellEnd"/>
      <w:r w:rsidR="00DE08D0">
        <w:rPr>
          <w:rFonts w:asciiTheme="majorHAnsi" w:eastAsia="Times New Roman" w:hAnsiTheme="majorHAnsi" w:cstheme="majorHAnsi"/>
          <w:color w:val="212529"/>
          <w:sz w:val="22"/>
          <w:szCs w:val="22"/>
          <w:lang w:eastAsia="en-GB"/>
        </w:rPr>
        <w:t xml:space="preserve"> UK</w:t>
      </w:r>
      <w:r w:rsidR="002966F3">
        <w:rPr>
          <w:rFonts w:asciiTheme="majorHAnsi" w:eastAsia="Times New Roman" w:hAnsiTheme="majorHAnsi" w:cstheme="majorHAnsi"/>
          <w:color w:val="212529"/>
          <w:sz w:val="22"/>
          <w:szCs w:val="22"/>
          <w:lang w:eastAsia="en-GB"/>
        </w:rPr>
        <w:t>.”</w:t>
      </w:r>
    </w:p>
    <w:p w14:paraId="1BF362CA" w14:textId="05B12DBB" w:rsidR="000821BF" w:rsidRDefault="000821BF" w:rsidP="00AD211F">
      <w:pPr>
        <w:rPr>
          <w:rFonts w:asciiTheme="majorHAnsi" w:eastAsia="Times New Roman" w:hAnsiTheme="majorHAnsi" w:cstheme="majorHAnsi"/>
          <w:color w:val="212529"/>
          <w:sz w:val="22"/>
          <w:szCs w:val="22"/>
          <w:lang w:eastAsia="en-GB"/>
        </w:rPr>
      </w:pPr>
    </w:p>
    <w:p w14:paraId="4B7034F7" w14:textId="7ED3BC28" w:rsidR="00D14685" w:rsidRDefault="00D14685" w:rsidP="00AD211F">
      <w:pPr>
        <w:rPr>
          <w:rFonts w:asciiTheme="majorHAnsi" w:eastAsia="Times New Roman" w:hAnsiTheme="majorHAnsi" w:cstheme="majorHAnsi"/>
          <w:color w:val="212529"/>
          <w:sz w:val="22"/>
          <w:szCs w:val="22"/>
          <w:lang w:eastAsia="en-GB"/>
        </w:rPr>
      </w:pPr>
      <w:r>
        <w:rPr>
          <w:rFonts w:asciiTheme="majorHAnsi" w:eastAsia="Times New Roman" w:hAnsiTheme="majorHAnsi" w:cstheme="majorHAnsi"/>
          <w:color w:val="212529"/>
          <w:sz w:val="22"/>
          <w:szCs w:val="22"/>
          <w:lang w:eastAsia="en-GB"/>
        </w:rPr>
        <w:t xml:space="preserve">The survey can be taken online via </w:t>
      </w:r>
      <w:r w:rsidR="0018132E" w:rsidRPr="0018132E">
        <w:rPr>
          <w:rFonts w:asciiTheme="majorHAnsi" w:eastAsia="Times New Roman" w:hAnsiTheme="majorHAnsi" w:cstheme="majorHAnsi"/>
          <w:color w:val="212529"/>
          <w:sz w:val="22"/>
          <w:szCs w:val="22"/>
          <w:lang w:eastAsia="en-GB"/>
        </w:rPr>
        <w:t>https://www.research.net/r/PHM_skills_survey</w:t>
      </w:r>
      <w:r>
        <w:rPr>
          <w:rFonts w:asciiTheme="majorHAnsi" w:eastAsia="Times New Roman" w:hAnsiTheme="majorHAnsi" w:cstheme="majorHAnsi"/>
          <w:color w:val="212529"/>
          <w:sz w:val="22"/>
          <w:szCs w:val="22"/>
          <w:lang w:eastAsia="en-GB"/>
        </w:rPr>
        <w:t xml:space="preserve">. It takes </w:t>
      </w:r>
      <w:r w:rsidR="0018132E">
        <w:rPr>
          <w:rFonts w:asciiTheme="majorHAnsi" w:eastAsia="Times New Roman" w:hAnsiTheme="majorHAnsi" w:cstheme="majorHAnsi"/>
          <w:color w:val="212529"/>
          <w:sz w:val="22"/>
          <w:szCs w:val="22"/>
          <w:lang w:eastAsia="en-GB"/>
        </w:rPr>
        <w:t>less than ten</w:t>
      </w:r>
      <w:r w:rsidR="004972EF">
        <w:rPr>
          <w:rFonts w:asciiTheme="majorHAnsi" w:eastAsia="Times New Roman" w:hAnsiTheme="majorHAnsi" w:cstheme="majorHAnsi"/>
          <w:color w:val="212529"/>
          <w:sz w:val="22"/>
          <w:szCs w:val="22"/>
          <w:lang w:eastAsia="en-GB"/>
        </w:rPr>
        <w:t xml:space="preserve"> </w:t>
      </w:r>
      <w:r>
        <w:rPr>
          <w:rFonts w:asciiTheme="majorHAnsi" w:eastAsia="Times New Roman" w:hAnsiTheme="majorHAnsi" w:cstheme="majorHAnsi"/>
          <w:color w:val="212529"/>
          <w:sz w:val="22"/>
          <w:szCs w:val="22"/>
          <w:lang w:eastAsia="en-GB"/>
        </w:rPr>
        <w:t xml:space="preserve">minutes to complete. Mark Bowden is really keen that as many marine companies as possible in the Portsmouth </w:t>
      </w:r>
      <w:proofErr w:type="spellStart"/>
      <w:r>
        <w:rPr>
          <w:rFonts w:asciiTheme="majorHAnsi" w:eastAsia="Times New Roman" w:hAnsiTheme="majorHAnsi" w:cstheme="majorHAnsi"/>
          <w:color w:val="212529"/>
          <w:sz w:val="22"/>
          <w:szCs w:val="22"/>
          <w:lang w:eastAsia="en-GB"/>
        </w:rPr>
        <w:t>Ha</w:t>
      </w:r>
      <w:r w:rsidR="00350458">
        <w:rPr>
          <w:rFonts w:asciiTheme="majorHAnsi" w:eastAsia="Times New Roman" w:hAnsiTheme="majorHAnsi" w:cstheme="majorHAnsi"/>
          <w:color w:val="212529"/>
          <w:sz w:val="22"/>
          <w:szCs w:val="22"/>
          <w:lang w:eastAsia="en-GB"/>
        </w:rPr>
        <w:t>r</w:t>
      </w:r>
      <w:r>
        <w:rPr>
          <w:rFonts w:asciiTheme="majorHAnsi" w:eastAsia="Times New Roman" w:hAnsiTheme="majorHAnsi" w:cstheme="majorHAnsi"/>
          <w:color w:val="212529"/>
          <w:sz w:val="22"/>
          <w:szCs w:val="22"/>
          <w:lang w:eastAsia="en-GB"/>
        </w:rPr>
        <w:t>bour</w:t>
      </w:r>
      <w:proofErr w:type="spellEnd"/>
      <w:r>
        <w:rPr>
          <w:rFonts w:asciiTheme="majorHAnsi" w:eastAsia="Times New Roman" w:hAnsiTheme="majorHAnsi" w:cstheme="majorHAnsi"/>
          <w:color w:val="212529"/>
          <w:sz w:val="22"/>
          <w:szCs w:val="22"/>
          <w:lang w:eastAsia="en-GB"/>
        </w:rPr>
        <w:t xml:space="preserve"> </w:t>
      </w:r>
      <w:r w:rsidR="00350458">
        <w:rPr>
          <w:rFonts w:asciiTheme="majorHAnsi" w:eastAsia="Times New Roman" w:hAnsiTheme="majorHAnsi" w:cstheme="majorHAnsi"/>
          <w:color w:val="212529"/>
          <w:sz w:val="22"/>
          <w:szCs w:val="22"/>
          <w:lang w:eastAsia="en-GB"/>
        </w:rPr>
        <w:t>complete</w:t>
      </w:r>
      <w:r>
        <w:rPr>
          <w:rFonts w:asciiTheme="majorHAnsi" w:eastAsia="Times New Roman" w:hAnsiTheme="majorHAnsi" w:cstheme="majorHAnsi"/>
          <w:color w:val="212529"/>
          <w:sz w:val="22"/>
          <w:szCs w:val="22"/>
          <w:lang w:eastAsia="en-GB"/>
        </w:rPr>
        <w:t xml:space="preserve"> the survey to </w:t>
      </w:r>
      <w:r w:rsidR="00350458">
        <w:rPr>
          <w:rFonts w:asciiTheme="majorHAnsi" w:eastAsia="Times New Roman" w:hAnsiTheme="majorHAnsi" w:cstheme="majorHAnsi"/>
          <w:color w:val="212529"/>
          <w:sz w:val="22"/>
          <w:szCs w:val="22"/>
          <w:lang w:eastAsia="en-GB"/>
        </w:rPr>
        <w:t>give a solid statistical grounding to the results.</w:t>
      </w:r>
    </w:p>
    <w:p w14:paraId="069649D6" w14:textId="77777777" w:rsidR="00AD211F" w:rsidRPr="00D41FA6" w:rsidRDefault="00AD211F" w:rsidP="00AD211F">
      <w:pPr>
        <w:shd w:val="clear" w:color="auto" w:fill="FFFFFF"/>
        <w:spacing w:before="100" w:beforeAutospacing="1" w:after="150"/>
        <w:rPr>
          <w:rFonts w:asciiTheme="majorHAnsi" w:eastAsia="Times New Roman" w:hAnsiTheme="majorHAnsi" w:cstheme="majorHAnsi"/>
          <w:color w:val="000000"/>
          <w:sz w:val="22"/>
          <w:szCs w:val="22"/>
        </w:rPr>
      </w:pPr>
      <w:r w:rsidRPr="00AD211F">
        <w:rPr>
          <w:rFonts w:asciiTheme="majorHAnsi" w:eastAsia="Times New Roman" w:hAnsiTheme="majorHAnsi" w:cstheme="majorHAnsi"/>
          <w:color w:val="212529"/>
          <w:sz w:val="22"/>
          <w:szCs w:val="22"/>
          <w:lang w:eastAsia="en-GB"/>
        </w:rPr>
        <w:t xml:space="preserve">For further information </w:t>
      </w:r>
      <w:r>
        <w:rPr>
          <w:rFonts w:asciiTheme="majorHAnsi" w:eastAsia="Times New Roman" w:hAnsiTheme="majorHAnsi" w:cstheme="majorHAnsi"/>
          <w:color w:val="212529"/>
          <w:sz w:val="22"/>
          <w:szCs w:val="22"/>
          <w:lang w:eastAsia="en-GB"/>
        </w:rPr>
        <w:t xml:space="preserve">visit </w:t>
      </w:r>
      <w:r w:rsidRPr="00D41FA6">
        <w:rPr>
          <w:rFonts w:asciiTheme="majorHAnsi" w:eastAsia="Times New Roman" w:hAnsiTheme="majorHAnsi" w:cstheme="majorHAnsi"/>
          <w:color w:val="000000"/>
          <w:sz w:val="22"/>
          <w:szCs w:val="22"/>
        </w:rPr>
        <w:t>https://portsmouthharbourmarine.org.uk</w:t>
      </w:r>
    </w:p>
    <w:p w14:paraId="6F380CCB" w14:textId="77777777" w:rsidR="00EB6FBE" w:rsidRPr="00E2338A" w:rsidRDefault="00EB6FBE" w:rsidP="00EB6FBE">
      <w:pPr>
        <w:rPr>
          <w:rFonts w:asciiTheme="majorHAnsi" w:hAnsiTheme="majorHAnsi" w:cstheme="majorHAnsi"/>
          <w:sz w:val="22"/>
          <w:szCs w:val="22"/>
        </w:rPr>
      </w:pPr>
      <w:bookmarkStart w:id="0" w:name="_GoBack"/>
      <w:bookmarkEnd w:id="0"/>
    </w:p>
    <w:p w14:paraId="544FACF9" w14:textId="77777777" w:rsidR="00EB6FBE" w:rsidRPr="00A66383" w:rsidRDefault="00EB6FBE" w:rsidP="00EB6FBE">
      <w:pPr>
        <w:rPr>
          <w:rFonts w:asciiTheme="majorHAnsi" w:hAnsiTheme="majorHAnsi" w:cstheme="majorHAnsi"/>
          <w:b/>
          <w:bCs/>
          <w:sz w:val="22"/>
          <w:szCs w:val="22"/>
        </w:rPr>
      </w:pPr>
      <w:r w:rsidRPr="00A66383">
        <w:rPr>
          <w:rFonts w:asciiTheme="majorHAnsi" w:hAnsiTheme="majorHAnsi" w:cstheme="majorHAnsi"/>
          <w:b/>
          <w:bCs/>
          <w:sz w:val="22"/>
          <w:szCs w:val="22"/>
        </w:rPr>
        <w:t>ENDS</w:t>
      </w:r>
    </w:p>
    <w:p w14:paraId="10242E14" w14:textId="77777777" w:rsidR="00632779" w:rsidRDefault="00632779" w:rsidP="00EB6FBE">
      <w:pPr>
        <w:rPr>
          <w:rFonts w:asciiTheme="majorHAnsi" w:hAnsiTheme="majorHAnsi" w:cstheme="majorHAnsi"/>
          <w:b/>
          <w:sz w:val="22"/>
          <w:szCs w:val="22"/>
        </w:rPr>
      </w:pPr>
    </w:p>
    <w:p w14:paraId="4961E8E6" w14:textId="485F5D46" w:rsidR="00EB6FBE" w:rsidRPr="0005437E" w:rsidRDefault="001D5711" w:rsidP="00EB6FBE">
      <w:pPr>
        <w:rPr>
          <w:rFonts w:asciiTheme="majorHAnsi" w:hAnsiTheme="majorHAnsi" w:cstheme="majorHAnsi"/>
          <w:b/>
          <w:sz w:val="22"/>
          <w:szCs w:val="22"/>
        </w:rPr>
      </w:pPr>
      <w:r>
        <w:rPr>
          <w:rFonts w:asciiTheme="majorHAnsi" w:hAnsiTheme="majorHAnsi" w:cstheme="majorHAnsi"/>
          <w:b/>
          <w:sz w:val="22"/>
          <w:szCs w:val="22"/>
        </w:rPr>
        <w:t>Notes for Editors</w:t>
      </w:r>
    </w:p>
    <w:p w14:paraId="4C309C3E" w14:textId="77777777" w:rsidR="00EB6FBE" w:rsidRPr="00995FFD" w:rsidRDefault="00EB6FBE" w:rsidP="00EB6FBE">
      <w:pPr>
        <w:rPr>
          <w:rFonts w:asciiTheme="majorHAnsi" w:eastAsia="Times New Roman" w:hAnsiTheme="majorHAnsi" w:cstheme="majorHAnsi"/>
          <w:color w:val="000000"/>
          <w:sz w:val="22"/>
          <w:szCs w:val="22"/>
        </w:rPr>
      </w:pPr>
    </w:p>
    <w:p w14:paraId="7FE6C472" w14:textId="5D7BE95F" w:rsidR="00EB6FBE" w:rsidRPr="00D41FA6" w:rsidRDefault="00EB6FBE" w:rsidP="00EB6FBE">
      <w:pPr>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High resolution images available at: </w:t>
      </w:r>
      <w:hyperlink r:id="rId8" w:history="1">
        <w:r w:rsidR="00FE016F" w:rsidRPr="00995FFD">
          <w:rPr>
            <w:rFonts w:asciiTheme="majorHAnsi" w:eastAsia="Times New Roman" w:hAnsiTheme="majorHAnsi" w:cstheme="majorHAnsi"/>
            <w:color w:val="000000"/>
            <w:sz w:val="22"/>
            <w:szCs w:val="22"/>
          </w:rPr>
          <w:t>https://maa.agency/media-centre</w:t>
        </w:r>
      </w:hyperlink>
    </w:p>
    <w:p w14:paraId="52C2FC8E" w14:textId="77777777" w:rsidR="00FE016F" w:rsidRPr="00D41FA6" w:rsidRDefault="00FE016F" w:rsidP="00EB6FBE">
      <w:pPr>
        <w:rPr>
          <w:rFonts w:asciiTheme="majorHAnsi" w:eastAsia="Times New Roman" w:hAnsiTheme="majorHAnsi" w:cstheme="majorHAnsi"/>
          <w:color w:val="000000"/>
          <w:sz w:val="22"/>
          <w:szCs w:val="22"/>
        </w:rPr>
      </w:pPr>
    </w:p>
    <w:p w14:paraId="530B4605" w14:textId="77777777" w:rsidR="00EB6FBE" w:rsidRPr="00E2338A" w:rsidRDefault="00EB6FBE" w:rsidP="00EB6FBE">
      <w:pPr>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For more information please contact </w:t>
      </w:r>
      <w:r w:rsidRPr="00E2338A">
        <w:rPr>
          <w:rFonts w:asciiTheme="majorHAnsi" w:eastAsia="Times New Roman" w:hAnsiTheme="majorHAnsi" w:cstheme="majorHAnsi"/>
          <w:color w:val="000000"/>
          <w:sz w:val="22"/>
          <w:szCs w:val="22"/>
        </w:rPr>
        <w:t>Mark Bowden: </w:t>
      </w:r>
      <w:hyperlink r:id="rId9" w:history="1">
        <w:r w:rsidRPr="00E2338A">
          <w:rPr>
            <w:rFonts w:asciiTheme="majorHAnsi" w:eastAsia="Times New Roman" w:hAnsiTheme="majorHAnsi" w:cstheme="majorHAnsi"/>
            <w:color w:val="000000"/>
            <w:sz w:val="22"/>
            <w:szCs w:val="22"/>
          </w:rPr>
          <w:t>mark@portsmouthharbourmarine.org.uk</w:t>
        </w:r>
      </w:hyperlink>
    </w:p>
    <w:p w14:paraId="251CE2A0" w14:textId="77777777" w:rsidR="00D41FA6" w:rsidRPr="00D41FA6" w:rsidRDefault="00D41FA6" w:rsidP="00D41FA6">
      <w:pPr>
        <w:shd w:val="clear" w:color="auto" w:fill="FFFFFF"/>
        <w:spacing w:before="100" w:beforeAutospacing="1" w:after="150"/>
        <w:rPr>
          <w:rFonts w:asciiTheme="majorHAnsi" w:eastAsia="Times New Roman" w:hAnsiTheme="majorHAnsi" w:cstheme="majorHAnsi"/>
          <w:color w:val="000000"/>
          <w:sz w:val="22"/>
          <w:szCs w:val="22"/>
        </w:rPr>
      </w:pPr>
      <w:r w:rsidRPr="00D41FA6">
        <w:rPr>
          <w:rFonts w:asciiTheme="majorHAnsi" w:eastAsia="Times New Roman" w:hAnsiTheme="majorHAnsi" w:cstheme="majorHAnsi"/>
          <w:color w:val="000000"/>
          <w:sz w:val="22"/>
          <w:szCs w:val="22"/>
        </w:rPr>
        <w:t xml:space="preserve">Portsmouth </w:t>
      </w:r>
      <w:proofErr w:type="spellStart"/>
      <w:r w:rsidRPr="00D41FA6">
        <w:rPr>
          <w:rFonts w:asciiTheme="majorHAnsi" w:eastAsia="Times New Roman" w:hAnsiTheme="majorHAnsi" w:cstheme="majorHAnsi"/>
          <w:color w:val="000000"/>
          <w:sz w:val="22"/>
          <w:szCs w:val="22"/>
        </w:rPr>
        <w:t>Harbour</w:t>
      </w:r>
      <w:proofErr w:type="spellEnd"/>
      <w:r w:rsidRPr="00D41FA6">
        <w:rPr>
          <w:rFonts w:asciiTheme="majorHAnsi" w:eastAsia="Times New Roman" w:hAnsiTheme="majorHAnsi" w:cstheme="majorHAnsi"/>
          <w:color w:val="000000"/>
          <w:sz w:val="22"/>
          <w:szCs w:val="22"/>
        </w:rPr>
        <w:t xml:space="preserve"> Marine promotes and supports the development of Portsmouth </w:t>
      </w:r>
      <w:proofErr w:type="spellStart"/>
      <w:r w:rsidRPr="00D41FA6">
        <w:rPr>
          <w:rFonts w:asciiTheme="majorHAnsi" w:eastAsia="Times New Roman" w:hAnsiTheme="majorHAnsi" w:cstheme="majorHAnsi"/>
          <w:color w:val="000000"/>
          <w:sz w:val="22"/>
          <w:szCs w:val="22"/>
        </w:rPr>
        <w:t>Harbour</w:t>
      </w:r>
      <w:proofErr w:type="spellEnd"/>
      <w:r w:rsidRPr="00D41FA6">
        <w:rPr>
          <w:rFonts w:asciiTheme="majorHAnsi" w:eastAsia="Times New Roman" w:hAnsiTheme="majorHAnsi" w:cstheme="majorHAnsi"/>
          <w:color w:val="000000"/>
          <w:sz w:val="22"/>
          <w:szCs w:val="22"/>
        </w:rPr>
        <w:t>, its facilities, marine businesses and their networks, to stimulate economic growth, marine employment and inward investment for the sector. In addition, it works with charities and other providers of local on-water activities to promote water-based activities to schools, groups and individuals as a means to improve health, develop life skills and increase marine career awareness. More: https://portsmouthharbourmarine.org.uk</w:t>
      </w:r>
    </w:p>
    <w:p w14:paraId="289CDED2" w14:textId="77777777" w:rsidR="00D41FA6" w:rsidRPr="00E2338A" w:rsidRDefault="00D41FA6" w:rsidP="00D41FA6">
      <w:pPr>
        <w:spacing w:line="320" w:lineRule="exact"/>
        <w:ind w:right="851"/>
        <w:rPr>
          <w:rFonts w:asciiTheme="majorHAnsi" w:hAnsiTheme="majorHAnsi" w:cstheme="majorHAnsi"/>
          <w:lang w:val="en-GB"/>
        </w:rPr>
      </w:pPr>
    </w:p>
    <w:sectPr w:rsidR="00D41FA6" w:rsidRPr="00E2338A" w:rsidSect="00E2338A">
      <w:headerReference w:type="default" r:id="rId10"/>
      <w:footerReference w:type="default" r:id="rId11"/>
      <w:pgSz w:w="11900" w:h="16840"/>
      <w:pgMar w:top="1440" w:right="1080" w:bottom="1440" w:left="108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32705" w14:textId="77777777" w:rsidR="00DE46AE" w:rsidRDefault="00DE46AE">
      <w:r>
        <w:separator/>
      </w:r>
    </w:p>
  </w:endnote>
  <w:endnote w:type="continuationSeparator" w:id="0">
    <w:p w14:paraId="1279A6E2" w14:textId="77777777" w:rsidR="00DE46AE" w:rsidRDefault="00DE46AE">
      <w:r>
        <w:continuationSeparator/>
      </w:r>
    </w:p>
  </w:endnote>
  <w:endnote w:type="continuationNotice" w:id="1">
    <w:p w14:paraId="7833016D" w14:textId="77777777" w:rsidR="00C72AD1" w:rsidRDefault="00C72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F4FE1" w14:textId="77777777" w:rsidR="00772533" w:rsidRDefault="00AF7B7D">
    <w:pPr>
      <w:pStyle w:val="Footer"/>
    </w:pPr>
    <w:r>
      <w:rPr>
        <w:noProof/>
      </w:rPr>
      <w:drawing>
        <wp:anchor distT="0" distB="0" distL="114300" distR="114300" simplePos="0" relativeHeight="251658241" behindDoc="1" locked="0" layoutInCell="1" allowOverlap="1" wp14:anchorId="500B63E7" wp14:editId="2AA7955C">
          <wp:simplePos x="0" y="0"/>
          <wp:positionH relativeFrom="column">
            <wp:posOffset>-575089</wp:posOffset>
          </wp:positionH>
          <wp:positionV relativeFrom="paragraph">
            <wp:posOffset>-3810</wp:posOffset>
          </wp:positionV>
          <wp:extent cx="7556500" cy="640080"/>
          <wp:effectExtent l="0" t="0" r="0" b="0"/>
          <wp:wrapTight wrapText="bothSides">
            <wp:wrapPolygon edited="0">
              <wp:start x="0" y="0"/>
              <wp:lineTo x="0" y="21000"/>
              <wp:lineTo x="21564" y="21000"/>
              <wp:lineTo x="21564" y="0"/>
              <wp:lineTo x="0" y="0"/>
            </wp:wrapPolygon>
          </wp:wrapTight>
          <wp:docPr id="4" name="Picture 5" descr="PHM l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40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BA51F" w14:textId="77777777" w:rsidR="00DE46AE" w:rsidRDefault="00DE46AE">
      <w:r>
        <w:separator/>
      </w:r>
    </w:p>
  </w:footnote>
  <w:footnote w:type="continuationSeparator" w:id="0">
    <w:p w14:paraId="19507492" w14:textId="77777777" w:rsidR="00DE46AE" w:rsidRDefault="00DE46AE">
      <w:r>
        <w:continuationSeparator/>
      </w:r>
    </w:p>
  </w:footnote>
  <w:footnote w:type="continuationNotice" w:id="1">
    <w:p w14:paraId="7784438C" w14:textId="77777777" w:rsidR="00C72AD1" w:rsidRDefault="00C72A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8DB56" w14:textId="77777777" w:rsidR="005B17C8" w:rsidRDefault="00AF7B7D">
    <w:pPr>
      <w:pStyle w:val="Header"/>
    </w:pPr>
    <w:r>
      <w:rPr>
        <w:noProof/>
      </w:rPr>
      <w:drawing>
        <wp:anchor distT="0" distB="0" distL="114300" distR="114300" simplePos="0" relativeHeight="251658240" behindDoc="1" locked="0" layoutInCell="1" allowOverlap="1" wp14:anchorId="5E77F24B" wp14:editId="694F8D95">
          <wp:simplePos x="0" y="0"/>
          <wp:positionH relativeFrom="column">
            <wp:posOffset>-536879</wp:posOffset>
          </wp:positionH>
          <wp:positionV relativeFrom="paragraph">
            <wp:posOffset>-87464</wp:posOffset>
          </wp:positionV>
          <wp:extent cx="7423958" cy="2120900"/>
          <wp:effectExtent l="0" t="0" r="0" b="0"/>
          <wp:wrapTight wrapText="bothSides">
            <wp:wrapPolygon edited="0">
              <wp:start x="0" y="0"/>
              <wp:lineTo x="0" y="21471"/>
              <wp:lineTo x="21580" y="21471"/>
              <wp:lineTo x="21580" y="0"/>
              <wp:lineTo x="0" y="0"/>
            </wp:wrapPolygon>
          </wp:wrapTight>
          <wp:docPr id="3" name="Picture 4" descr="PHM l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 l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423958" cy="212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6C"/>
    <w:rsid w:val="000361CC"/>
    <w:rsid w:val="000361E0"/>
    <w:rsid w:val="00041DEF"/>
    <w:rsid w:val="000461A0"/>
    <w:rsid w:val="00053058"/>
    <w:rsid w:val="0005437E"/>
    <w:rsid w:val="00066FBD"/>
    <w:rsid w:val="000821BF"/>
    <w:rsid w:val="00083DF3"/>
    <w:rsid w:val="000B0008"/>
    <w:rsid w:val="000C0CFA"/>
    <w:rsid w:val="000C31DC"/>
    <w:rsid w:val="000F30E5"/>
    <w:rsid w:val="0010706C"/>
    <w:rsid w:val="001610D1"/>
    <w:rsid w:val="00173484"/>
    <w:rsid w:val="0018132E"/>
    <w:rsid w:val="00197F0E"/>
    <w:rsid w:val="001B5368"/>
    <w:rsid w:val="001D5711"/>
    <w:rsid w:val="001E4192"/>
    <w:rsid w:val="001F3E19"/>
    <w:rsid w:val="00240863"/>
    <w:rsid w:val="002966F3"/>
    <w:rsid w:val="002A50D2"/>
    <w:rsid w:val="002C2E19"/>
    <w:rsid w:val="00311770"/>
    <w:rsid w:val="00350458"/>
    <w:rsid w:val="003654FA"/>
    <w:rsid w:val="00386927"/>
    <w:rsid w:val="003A44C5"/>
    <w:rsid w:val="003B6B26"/>
    <w:rsid w:val="003B7AE2"/>
    <w:rsid w:val="003D45DB"/>
    <w:rsid w:val="003F0AE4"/>
    <w:rsid w:val="00404F5D"/>
    <w:rsid w:val="00427A92"/>
    <w:rsid w:val="00442C21"/>
    <w:rsid w:val="004466A7"/>
    <w:rsid w:val="00454615"/>
    <w:rsid w:val="00470458"/>
    <w:rsid w:val="00493CA9"/>
    <w:rsid w:val="004972EF"/>
    <w:rsid w:val="004D497E"/>
    <w:rsid w:val="00561983"/>
    <w:rsid w:val="00596298"/>
    <w:rsid w:val="005B17C8"/>
    <w:rsid w:val="006138D4"/>
    <w:rsid w:val="006261BB"/>
    <w:rsid w:val="00632779"/>
    <w:rsid w:val="00644063"/>
    <w:rsid w:val="006455A6"/>
    <w:rsid w:val="00665217"/>
    <w:rsid w:val="006812EB"/>
    <w:rsid w:val="006967B2"/>
    <w:rsid w:val="006E739B"/>
    <w:rsid w:val="006F4E80"/>
    <w:rsid w:val="00732537"/>
    <w:rsid w:val="00754A15"/>
    <w:rsid w:val="00772533"/>
    <w:rsid w:val="007B3006"/>
    <w:rsid w:val="007D0316"/>
    <w:rsid w:val="008555F0"/>
    <w:rsid w:val="008568FE"/>
    <w:rsid w:val="0086055D"/>
    <w:rsid w:val="008A058C"/>
    <w:rsid w:val="008A7DAC"/>
    <w:rsid w:val="008B71F5"/>
    <w:rsid w:val="0095045A"/>
    <w:rsid w:val="009509BD"/>
    <w:rsid w:val="00960BDB"/>
    <w:rsid w:val="00995FFD"/>
    <w:rsid w:val="009D3151"/>
    <w:rsid w:val="00A25EFA"/>
    <w:rsid w:val="00A65BA4"/>
    <w:rsid w:val="00A66383"/>
    <w:rsid w:val="00A77F5C"/>
    <w:rsid w:val="00A91687"/>
    <w:rsid w:val="00AA675C"/>
    <w:rsid w:val="00AD1CA8"/>
    <w:rsid w:val="00AD211F"/>
    <w:rsid w:val="00AF7B7D"/>
    <w:rsid w:val="00B32039"/>
    <w:rsid w:val="00B36639"/>
    <w:rsid w:val="00B50588"/>
    <w:rsid w:val="00B517A2"/>
    <w:rsid w:val="00B53D9C"/>
    <w:rsid w:val="00BB1696"/>
    <w:rsid w:val="00BB3FDA"/>
    <w:rsid w:val="00BB6EA3"/>
    <w:rsid w:val="00BF0F8C"/>
    <w:rsid w:val="00C00724"/>
    <w:rsid w:val="00C0452B"/>
    <w:rsid w:val="00C1306F"/>
    <w:rsid w:val="00C44F8A"/>
    <w:rsid w:val="00C72AD1"/>
    <w:rsid w:val="00D11A73"/>
    <w:rsid w:val="00D14685"/>
    <w:rsid w:val="00D17EFB"/>
    <w:rsid w:val="00D22A9A"/>
    <w:rsid w:val="00D2461B"/>
    <w:rsid w:val="00D41FA6"/>
    <w:rsid w:val="00D547DA"/>
    <w:rsid w:val="00D76680"/>
    <w:rsid w:val="00D80CB2"/>
    <w:rsid w:val="00D87420"/>
    <w:rsid w:val="00DD703B"/>
    <w:rsid w:val="00DE08D0"/>
    <w:rsid w:val="00DE46AE"/>
    <w:rsid w:val="00DE6C77"/>
    <w:rsid w:val="00E2338A"/>
    <w:rsid w:val="00E62E49"/>
    <w:rsid w:val="00E94D7E"/>
    <w:rsid w:val="00EA6CA5"/>
    <w:rsid w:val="00EB6FBE"/>
    <w:rsid w:val="00EE0091"/>
    <w:rsid w:val="00EF1097"/>
    <w:rsid w:val="00FD7F83"/>
    <w:rsid w:val="00FE016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601C9B"/>
  <w15:docId w15:val="{D1D5CAFF-598D-4A4F-AA44-6860C99DF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533"/>
    <w:pPr>
      <w:tabs>
        <w:tab w:val="center" w:pos="4320"/>
        <w:tab w:val="right" w:pos="8640"/>
      </w:tabs>
    </w:pPr>
  </w:style>
  <w:style w:type="character" w:customStyle="1" w:styleId="HeaderChar">
    <w:name w:val="Header Char"/>
    <w:basedOn w:val="DefaultParagraphFont"/>
    <w:link w:val="Header"/>
    <w:uiPriority w:val="99"/>
    <w:rsid w:val="00772533"/>
  </w:style>
  <w:style w:type="paragraph" w:styleId="Footer">
    <w:name w:val="footer"/>
    <w:basedOn w:val="Normal"/>
    <w:link w:val="FooterChar"/>
    <w:uiPriority w:val="99"/>
    <w:unhideWhenUsed/>
    <w:rsid w:val="00772533"/>
    <w:pPr>
      <w:tabs>
        <w:tab w:val="center" w:pos="4320"/>
        <w:tab w:val="right" w:pos="8640"/>
      </w:tabs>
    </w:pPr>
  </w:style>
  <w:style w:type="character" w:customStyle="1" w:styleId="FooterChar">
    <w:name w:val="Footer Char"/>
    <w:basedOn w:val="DefaultParagraphFont"/>
    <w:link w:val="Footer"/>
    <w:uiPriority w:val="99"/>
    <w:rsid w:val="00772533"/>
  </w:style>
  <w:style w:type="paragraph" w:styleId="BalloonText">
    <w:name w:val="Balloon Text"/>
    <w:basedOn w:val="Normal"/>
    <w:link w:val="BalloonTextChar"/>
    <w:uiPriority w:val="99"/>
    <w:semiHidden/>
    <w:unhideWhenUsed/>
    <w:rsid w:val="00C0452B"/>
    <w:rPr>
      <w:rFonts w:ascii="Lucida Grande" w:hAnsi="Lucida Grande"/>
      <w:sz w:val="18"/>
      <w:szCs w:val="18"/>
    </w:rPr>
  </w:style>
  <w:style w:type="character" w:customStyle="1" w:styleId="BalloonTextChar">
    <w:name w:val="Balloon Text Char"/>
    <w:basedOn w:val="DefaultParagraphFont"/>
    <w:link w:val="BalloonText"/>
    <w:uiPriority w:val="99"/>
    <w:semiHidden/>
    <w:rsid w:val="00C0452B"/>
    <w:rPr>
      <w:rFonts w:ascii="Lucida Grande" w:hAnsi="Lucida Grande"/>
      <w:sz w:val="18"/>
      <w:szCs w:val="18"/>
    </w:rPr>
  </w:style>
  <w:style w:type="character" w:styleId="Hyperlink">
    <w:name w:val="Hyperlink"/>
    <w:basedOn w:val="DefaultParagraphFont"/>
    <w:uiPriority w:val="99"/>
    <w:unhideWhenUsed/>
    <w:rsid w:val="00FE016F"/>
    <w:rPr>
      <w:color w:val="0000FF" w:themeColor="hyperlink"/>
      <w:u w:val="single"/>
    </w:rPr>
  </w:style>
  <w:style w:type="character" w:styleId="UnresolvedMention">
    <w:name w:val="Unresolved Mention"/>
    <w:basedOn w:val="DefaultParagraphFont"/>
    <w:uiPriority w:val="99"/>
    <w:semiHidden/>
    <w:unhideWhenUsed/>
    <w:rsid w:val="00FE0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8583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a.agency/media-centr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search.net/r/PHM_skills_surve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k@portsmouthharbourmarine.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423</Words>
  <Characters>2415</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cielceo</vt:lpstr>
    </vt:vector>
  </TitlesOfParts>
  <Manager/>
  <Company/>
  <LinksUpToDate>false</LinksUpToDate>
  <CharactersWithSpaces>2833</CharactersWithSpaces>
  <SharedDoc>false</SharedDoc>
  <HyperlinkBase/>
  <HLinks>
    <vt:vector size="18" baseType="variant">
      <vt:variant>
        <vt:i4>4718653</vt:i4>
      </vt:variant>
      <vt:variant>
        <vt:i4>6</vt:i4>
      </vt:variant>
      <vt:variant>
        <vt:i4>0</vt:i4>
      </vt:variant>
      <vt:variant>
        <vt:i4>5</vt:i4>
      </vt:variant>
      <vt:variant>
        <vt:lpwstr>mailto:mark@portsmouthharbourmarine.org.uk</vt:lpwstr>
      </vt:variant>
      <vt:variant>
        <vt:lpwstr/>
      </vt:variant>
      <vt:variant>
        <vt:i4>3735604</vt:i4>
      </vt:variant>
      <vt:variant>
        <vt:i4>3</vt:i4>
      </vt:variant>
      <vt:variant>
        <vt:i4>0</vt:i4>
      </vt:variant>
      <vt:variant>
        <vt:i4>5</vt:i4>
      </vt:variant>
      <vt:variant>
        <vt:lpwstr>https://maa.agency/media-centre</vt:lpwstr>
      </vt:variant>
      <vt:variant>
        <vt:lpwstr/>
      </vt:variant>
      <vt:variant>
        <vt:i4>7602223</vt:i4>
      </vt:variant>
      <vt:variant>
        <vt:i4>0</vt:i4>
      </vt:variant>
      <vt:variant>
        <vt:i4>0</vt:i4>
      </vt:variant>
      <vt:variant>
        <vt:i4>5</vt:i4>
      </vt:variant>
      <vt:variant>
        <vt:lpwstr>https://www.research.net/r/PHM_skills_survey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cielceo</dc:title>
  <dc:subject/>
  <dc:creator>blackpig</dc:creator>
  <cp:keywords/>
  <dc:description/>
  <cp:lastModifiedBy>Susannah Hart</cp:lastModifiedBy>
  <cp:revision>31</cp:revision>
  <cp:lastPrinted>2019-03-28T23:12:00Z</cp:lastPrinted>
  <dcterms:created xsi:type="dcterms:W3CDTF">2020-01-15T20:07:00Z</dcterms:created>
  <dcterms:modified xsi:type="dcterms:W3CDTF">2020-03-04T20:01:00Z</dcterms:modified>
  <cp:category/>
</cp:coreProperties>
</file>