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B18422" w14:textId="3A057F99" w:rsidR="003D49AA" w:rsidRDefault="003D49AA" w:rsidP="00D755F7">
      <w:pPr>
        <w:jc w:val="center"/>
        <w:rPr>
          <w:b/>
          <w:bCs/>
        </w:rPr>
      </w:pPr>
    </w:p>
    <w:p w14:paraId="58B3D090" w14:textId="77777777" w:rsidR="00B2675E" w:rsidRDefault="00B2675E" w:rsidP="00B2675E">
      <w:pPr>
        <w:autoSpaceDE w:val="0"/>
        <w:autoSpaceDN w:val="0"/>
        <w:adjustRightInd w:val="0"/>
        <w:spacing w:after="40"/>
        <w:rPr>
          <w:rFonts w:asciiTheme="majorHAnsi" w:hAnsiTheme="majorHAnsi" w:cs="Arial"/>
          <w:b/>
          <w:bCs/>
          <w:spacing w:val="160"/>
          <w:sz w:val="32"/>
          <w:szCs w:val="32"/>
        </w:rPr>
      </w:pPr>
      <w:r w:rsidRPr="00D7459D">
        <w:rPr>
          <w:rFonts w:asciiTheme="majorHAnsi" w:hAnsiTheme="majorHAnsi" w:cs="Arial"/>
          <w:b/>
          <w:bCs/>
          <w:spacing w:val="160"/>
          <w:sz w:val="32"/>
          <w:szCs w:val="32"/>
        </w:rPr>
        <w:t xml:space="preserve">News Release </w:t>
      </w:r>
    </w:p>
    <w:p w14:paraId="05550067" w14:textId="77777777" w:rsidR="00B2675E" w:rsidRDefault="00B2675E" w:rsidP="00B2675E">
      <w:pPr>
        <w:outlineLvl w:val="0"/>
        <w:rPr>
          <w:rFonts w:asciiTheme="majorHAnsi" w:hAnsiTheme="majorHAnsi" w:cs="Arial"/>
          <w:b/>
          <w:bCs/>
        </w:rPr>
      </w:pPr>
      <w:r>
        <w:rPr>
          <w:rFonts w:asciiTheme="majorHAnsi" w:hAnsiTheme="majorHAnsi" w:cs="Arial"/>
          <w:b/>
          <w:bCs/>
        </w:rPr>
        <w:t>For immediate release</w:t>
      </w:r>
    </w:p>
    <w:p w14:paraId="28FD2BF6" w14:textId="6C7BB231" w:rsidR="00B2675E" w:rsidRDefault="003E5794" w:rsidP="00B2675E">
      <w:pPr>
        <w:rPr>
          <w:rFonts w:asciiTheme="majorHAnsi" w:hAnsiTheme="majorHAnsi" w:cs="Arial"/>
          <w:b/>
          <w:bCs/>
        </w:rPr>
      </w:pPr>
      <w:r>
        <w:rPr>
          <w:rFonts w:asciiTheme="majorHAnsi" w:hAnsiTheme="majorHAnsi" w:cs="Arial"/>
          <w:b/>
          <w:bCs/>
        </w:rPr>
        <w:t xml:space="preserve">27th </w:t>
      </w:r>
      <w:r w:rsidR="00D85330">
        <w:rPr>
          <w:rFonts w:asciiTheme="majorHAnsi" w:hAnsiTheme="majorHAnsi" w:cs="Arial"/>
          <w:b/>
          <w:bCs/>
        </w:rPr>
        <w:t>January 2020</w:t>
      </w:r>
    </w:p>
    <w:p w14:paraId="011A832E" w14:textId="77777777" w:rsidR="00B2675E" w:rsidRDefault="00B2675E" w:rsidP="00D755F7">
      <w:pPr>
        <w:jc w:val="center"/>
        <w:rPr>
          <w:b/>
          <w:bCs/>
        </w:rPr>
      </w:pPr>
    </w:p>
    <w:p w14:paraId="7EF57503" w14:textId="784A6F0D" w:rsidR="004E7692" w:rsidRPr="003D49AA" w:rsidRDefault="004E7692" w:rsidP="00D755F7">
      <w:pPr>
        <w:jc w:val="center"/>
        <w:rPr>
          <w:b/>
          <w:bCs/>
        </w:rPr>
      </w:pPr>
    </w:p>
    <w:p w14:paraId="72E230C2" w14:textId="6275A280" w:rsidR="003717DC" w:rsidRPr="003717DC" w:rsidRDefault="00D85330" w:rsidP="003717DC">
      <w:pPr>
        <w:jc w:val="center"/>
        <w:rPr>
          <w:b/>
          <w:bCs/>
        </w:rPr>
      </w:pPr>
      <w:r w:rsidRPr="003717DC">
        <w:rPr>
          <w:b/>
          <w:bCs/>
        </w:rPr>
        <w:t xml:space="preserve">GET TICKETS AND </w:t>
      </w:r>
      <w:r w:rsidR="00F22B96">
        <w:rPr>
          <w:b/>
          <w:bCs/>
        </w:rPr>
        <w:t xml:space="preserve">BOOK </w:t>
      </w:r>
      <w:r w:rsidRPr="003717DC">
        <w:rPr>
          <w:b/>
          <w:bCs/>
        </w:rPr>
        <w:t>APPOINTMENTS FOR THE SOUTH COAST BOAT SHOW</w:t>
      </w:r>
    </w:p>
    <w:p w14:paraId="450A2AB2" w14:textId="5A47F4DA" w:rsidR="00B64901" w:rsidRDefault="00B64901"/>
    <w:p w14:paraId="3ECED979" w14:textId="38126477" w:rsidR="00D85330" w:rsidRDefault="00D85330" w:rsidP="00285F86">
      <w:pPr>
        <w:spacing w:before="100"/>
      </w:pPr>
      <w:r>
        <w:t>Tickets are now available for the South Coast Boat Show, via southcoastboatshow.com. Entry to this exclusive event is free. Plus, those attending can book appointments to spend time onboard their favourite brands, via the website.</w:t>
      </w:r>
    </w:p>
    <w:p w14:paraId="26D6429C" w14:textId="53B1408E" w:rsidR="00D85330" w:rsidRDefault="00D85330" w:rsidP="00285F86">
      <w:pPr>
        <w:spacing w:before="100"/>
      </w:pPr>
      <w:r>
        <w:t xml:space="preserve">With headline sponsor </w:t>
      </w:r>
      <w:proofErr w:type="spellStart"/>
      <w:r>
        <w:t>Raymarine</w:t>
      </w:r>
      <w:proofErr w:type="spellEnd"/>
      <w:r>
        <w:t>, this year’s show – 15</w:t>
      </w:r>
      <w:r w:rsidR="00583ACF">
        <w:t>th</w:t>
      </w:r>
      <w:r>
        <w:t>-17</w:t>
      </w:r>
      <w:r w:rsidR="00583ACF">
        <w:t>th</w:t>
      </w:r>
      <w:r>
        <w:t xml:space="preserve"> May – offers a unique opportunity to experience the finest brands in the global power and sail market. Located at the stunning yet intimate environment of Ocean Village Marina, there will be more than fifty </w:t>
      </w:r>
      <w:proofErr w:type="gramStart"/>
      <w:r>
        <w:t>20-60 foot</w:t>
      </w:r>
      <w:proofErr w:type="gramEnd"/>
      <w:r>
        <w:t xml:space="preserve"> new boats on display for serious buyers to explore.</w:t>
      </w:r>
    </w:p>
    <w:p w14:paraId="04C6133F" w14:textId="77777777" w:rsidR="00D85330" w:rsidRDefault="00D85330" w:rsidP="00285F86">
      <w:pPr>
        <w:spacing w:before="100"/>
      </w:pPr>
      <w:r>
        <w:t>Over 29 top brands are already confirmed, with more to come. Visitors will see:</w:t>
      </w:r>
    </w:p>
    <w:p w14:paraId="76349DA4" w14:textId="279EBADB" w:rsidR="007535AD" w:rsidRPr="007535AD" w:rsidRDefault="007535AD" w:rsidP="007535AD">
      <w:pPr>
        <w:rPr>
          <w:rFonts w:cstheme="minorHAnsi"/>
        </w:rPr>
      </w:pPr>
      <w:proofErr w:type="spellStart"/>
      <w:r w:rsidRPr="007535AD">
        <w:rPr>
          <w:rFonts w:cstheme="minorHAnsi"/>
        </w:rPr>
        <w:t>Arcona</w:t>
      </w:r>
      <w:proofErr w:type="spellEnd"/>
      <w:r w:rsidRPr="007535AD">
        <w:rPr>
          <w:rFonts w:cstheme="minorHAnsi"/>
        </w:rPr>
        <w:t xml:space="preserve">, </w:t>
      </w:r>
      <w:proofErr w:type="spellStart"/>
      <w:r w:rsidRPr="007535AD">
        <w:rPr>
          <w:rFonts w:cstheme="minorHAnsi"/>
        </w:rPr>
        <w:t>Azimut</w:t>
      </w:r>
      <w:proofErr w:type="spellEnd"/>
      <w:r w:rsidRPr="007535AD">
        <w:rPr>
          <w:rFonts w:cstheme="minorHAnsi"/>
        </w:rPr>
        <w:t xml:space="preserve"> Yachts, </w:t>
      </w:r>
      <w:proofErr w:type="spellStart"/>
      <w:r w:rsidRPr="007535AD">
        <w:rPr>
          <w:rFonts w:cstheme="minorHAnsi"/>
        </w:rPr>
        <w:t>Bayliner</w:t>
      </w:r>
      <w:proofErr w:type="spellEnd"/>
      <w:r w:rsidRPr="007535AD">
        <w:rPr>
          <w:rFonts w:cstheme="minorHAnsi"/>
        </w:rPr>
        <w:t xml:space="preserve">, </w:t>
      </w:r>
      <w:proofErr w:type="spellStart"/>
      <w:r w:rsidRPr="007535AD">
        <w:rPr>
          <w:rFonts w:cstheme="minorHAnsi"/>
        </w:rPr>
        <w:t>Beneteau</w:t>
      </w:r>
      <w:proofErr w:type="spellEnd"/>
      <w:r w:rsidRPr="007535AD">
        <w:rPr>
          <w:rFonts w:cstheme="minorHAnsi"/>
        </w:rPr>
        <w:t xml:space="preserve"> (sail and power), Dragonfly Trimarans, </w:t>
      </w:r>
      <w:proofErr w:type="spellStart"/>
      <w:r w:rsidR="003E5794">
        <w:rPr>
          <w:rFonts w:cstheme="minorHAnsi"/>
        </w:rPr>
        <w:t>Dehler</w:t>
      </w:r>
      <w:proofErr w:type="spellEnd"/>
      <w:r w:rsidR="003E5794">
        <w:rPr>
          <w:rFonts w:cstheme="minorHAnsi"/>
        </w:rPr>
        <w:t xml:space="preserve">, </w:t>
      </w:r>
      <w:r w:rsidRPr="007535AD">
        <w:rPr>
          <w:rFonts w:cstheme="minorHAnsi"/>
        </w:rPr>
        <w:t xml:space="preserve">Dufour, Excess Catamarans, Grand RIBS, </w:t>
      </w:r>
      <w:r w:rsidR="003E5794">
        <w:rPr>
          <w:rFonts w:cstheme="minorHAnsi"/>
        </w:rPr>
        <w:t xml:space="preserve">Hanse, </w:t>
      </w:r>
      <w:proofErr w:type="spellStart"/>
      <w:r w:rsidRPr="007535AD">
        <w:rPr>
          <w:rFonts w:cstheme="minorHAnsi"/>
        </w:rPr>
        <w:t>Jeanneau</w:t>
      </w:r>
      <w:proofErr w:type="spellEnd"/>
      <w:r w:rsidRPr="007535AD">
        <w:rPr>
          <w:rFonts w:cstheme="minorHAnsi"/>
        </w:rPr>
        <w:t xml:space="preserve"> (sail and power), Lagoon, </w:t>
      </w:r>
      <w:proofErr w:type="spellStart"/>
      <w:r w:rsidRPr="007535AD">
        <w:rPr>
          <w:rFonts w:cstheme="minorHAnsi"/>
        </w:rPr>
        <w:t>Najad</w:t>
      </w:r>
      <w:proofErr w:type="spellEnd"/>
      <w:r w:rsidRPr="007535AD">
        <w:rPr>
          <w:rFonts w:cstheme="minorHAnsi"/>
        </w:rPr>
        <w:t xml:space="preserve">, </w:t>
      </w:r>
      <w:proofErr w:type="spellStart"/>
      <w:r w:rsidRPr="007535AD">
        <w:rPr>
          <w:rFonts w:cstheme="minorHAnsi"/>
        </w:rPr>
        <w:t>Nautitech</w:t>
      </w:r>
      <w:proofErr w:type="spellEnd"/>
      <w:r w:rsidRPr="007535AD">
        <w:rPr>
          <w:rFonts w:cstheme="minorHAnsi"/>
        </w:rPr>
        <w:t xml:space="preserve"> Catamarans, Parker Boats, Sea Ray, X-Yachts and more. </w:t>
      </w:r>
    </w:p>
    <w:p w14:paraId="64D5D746" w14:textId="3664C94D" w:rsidR="00D85330" w:rsidRDefault="00D85330" w:rsidP="00285F86">
      <w:pPr>
        <w:spacing w:before="100"/>
      </w:pPr>
      <w:r>
        <w:t xml:space="preserve">New for 2020 is a land-based exhibition. At the entrance to the MDL marina, a vibrant area is designed for serious boaters and includes exhibitions from </w:t>
      </w:r>
      <w:proofErr w:type="spellStart"/>
      <w:r>
        <w:t>Raymarine</w:t>
      </w:r>
      <w:proofErr w:type="spellEnd"/>
      <w:r>
        <w:t xml:space="preserve">, GN </w:t>
      </w:r>
      <w:proofErr w:type="spellStart"/>
      <w:r>
        <w:t>Espace</w:t>
      </w:r>
      <w:proofErr w:type="spellEnd"/>
      <w:r>
        <w:t xml:space="preserve"> Galley Solutions, SGB finance, the Association of Sail Training Organisations, Clean to Gleam, JDK marine valeting, Wilder Solent and </w:t>
      </w:r>
      <w:proofErr w:type="spellStart"/>
      <w:r>
        <w:t>Jeckell</w:t>
      </w:r>
      <w:r w:rsidR="005574E8">
        <w:t>s</w:t>
      </w:r>
      <w:proofErr w:type="spellEnd"/>
      <w:r>
        <w:t xml:space="preserve"> the Sailmakers.</w:t>
      </w:r>
    </w:p>
    <w:p w14:paraId="7AB08021" w14:textId="016FB75B" w:rsidR="00D85330" w:rsidRDefault="00D85330" w:rsidP="00285F86">
      <w:pPr>
        <w:spacing w:before="100"/>
      </w:pPr>
      <w:r>
        <w:t>The South Coast Boat Show has been cleverly designed to appeal to buyers who wish to get afloat this season</w:t>
      </w:r>
      <w:r w:rsidR="000D0196">
        <w:t>. T</w:t>
      </w:r>
      <w:r>
        <w:t>he website’s bespoke appointment system ensure</w:t>
      </w:r>
      <w:r w:rsidR="000D0196">
        <w:t>s</w:t>
      </w:r>
      <w:r>
        <w:t xml:space="preserve"> visitors get to see the brands they </w:t>
      </w:r>
      <w:proofErr w:type="gramStart"/>
      <w:r w:rsidR="001A4B43">
        <w:t>want,</w:t>
      </w:r>
      <w:proofErr w:type="gramEnd"/>
      <w:r>
        <w:t xml:space="preserve"> at the time they want. Whether that’s to thoroughly explore all the upgrades and innovations on their favourite models, or to start the process as a new buyer, the show offers a clear, direct and no-nonsense approach to the process.</w:t>
      </w:r>
    </w:p>
    <w:p w14:paraId="60305AD0" w14:textId="77777777" w:rsidR="00D85330" w:rsidRDefault="00D85330" w:rsidP="00285F86">
      <w:pPr>
        <w:spacing w:before="100"/>
      </w:pPr>
      <w:r>
        <w:t xml:space="preserve">“We’re delivering another fantastic year for buyers,” says Scott Farquharson, MDL’s Ocean Village Marina manager. “Yet again we’re bringing a wealth of global brands to Southampton and we will welcome visitors from across the UK. This is the only south coast show to focus on </w:t>
      </w:r>
      <w:proofErr w:type="gramStart"/>
      <w:r>
        <w:t>20-60 foot</w:t>
      </w:r>
      <w:proofErr w:type="gramEnd"/>
      <w:r>
        <w:t xml:space="preserve"> boats and it has already gained a reputation as being a safe haven for buyers, away from the milling crowds.”</w:t>
      </w:r>
    </w:p>
    <w:p w14:paraId="3A18BBE6" w14:textId="77777777" w:rsidR="00D85330" w:rsidRPr="00F22B96" w:rsidRDefault="00D85330" w:rsidP="00285F86">
      <w:pPr>
        <w:spacing w:before="100"/>
        <w:rPr>
          <w:b/>
          <w:bCs/>
        </w:rPr>
      </w:pPr>
      <w:r w:rsidRPr="00F22B96">
        <w:rPr>
          <w:b/>
          <w:bCs/>
        </w:rPr>
        <w:t>Claim your free tickets</w:t>
      </w:r>
    </w:p>
    <w:p w14:paraId="61ED3454" w14:textId="77777777" w:rsidR="00D85330" w:rsidRDefault="00D85330" w:rsidP="00285F86">
      <w:pPr>
        <w:spacing w:before="100"/>
      </w:pPr>
      <w:r>
        <w:t xml:space="preserve">The ticketing process is straightforward. From the South Coast Boat Show home page, use the Get Tickets button. Once you’ve filled in your email address, your name and the date(s) you wish to attend, you’ll be asked to confirm your email address. You’ll then be sent a pdf </w:t>
      </w:r>
      <w:r>
        <w:lastRenderedPageBreak/>
        <w:t>ticket, valid for up to four people. You’ll also be asked if you want to make an exclusive appointment with the brands of your choice.</w:t>
      </w:r>
    </w:p>
    <w:p w14:paraId="63FD692F" w14:textId="77777777" w:rsidR="00D85330" w:rsidRPr="00F22B96" w:rsidRDefault="00D85330" w:rsidP="00285F86">
      <w:pPr>
        <w:spacing w:before="100"/>
        <w:rPr>
          <w:b/>
          <w:bCs/>
        </w:rPr>
      </w:pPr>
      <w:r w:rsidRPr="00F22B96">
        <w:rPr>
          <w:b/>
          <w:bCs/>
        </w:rPr>
        <w:t>Streamlined appointment systems</w:t>
      </w:r>
    </w:p>
    <w:p w14:paraId="0BB914C8" w14:textId="77777777" w:rsidR="00D85330" w:rsidRDefault="00D85330" w:rsidP="00285F86">
      <w:pPr>
        <w:spacing w:before="100"/>
      </w:pPr>
      <w:r>
        <w:t>For those who wish to spend quality time onboard a brand of their choice, thirty-minute pre-booked appointments are available on the website, guaranteeing access at a time which suits you. Visitors can book appointments as soon as they get their tickets (recommended).</w:t>
      </w:r>
    </w:p>
    <w:p w14:paraId="47314A3C" w14:textId="77777777" w:rsidR="00F22B96" w:rsidRDefault="00F22B96" w:rsidP="00D85330"/>
    <w:p w14:paraId="6998A9F0" w14:textId="046F9199" w:rsidR="00D85330" w:rsidRPr="001337D2" w:rsidRDefault="00D85330" w:rsidP="00D85330">
      <w:r>
        <w:t>ends</w:t>
      </w:r>
    </w:p>
    <w:p w14:paraId="05B15C7E" w14:textId="34F2C33D" w:rsidR="00C70464" w:rsidRDefault="00C70464"/>
    <w:p w14:paraId="677EB932" w14:textId="1ECC5D68" w:rsidR="00A46B72" w:rsidRPr="00916694" w:rsidRDefault="00A46B72" w:rsidP="00D6672B">
      <w:pPr>
        <w:rPr>
          <w:rFonts w:ascii="Calibri" w:eastAsia="Times New Roman" w:hAnsi="Calibri" w:cs="Calibri"/>
          <w:b/>
          <w:bCs/>
          <w:color w:val="000000"/>
          <w:sz w:val="22"/>
          <w:szCs w:val="22"/>
          <w:lang w:eastAsia="en-GB"/>
        </w:rPr>
      </w:pPr>
      <w:r w:rsidRPr="00916694">
        <w:rPr>
          <w:rFonts w:ascii="Calibri" w:eastAsia="Times New Roman" w:hAnsi="Calibri" w:cs="Calibri"/>
          <w:b/>
          <w:bCs/>
          <w:color w:val="000000"/>
          <w:sz w:val="22"/>
          <w:szCs w:val="22"/>
          <w:lang w:eastAsia="en-GB"/>
        </w:rPr>
        <w:t>Editors</w:t>
      </w:r>
      <w:r w:rsidR="00916694">
        <w:rPr>
          <w:rFonts w:ascii="Calibri" w:eastAsia="Times New Roman" w:hAnsi="Calibri" w:cs="Calibri"/>
          <w:b/>
          <w:bCs/>
          <w:color w:val="000000"/>
          <w:sz w:val="22"/>
          <w:szCs w:val="22"/>
          <w:lang w:eastAsia="en-GB"/>
        </w:rPr>
        <w:t>’</w:t>
      </w:r>
      <w:r w:rsidRPr="00916694">
        <w:rPr>
          <w:rFonts w:ascii="Calibri" w:eastAsia="Times New Roman" w:hAnsi="Calibri" w:cs="Calibri"/>
          <w:b/>
          <w:bCs/>
          <w:color w:val="000000"/>
          <w:sz w:val="22"/>
          <w:szCs w:val="22"/>
          <w:lang w:eastAsia="en-GB"/>
        </w:rPr>
        <w:t xml:space="preserve"> notes</w:t>
      </w:r>
    </w:p>
    <w:p w14:paraId="1DACC643" w14:textId="083EAEF7" w:rsidR="00C9494B" w:rsidRDefault="00C9494B" w:rsidP="00D6672B">
      <w:pPr>
        <w:rPr>
          <w:rFonts w:ascii="Calibri" w:eastAsia="Times New Roman" w:hAnsi="Calibri" w:cs="Calibri"/>
          <w:color w:val="000000"/>
          <w:sz w:val="22"/>
          <w:szCs w:val="22"/>
          <w:lang w:eastAsia="en-GB"/>
        </w:rPr>
      </w:pPr>
    </w:p>
    <w:p w14:paraId="4EC08791" w14:textId="77777777" w:rsidR="006D5829" w:rsidRPr="005233FB" w:rsidRDefault="006D5829" w:rsidP="006D5829">
      <w:pPr>
        <w:rPr>
          <w:rFonts w:ascii="Calibri" w:eastAsia="Times New Roman" w:hAnsi="Calibri" w:cs="Calibri"/>
          <w:b/>
          <w:bCs/>
          <w:color w:val="000000"/>
        </w:rPr>
      </w:pPr>
      <w:r w:rsidRPr="005233FB">
        <w:rPr>
          <w:rFonts w:ascii="Calibri" w:eastAsia="Times New Roman" w:hAnsi="Calibri" w:cs="Calibri"/>
          <w:b/>
          <w:bCs/>
          <w:color w:val="000000"/>
        </w:rPr>
        <w:t>Images</w:t>
      </w:r>
    </w:p>
    <w:p w14:paraId="4B1DB026" w14:textId="7645378D" w:rsidR="006D5829" w:rsidRDefault="006D5829" w:rsidP="006D5829">
      <w:pPr>
        <w:rPr>
          <w:rFonts w:ascii="Calibri Light" w:eastAsia="Times New Roman" w:hAnsi="Calibri Light" w:cs="Calibri Light"/>
          <w:color w:val="000000"/>
          <w:sz w:val="20"/>
          <w:szCs w:val="20"/>
        </w:rPr>
      </w:pPr>
      <w:r w:rsidRPr="005233FB">
        <w:rPr>
          <w:rFonts w:ascii="Calibri Light" w:eastAsia="Times New Roman" w:hAnsi="Calibri Light" w:cs="Calibri Light"/>
          <w:color w:val="000000"/>
          <w:sz w:val="20"/>
          <w:szCs w:val="20"/>
        </w:rPr>
        <w:t xml:space="preserve">For a high res version of The South Coast Boat Show logo, please visit MAA’s media centre at </w:t>
      </w:r>
      <w:proofErr w:type="spellStart"/>
      <w:proofErr w:type="gramStart"/>
      <w:r w:rsidRPr="005233FB">
        <w:rPr>
          <w:rFonts w:ascii="Calibri Light" w:eastAsia="Times New Roman" w:hAnsi="Calibri Light" w:cs="Calibri Light"/>
          <w:color w:val="000000"/>
          <w:sz w:val="20"/>
          <w:szCs w:val="20"/>
        </w:rPr>
        <w:t>maa.agency</w:t>
      </w:r>
      <w:proofErr w:type="spellEnd"/>
      <w:proofErr w:type="gramEnd"/>
      <w:r w:rsidRPr="005233FB">
        <w:rPr>
          <w:rFonts w:ascii="Calibri Light" w:eastAsia="Times New Roman" w:hAnsi="Calibri Light" w:cs="Calibri Light"/>
          <w:color w:val="000000"/>
          <w:sz w:val="20"/>
          <w:szCs w:val="20"/>
        </w:rPr>
        <w:t>.</w:t>
      </w:r>
    </w:p>
    <w:p w14:paraId="5871014D" w14:textId="024BC22A" w:rsidR="006D5829" w:rsidRDefault="006D5829" w:rsidP="006D5829">
      <w:pPr>
        <w:rPr>
          <w:rFonts w:ascii="Calibri Light" w:eastAsia="Times New Roman" w:hAnsi="Calibri Light" w:cs="Calibri Light"/>
          <w:color w:val="000000"/>
          <w:sz w:val="20"/>
          <w:szCs w:val="20"/>
        </w:rPr>
      </w:pPr>
    </w:p>
    <w:p w14:paraId="4C62B245" w14:textId="77777777" w:rsidR="006D5829" w:rsidRPr="006D5829" w:rsidRDefault="006D5829" w:rsidP="006D5829">
      <w:pPr>
        <w:rPr>
          <w:rFonts w:ascii="Calibri Light" w:eastAsia="Times New Roman" w:hAnsi="Calibri Light" w:cs="Calibri Light"/>
          <w:b/>
          <w:bCs/>
          <w:color w:val="000000"/>
          <w:sz w:val="20"/>
          <w:szCs w:val="20"/>
        </w:rPr>
      </w:pPr>
      <w:proofErr w:type="spellStart"/>
      <w:r w:rsidRPr="006D5829">
        <w:rPr>
          <w:rFonts w:ascii="Calibri Light" w:eastAsia="Times New Roman" w:hAnsi="Calibri Light" w:cs="Calibri Light"/>
          <w:b/>
          <w:bCs/>
          <w:color w:val="000000"/>
          <w:sz w:val="20"/>
          <w:szCs w:val="20"/>
        </w:rPr>
        <w:t>Raymarine</w:t>
      </w:r>
      <w:proofErr w:type="spellEnd"/>
      <w:r w:rsidRPr="006D5829">
        <w:rPr>
          <w:rFonts w:ascii="Calibri Light" w:eastAsia="Times New Roman" w:hAnsi="Calibri Light" w:cs="Calibri Light"/>
          <w:b/>
          <w:bCs/>
          <w:color w:val="000000"/>
          <w:sz w:val="20"/>
          <w:szCs w:val="20"/>
        </w:rPr>
        <w:t xml:space="preserve"> </w:t>
      </w:r>
      <w:proofErr w:type="spellStart"/>
      <w:r w:rsidRPr="006D5829">
        <w:rPr>
          <w:rFonts w:ascii="Calibri Light" w:eastAsia="Times New Roman" w:hAnsi="Calibri Light" w:cs="Calibri Light"/>
          <w:b/>
          <w:bCs/>
          <w:color w:val="000000"/>
          <w:sz w:val="20"/>
          <w:szCs w:val="20"/>
        </w:rPr>
        <w:t>DockSense</w:t>
      </w:r>
      <w:proofErr w:type="spellEnd"/>
      <w:r w:rsidRPr="006D5829">
        <w:rPr>
          <w:rFonts w:ascii="Calibri Light" w:eastAsia="Times New Roman" w:hAnsi="Calibri Light" w:cs="Calibri Light"/>
          <w:b/>
          <w:bCs/>
          <w:color w:val="000000"/>
          <w:sz w:val="20"/>
          <w:szCs w:val="20"/>
        </w:rPr>
        <w:t xml:space="preserve">™ </w:t>
      </w:r>
    </w:p>
    <w:p w14:paraId="3CCBF239" w14:textId="0011F7F9" w:rsidR="006D5829" w:rsidRPr="006D5829" w:rsidRDefault="006D5829" w:rsidP="006D5829">
      <w:pPr>
        <w:pStyle w:val="ListParagraph"/>
        <w:numPr>
          <w:ilvl w:val="0"/>
          <w:numId w:val="2"/>
        </w:numPr>
        <w:rPr>
          <w:rFonts w:ascii="Calibri Light" w:eastAsia="Times New Roman" w:hAnsi="Calibri Light" w:cs="Calibri Light"/>
          <w:color w:val="000000"/>
          <w:sz w:val="20"/>
          <w:szCs w:val="20"/>
        </w:rPr>
      </w:pPr>
      <w:proofErr w:type="spellStart"/>
      <w:r w:rsidRPr="006D5829">
        <w:rPr>
          <w:rFonts w:ascii="Calibri Light" w:eastAsia="Times New Roman" w:hAnsi="Calibri Light" w:cs="Calibri Light"/>
          <w:color w:val="000000"/>
          <w:sz w:val="20"/>
          <w:szCs w:val="20"/>
        </w:rPr>
        <w:t>Raymarine</w:t>
      </w:r>
      <w:proofErr w:type="spellEnd"/>
      <w:r w:rsidRPr="006D5829">
        <w:rPr>
          <w:rFonts w:ascii="Calibri Light" w:eastAsia="Times New Roman" w:hAnsi="Calibri Light" w:cs="Calibri Light"/>
          <w:color w:val="000000"/>
          <w:sz w:val="20"/>
          <w:szCs w:val="20"/>
        </w:rPr>
        <w:t xml:space="preserve"> </w:t>
      </w:r>
      <w:proofErr w:type="spellStart"/>
      <w:r w:rsidRPr="006D5829">
        <w:rPr>
          <w:rFonts w:ascii="Calibri Light" w:eastAsia="Times New Roman" w:hAnsi="Calibri Light" w:cs="Calibri Light"/>
          <w:color w:val="000000"/>
          <w:sz w:val="20"/>
          <w:szCs w:val="20"/>
        </w:rPr>
        <w:t>DockSense</w:t>
      </w:r>
      <w:proofErr w:type="spellEnd"/>
      <w:r w:rsidRPr="006D5829">
        <w:rPr>
          <w:rFonts w:ascii="Calibri Light" w:eastAsia="Times New Roman" w:hAnsi="Calibri Light" w:cs="Calibri Light"/>
          <w:color w:val="000000"/>
          <w:sz w:val="20"/>
          <w:szCs w:val="20"/>
        </w:rPr>
        <w:t xml:space="preserve">™ assisted docking system is the recreational marine industry's first object recognition and motion sensing assisted docking solution. </w:t>
      </w:r>
      <w:proofErr w:type="spellStart"/>
      <w:r w:rsidRPr="006D5829">
        <w:rPr>
          <w:rFonts w:ascii="Calibri Light" w:eastAsia="Times New Roman" w:hAnsi="Calibri Light" w:cs="Calibri Light"/>
          <w:color w:val="000000"/>
          <w:sz w:val="20"/>
          <w:szCs w:val="20"/>
        </w:rPr>
        <w:t>DockSense</w:t>
      </w:r>
      <w:proofErr w:type="spellEnd"/>
      <w:r w:rsidRPr="006D5829">
        <w:rPr>
          <w:rFonts w:ascii="Calibri Light" w:eastAsia="Times New Roman" w:hAnsi="Calibri Light" w:cs="Calibri Light"/>
          <w:color w:val="000000"/>
          <w:sz w:val="20"/>
          <w:szCs w:val="20"/>
        </w:rPr>
        <w:t xml:space="preserve"> systems use intelligent FLIR machine vision camera technology to analyse real-world imagery while integrating with the vessel’s propulsion and steering system to help boat owners in tight quarter docking manoeuvring.</w:t>
      </w:r>
    </w:p>
    <w:p w14:paraId="77183A50" w14:textId="1EF3FD16" w:rsidR="006D5829" w:rsidRPr="006D5829" w:rsidRDefault="006D5829" w:rsidP="006D5829">
      <w:pPr>
        <w:pStyle w:val="ListParagraph"/>
        <w:numPr>
          <w:ilvl w:val="0"/>
          <w:numId w:val="2"/>
        </w:numPr>
        <w:rPr>
          <w:rFonts w:ascii="Calibri Light" w:eastAsia="Times New Roman" w:hAnsi="Calibri Light" w:cs="Calibri Light"/>
          <w:color w:val="000000"/>
          <w:sz w:val="20"/>
          <w:szCs w:val="20"/>
        </w:rPr>
      </w:pPr>
      <w:r w:rsidRPr="006D5829">
        <w:rPr>
          <w:rFonts w:ascii="Calibri Light" w:eastAsia="Times New Roman" w:hAnsi="Calibri Light" w:cs="Calibri Light"/>
          <w:color w:val="000000"/>
          <w:sz w:val="20"/>
          <w:szCs w:val="20"/>
        </w:rPr>
        <w:t xml:space="preserve">More about </w:t>
      </w:r>
      <w:proofErr w:type="spellStart"/>
      <w:r w:rsidRPr="006D5829">
        <w:rPr>
          <w:rFonts w:ascii="Calibri Light" w:eastAsia="Times New Roman" w:hAnsi="Calibri Light" w:cs="Calibri Light"/>
          <w:color w:val="000000"/>
          <w:sz w:val="20"/>
          <w:szCs w:val="20"/>
        </w:rPr>
        <w:t>Raymarine</w:t>
      </w:r>
      <w:proofErr w:type="spellEnd"/>
      <w:r w:rsidRPr="006D5829">
        <w:rPr>
          <w:rFonts w:ascii="Calibri Light" w:eastAsia="Times New Roman" w:hAnsi="Calibri Light" w:cs="Calibri Light"/>
          <w:color w:val="000000"/>
          <w:sz w:val="20"/>
          <w:szCs w:val="20"/>
        </w:rPr>
        <w:t xml:space="preserve">: </w:t>
      </w:r>
      <w:hyperlink r:id="rId7" w:history="1">
        <w:r w:rsidR="008B7340" w:rsidRPr="000D51A1">
          <w:rPr>
            <w:rStyle w:val="Hyperlink"/>
            <w:rFonts w:ascii="Calibri Light" w:eastAsia="Times New Roman" w:hAnsi="Calibri Light" w:cs="Calibri Light"/>
            <w:sz w:val="20"/>
            <w:szCs w:val="20"/>
          </w:rPr>
          <w:t>http://www.raymarine.co.uk</w:t>
        </w:r>
      </w:hyperlink>
      <w:r w:rsidR="008B7340">
        <w:rPr>
          <w:rFonts w:ascii="Calibri Light" w:eastAsia="Times New Roman" w:hAnsi="Calibri Light" w:cs="Calibri Light"/>
          <w:color w:val="000000"/>
          <w:sz w:val="20"/>
          <w:szCs w:val="20"/>
        </w:rPr>
        <w:t xml:space="preserve"> </w:t>
      </w:r>
      <w:r w:rsidR="00983261">
        <w:rPr>
          <w:rFonts w:ascii="Calibri Light" w:eastAsia="Times New Roman" w:hAnsi="Calibri Light" w:cs="Calibri Light"/>
          <w:color w:val="000000"/>
          <w:sz w:val="20"/>
          <w:szCs w:val="20"/>
        </w:rPr>
        <w:t xml:space="preserve">Get </w:t>
      </w:r>
      <w:bookmarkStart w:id="0" w:name="_GoBack"/>
      <w:bookmarkEnd w:id="0"/>
    </w:p>
    <w:p w14:paraId="2F647AE8" w14:textId="77777777" w:rsidR="006D5829" w:rsidRPr="005233FB" w:rsidRDefault="006D5829" w:rsidP="006D5829">
      <w:pPr>
        <w:rPr>
          <w:rFonts w:ascii="Calibri Light" w:eastAsia="Times New Roman" w:hAnsi="Calibri Light" w:cs="Calibri Light"/>
          <w:color w:val="000000"/>
          <w:sz w:val="20"/>
          <w:szCs w:val="20"/>
        </w:rPr>
      </w:pPr>
    </w:p>
    <w:p w14:paraId="4CFB7FEA" w14:textId="77777777" w:rsidR="006D5829" w:rsidRDefault="006D5829" w:rsidP="006D5829"/>
    <w:p w14:paraId="6767133D" w14:textId="77777777" w:rsidR="006D5829" w:rsidRPr="00F03DFE" w:rsidRDefault="006D5829" w:rsidP="006D5829">
      <w:pPr>
        <w:textAlignment w:val="baseline"/>
        <w:rPr>
          <w:rFonts w:ascii="Times New Roman" w:eastAsia="Times New Roman" w:hAnsi="Times New Roman" w:cs="Times New Roman"/>
          <w:color w:val="000000"/>
        </w:rPr>
      </w:pPr>
      <w:r>
        <w:rPr>
          <w:rFonts w:ascii="Calibri" w:eastAsia="Times New Roman" w:hAnsi="Calibri" w:cs="Calibri"/>
          <w:b/>
          <w:bCs/>
          <w:color w:val="000000"/>
        </w:rPr>
        <w:t>MAA</w:t>
      </w:r>
    </w:p>
    <w:p w14:paraId="785A0630" w14:textId="77777777" w:rsidR="006D5829" w:rsidRPr="00F03DFE" w:rsidRDefault="006D5829" w:rsidP="006D5829">
      <w:pPr>
        <w:numPr>
          <w:ilvl w:val="0"/>
          <w:numId w:val="1"/>
        </w:numPr>
        <w:rPr>
          <w:rFonts w:ascii="Calibri" w:eastAsia="Times New Roman" w:hAnsi="Calibri" w:cs="Calibri"/>
          <w:color w:val="000000"/>
          <w:sz w:val="22"/>
          <w:szCs w:val="22"/>
        </w:rPr>
      </w:pPr>
      <w:r w:rsidRPr="00F03DFE">
        <w:rPr>
          <w:rFonts w:ascii="Calibri Light" w:eastAsia="Times New Roman" w:hAnsi="Calibri Light" w:cs="Calibri Light"/>
          <w:color w:val="000000"/>
          <w:sz w:val="20"/>
          <w:szCs w:val="20"/>
        </w:rPr>
        <w:t>MAA provides simple, no-nonsense solutions to marine companies’ advertising, PR, media buying and communications needs.</w:t>
      </w:r>
    </w:p>
    <w:p w14:paraId="30AC6962" w14:textId="77777777" w:rsidR="006D5829" w:rsidRPr="00F03DFE" w:rsidRDefault="006D5829" w:rsidP="006D5829">
      <w:pPr>
        <w:numPr>
          <w:ilvl w:val="0"/>
          <w:numId w:val="1"/>
        </w:numPr>
        <w:rPr>
          <w:rFonts w:ascii="Calibri" w:eastAsia="Times New Roman" w:hAnsi="Calibri" w:cs="Calibri"/>
          <w:color w:val="000000"/>
          <w:sz w:val="22"/>
          <w:szCs w:val="22"/>
        </w:rPr>
      </w:pPr>
      <w:r w:rsidRPr="00F03DFE">
        <w:rPr>
          <w:rFonts w:ascii="Calibri Light" w:eastAsia="Times New Roman" w:hAnsi="Calibri Light" w:cs="Calibri Light"/>
          <w:color w:val="000000"/>
          <w:sz w:val="20"/>
          <w:szCs w:val="20"/>
        </w:rPr>
        <w:t>From brand development and marketing materials to website, eCommerce, email campaigns and social media, MAA offers a straightforward, knowledgeable and service-orientated approach.</w:t>
      </w:r>
    </w:p>
    <w:p w14:paraId="61539783" w14:textId="77777777" w:rsidR="006D5829" w:rsidRPr="00F03DFE" w:rsidRDefault="006D5829" w:rsidP="006D5829">
      <w:pPr>
        <w:numPr>
          <w:ilvl w:val="0"/>
          <w:numId w:val="1"/>
        </w:numPr>
        <w:rPr>
          <w:rFonts w:ascii="Calibri" w:eastAsia="Times New Roman" w:hAnsi="Calibri" w:cs="Calibri"/>
          <w:color w:val="000000"/>
          <w:sz w:val="22"/>
          <w:szCs w:val="22"/>
        </w:rPr>
      </w:pPr>
      <w:r w:rsidRPr="00F03DFE">
        <w:rPr>
          <w:rFonts w:ascii="Calibri Light" w:eastAsia="Times New Roman" w:hAnsi="Calibri Light" w:cs="Calibri Light"/>
          <w:color w:val="000000"/>
          <w:sz w:val="20"/>
          <w:szCs w:val="20"/>
        </w:rPr>
        <w:t>MAA is able to offer unrivalled value to help clients reach their target markets.  </w:t>
      </w:r>
    </w:p>
    <w:p w14:paraId="5EE85E4B" w14:textId="77777777" w:rsidR="006D5829" w:rsidRPr="00EA2B4E" w:rsidRDefault="006D5829" w:rsidP="006D5829">
      <w:pPr>
        <w:numPr>
          <w:ilvl w:val="0"/>
          <w:numId w:val="1"/>
        </w:numPr>
        <w:rPr>
          <w:rFonts w:ascii="Calibri" w:eastAsia="Times New Roman" w:hAnsi="Calibri" w:cs="Calibri"/>
          <w:color w:val="000000"/>
          <w:sz w:val="22"/>
          <w:szCs w:val="22"/>
        </w:rPr>
      </w:pPr>
      <w:r w:rsidRPr="00F03DFE">
        <w:rPr>
          <w:rFonts w:ascii="Calibri Light" w:eastAsia="Times New Roman" w:hAnsi="Calibri Light" w:cs="Calibri Light"/>
          <w:color w:val="000000"/>
          <w:sz w:val="20"/>
          <w:szCs w:val="20"/>
        </w:rPr>
        <w:t xml:space="preserve">For more information visit </w:t>
      </w:r>
      <w:hyperlink r:id="rId8" w:history="1">
        <w:r w:rsidRPr="003B3A7C">
          <w:rPr>
            <w:rStyle w:val="Hyperlink"/>
            <w:rFonts w:ascii="Calibri Light" w:eastAsia="Times New Roman" w:hAnsi="Calibri Light" w:cs="Calibri Light"/>
            <w:sz w:val="20"/>
            <w:szCs w:val="20"/>
          </w:rPr>
          <w:t>www.maa.agency</w:t>
        </w:r>
      </w:hyperlink>
      <w:r>
        <w:rPr>
          <w:rFonts w:ascii="Calibri Light" w:eastAsia="Times New Roman" w:hAnsi="Calibri Light" w:cs="Calibri Light"/>
          <w:color w:val="000000"/>
          <w:sz w:val="20"/>
          <w:szCs w:val="20"/>
        </w:rPr>
        <w:t xml:space="preserve"> </w:t>
      </w:r>
    </w:p>
    <w:p w14:paraId="13765E0E" w14:textId="77777777" w:rsidR="006D5829" w:rsidRDefault="006D5829" w:rsidP="006D5829"/>
    <w:p w14:paraId="3F030DC3" w14:textId="77777777" w:rsidR="006D5829" w:rsidRDefault="006D5829" w:rsidP="006D5829"/>
    <w:p w14:paraId="7333C109" w14:textId="77777777" w:rsidR="006D5829" w:rsidRDefault="006D5829" w:rsidP="006D5829">
      <w:pPr>
        <w:rPr>
          <w:rFonts w:ascii="Calibri Light" w:eastAsia="Times New Roman" w:hAnsi="Calibri Light" w:cs="Calibri Light"/>
          <w:color w:val="000000"/>
          <w:sz w:val="20"/>
          <w:szCs w:val="20"/>
        </w:rPr>
      </w:pPr>
      <w:r>
        <w:rPr>
          <w:rFonts w:ascii="Calibri Light" w:eastAsia="Times New Roman" w:hAnsi="Calibri Light" w:cs="Calibri Light"/>
          <w:color w:val="000000"/>
          <w:sz w:val="20"/>
          <w:szCs w:val="20"/>
        </w:rPr>
        <w:t>For further information c</w:t>
      </w:r>
      <w:r w:rsidRPr="005233FB">
        <w:rPr>
          <w:rFonts w:ascii="Calibri Light" w:eastAsia="Times New Roman" w:hAnsi="Calibri Light" w:cs="Calibri Light"/>
          <w:color w:val="000000"/>
          <w:sz w:val="20"/>
          <w:szCs w:val="20"/>
        </w:rPr>
        <w:t xml:space="preserve">ontact: </w:t>
      </w:r>
    </w:p>
    <w:p w14:paraId="23817640" w14:textId="77777777" w:rsidR="006D5829" w:rsidRDefault="006D5829" w:rsidP="006D5829">
      <w:pPr>
        <w:rPr>
          <w:rFonts w:ascii="Calibri Light" w:eastAsia="Times New Roman" w:hAnsi="Calibri Light" w:cs="Calibri Light"/>
          <w:color w:val="000000"/>
          <w:sz w:val="20"/>
          <w:szCs w:val="20"/>
        </w:rPr>
      </w:pPr>
    </w:p>
    <w:p w14:paraId="38A23205" w14:textId="77777777" w:rsidR="006D5829" w:rsidRDefault="006D5829" w:rsidP="006D5829">
      <w:pPr>
        <w:rPr>
          <w:rFonts w:ascii="Calibri Light" w:eastAsia="Times New Roman" w:hAnsi="Calibri Light" w:cs="Calibri Light"/>
          <w:color w:val="000000"/>
          <w:sz w:val="20"/>
          <w:szCs w:val="20"/>
        </w:rPr>
      </w:pPr>
      <w:r w:rsidRPr="005233FB">
        <w:rPr>
          <w:rFonts w:ascii="Calibri Light" w:eastAsia="Times New Roman" w:hAnsi="Calibri Light" w:cs="Calibri Light"/>
          <w:color w:val="000000"/>
          <w:sz w:val="20"/>
          <w:szCs w:val="20"/>
        </w:rPr>
        <w:t xml:space="preserve">Zella Compton </w:t>
      </w:r>
      <w:r>
        <w:rPr>
          <w:rFonts w:ascii="Calibri Light" w:eastAsia="Times New Roman" w:hAnsi="Calibri Light" w:cs="Calibri Light"/>
          <w:color w:val="000000"/>
          <w:sz w:val="20"/>
          <w:szCs w:val="20"/>
        </w:rPr>
        <w:tab/>
      </w:r>
      <w:r>
        <w:rPr>
          <w:rFonts w:ascii="Calibri Light" w:eastAsia="Times New Roman" w:hAnsi="Calibri Light" w:cs="Calibri Light"/>
          <w:color w:val="000000"/>
          <w:sz w:val="20"/>
          <w:szCs w:val="20"/>
        </w:rPr>
        <w:tab/>
      </w:r>
      <w:r>
        <w:rPr>
          <w:rFonts w:ascii="Calibri Light" w:eastAsia="Times New Roman" w:hAnsi="Calibri Light" w:cs="Calibri Light"/>
          <w:color w:val="000000"/>
          <w:sz w:val="20"/>
          <w:szCs w:val="20"/>
        </w:rPr>
        <w:tab/>
      </w:r>
      <w:r>
        <w:rPr>
          <w:rFonts w:ascii="Calibri Light" w:eastAsia="Times New Roman" w:hAnsi="Calibri Light" w:cs="Calibri Light"/>
          <w:color w:val="000000"/>
          <w:sz w:val="20"/>
          <w:szCs w:val="20"/>
        </w:rPr>
        <w:tab/>
        <w:t xml:space="preserve">or </w:t>
      </w:r>
      <w:r>
        <w:rPr>
          <w:rFonts w:ascii="Calibri Light" w:eastAsia="Times New Roman" w:hAnsi="Calibri Light" w:cs="Calibri Light"/>
          <w:color w:val="000000"/>
          <w:sz w:val="20"/>
          <w:szCs w:val="20"/>
        </w:rPr>
        <w:tab/>
      </w:r>
      <w:r>
        <w:rPr>
          <w:rFonts w:ascii="Calibri Light" w:eastAsia="Times New Roman" w:hAnsi="Calibri Light" w:cs="Calibri Light"/>
          <w:color w:val="000000"/>
          <w:sz w:val="20"/>
          <w:szCs w:val="20"/>
        </w:rPr>
        <w:tab/>
      </w:r>
      <w:r>
        <w:rPr>
          <w:rFonts w:ascii="Calibri Light" w:eastAsia="Times New Roman" w:hAnsi="Calibri Light" w:cs="Calibri Light"/>
          <w:color w:val="000000"/>
          <w:sz w:val="20"/>
          <w:szCs w:val="20"/>
        </w:rPr>
        <w:tab/>
        <w:t>Mike Shepherd</w:t>
      </w:r>
    </w:p>
    <w:p w14:paraId="4165A935" w14:textId="77777777" w:rsidR="006D5829" w:rsidRDefault="00983261" w:rsidP="006D5829">
      <w:pPr>
        <w:rPr>
          <w:rFonts w:ascii="Calibri Light" w:eastAsia="Times New Roman" w:hAnsi="Calibri Light" w:cs="Calibri Light"/>
          <w:color w:val="000000"/>
          <w:sz w:val="20"/>
          <w:szCs w:val="20"/>
        </w:rPr>
      </w:pPr>
      <w:hyperlink r:id="rId9" w:history="1">
        <w:r w:rsidR="006D5829" w:rsidRPr="00DB662B">
          <w:rPr>
            <w:rStyle w:val="Hyperlink"/>
            <w:rFonts w:ascii="Calibri Light" w:eastAsia="Times New Roman" w:hAnsi="Calibri Light" w:cs="Calibri Light"/>
            <w:sz w:val="20"/>
            <w:szCs w:val="20"/>
          </w:rPr>
          <w:t>Zella@maa.agency</w:t>
        </w:r>
      </w:hyperlink>
      <w:r w:rsidR="006D5829" w:rsidRPr="005233FB">
        <w:rPr>
          <w:rFonts w:ascii="Calibri Light" w:eastAsia="Times New Roman" w:hAnsi="Calibri Light" w:cs="Calibri Light"/>
          <w:color w:val="000000"/>
          <w:sz w:val="20"/>
          <w:szCs w:val="20"/>
        </w:rPr>
        <w:t xml:space="preserve"> </w:t>
      </w:r>
      <w:r w:rsidR="006D5829">
        <w:rPr>
          <w:rFonts w:ascii="Calibri Light" w:eastAsia="Times New Roman" w:hAnsi="Calibri Light" w:cs="Calibri Light"/>
          <w:color w:val="000000"/>
          <w:sz w:val="20"/>
          <w:szCs w:val="20"/>
        </w:rPr>
        <w:tab/>
      </w:r>
      <w:r w:rsidR="006D5829">
        <w:rPr>
          <w:rFonts w:ascii="Calibri Light" w:eastAsia="Times New Roman" w:hAnsi="Calibri Light" w:cs="Calibri Light"/>
          <w:color w:val="000000"/>
          <w:sz w:val="20"/>
          <w:szCs w:val="20"/>
        </w:rPr>
        <w:tab/>
      </w:r>
      <w:r w:rsidR="006D5829">
        <w:rPr>
          <w:rFonts w:ascii="Calibri Light" w:eastAsia="Times New Roman" w:hAnsi="Calibri Light" w:cs="Calibri Light"/>
          <w:color w:val="000000"/>
          <w:sz w:val="20"/>
          <w:szCs w:val="20"/>
        </w:rPr>
        <w:tab/>
      </w:r>
      <w:r w:rsidR="006D5829">
        <w:rPr>
          <w:rFonts w:ascii="Calibri Light" w:eastAsia="Times New Roman" w:hAnsi="Calibri Light" w:cs="Calibri Light"/>
          <w:color w:val="000000"/>
          <w:sz w:val="20"/>
          <w:szCs w:val="20"/>
        </w:rPr>
        <w:tab/>
      </w:r>
      <w:r w:rsidR="006D5829">
        <w:rPr>
          <w:rFonts w:ascii="Calibri Light" w:eastAsia="Times New Roman" w:hAnsi="Calibri Light" w:cs="Calibri Light"/>
          <w:color w:val="000000"/>
          <w:sz w:val="20"/>
          <w:szCs w:val="20"/>
        </w:rPr>
        <w:tab/>
      </w:r>
      <w:r w:rsidR="006D5829">
        <w:rPr>
          <w:rFonts w:ascii="Calibri Light" w:eastAsia="Times New Roman" w:hAnsi="Calibri Light" w:cs="Calibri Light"/>
          <w:color w:val="000000"/>
          <w:sz w:val="20"/>
          <w:szCs w:val="20"/>
        </w:rPr>
        <w:tab/>
      </w:r>
      <w:hyperlink r:id="rId10" w:history="1">
        <w:r w:rsidR="006D5829" w:rsidRPr="00DB662B">
          <w:rPr>
            <w:rStyle w:val="Hyperlink"/>
            <w:rFonts w:ascii="Calibri Light" w:eastAsia="Times New Roman" w:hAnsi="Calibri Light" w:cs="Calibri Light"/>
            <w:sz w:val="20"/>
            <w:szCs w:val="20"/>
          </w:rPr>
          <w:t>Mike@maa.agency</w:t>
        </w:r>
      </w:hyperlink>
    </w:p>
    <w:p w14:paraId="7419235A" w14:textId="77777777" w:rsidR="006D5829" w:rsidRPr="005233FB" w:rsidRDefault="006D5829" w:rsidP="006D5829">
      <w:pPr>
        <w:rPr>
          <w:rFonts w:ascii="Calibri Light" w:eastAsia="Times New Roman" w:hAnsi="Calibri Light" w:cs="Calibri Light"/>
          <w:color w:val="000000"/>
          <w:sz w:val="20"/>
          <w:szCs w:val="20"/>
        </w:rPr>
      </w:pPr>
      <w:r>
        <w:rPr>
          <w:rFonts w:ascii="Calibri Light" w:eastAsia="Times New Roman" w:hAnsi="Calibri Light" w:cs="Calibri Light"/>
          <w:color w:val="000000"/>
          <w:sz w:val="20"/>
          <w:szCs w:val="20"/>
        </w:rPr>
        <w:t>023 9252 2044</w:t>
      </w:r>
      <w:r>
        <w:rPr>
          <w:rFonts w:ascii="Calibri Light" w:eastAsia="Times New Roman" w:hAnsi="Calibri Light" w:cs="Calibri Light"/>
          <w:color w:val="000000"/>
          <w:sz w:val="20"/>
          <w:szCs w:val="20"/>
        </w:rPr>
        <w:tab/>
      </w:r>
      <w:r>
        <w:rPr>
          <w:rFonts w:ascii="Calibri Light" w:eastAsia="Times New Roman" w:hAnsi="Calibri Light" w:cs="Calibri Light"/>
          <w:color w:val="000000"/>
          <w:sz w:val="20"/>
          <w:szCs w:val="20"/>
        </w:rPr>
        <w:tab/>
      </w:r>
      <w:r>
        <w:rPr>
          <w:rFonts w:ascii="Calibri Light" w:eastAsia="Times New Roman" w:hAnsi="Calibri Light" w:cs="Calibri Light"/>
          <w:color w:val="000000"/>
          <w:sz w:val="20"/>
          <w:szCs w:val="20"/>
        </w:rPr>
        <w:tab/>
      </w:r>
      <w:r>
        <w:rPr>
          <w:rFonts w:ascii="Calibri Light" w:eastAsia="Times New Roman" w:hAnsi="Calibri Light" w:cs="Calibri Light"/>
          <w:color w:val="000000"/>
          <w:sz w:val="20"/>
          <w:szCs w:val="20"/>
        </w:rPr>
        <w:tab/>
      </w:r>
      <w:r>
        <w:rPr>
          <w:rFonts w:ascii="Calibri Light" w:eastAsia="Times New Roman" w:hAnsi="Calibri Light" w:cs="Calibri Light"/>
          <w:color w:val="000000"/>
          <w:sz w:val="20"/>
          <w:szCs w:val="20"/>
        </w:rPr>
        <w:tab/>
      </w:r>
      <w:r>
        <w:rPr>
          <w:rFonts w:ascii="Calibri Light" w:eastAsia="Times New Roman" w:hAnsi="Calibri Light" w:cs="Calibri Light"/>
          <w:color w:val="000000"/>
          <w:sz w:val="20"/>
          <w:szCs w:val="20"/>
        </w:rPr>
        <w:tab/>
      </w:r>
      <w:r>
        <w:rPr>
          <w:rFonts w:ascii="Calibri Light" w:eastAsia="Times New Roman" w:hAnsi="Calibri Light" w:cs="Calibri Light"/>
          <w:color w:val="000000"/>
          <w:sz w:val="20"/>
          <w:szCs w:val="20"/>
        </w:rPr>
        <w:tab/>
        <w:t>023 9252 2044</w:t>
      </w:r>
    </w:p>
    <w:p w14:paraId="036E3061" w14:textId="77777777" w:rsidR="006D5829" w:rsidRPr="005233FB" w:rsidRDefault="006D5829" w:rsidP="006D5829">
      <w:pPr>
        <w:rPr>
          <w:rFonts w:ascii="Calibri Light" w:eastAsia="Times New Roman" w:hAnsi="Calibri Light" w:cs="Calibri Light"/>
          <w:color w:val="000000"/>
          <w:sz w:val="20"/>
          <w:szCs w:val="20"/>
        </w:rPr>
      </w:pPr>
    </w:p>
    <w:p w14:paraId="3542B64E" w14:textId="77777777" w:rsidR="006D5829" w:rsidRDefault="006D5829" w:rsidP="006D5829"/>
    <w:p w14:paraId="0DA35A01" w14:textId="77777777" w:rsidR="006D5829" w:rsidRDefault="006D5829"/>
    <w:sectPr w:rsidR="006D5829" w:rsidSect="005558E2">
      <w:headerReference w:type="default" r:id="rId11"/>
      <w:footerReference w:type="defaul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920AFF" w14:textId="77777777" w:rsidR="008C7D13" w:rsidRDefault="008C7D13" w:rsidP="003D49AA">
      <w:r>
        <w:separator/>
      </w:r>
    </w:p>
  </w:endnote>
  <w:endnote w:type="continuationSeparator" w:id="0">
    <w:p w14:paraId="56AADFED" w14:textId="77777777" w:rsidR="008C7D13" w:rsidRDefault="008C7D13" w:rsidP="003D4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0CE9A" w14:textId="77777777" w:rsidR="00267AF6" w:rsidRDefault="00267AF6" w:rsidP="003623A2">
    <w:pPr>
      <w:pStyle w:val="Footer"/>
      <w:rPr>
        <w:rFonts w:asciiTheme="majorHAnsi" w:hAnsiTheme="majorHAnsi"/>
        <w:sz w:val="16"/>
        <w:szCs w:val="16"/>
      </w:rPr>
    </w:pPr>
  </w:p>
  <w:p w14:paraId="48848C03" w14:textId="49DE654B" w:rsidR="003623A2" w:rsidRPr="00635BCC" w:rsidRDefault="001D7892" w:rsidP="003623A2">
    <w:pPr>
      <w:pStyle w:val="Footer"/>
      <w:rPr>
        <w:rFonts w:asciiTheme="majorHAnsi" w:hAnsiTheme="majorHAnsi"/>
        <w:sz w:val="16"/>
        <w:szCs w:val="16"/>
      </w:rPr>
    </w:pPr>
    <w:r>
      <w:rPr>
        <w:rFonts w:asciiTheme="majorHAnsi" w:hAnsiTheme="majorHAnsi"/>
        <w:noProof/>
        <w:sz w:val="16"/>
        <w:szCs w:val="16"/>
        <w:lang w:eastAsia="en-GB"/>
      </w:rPr>
      <mc:AlternateContent>
        <mc:Choice Requires="wps">
          <w:drawing>
            <wp:anchor distT="0" distB="0" distL="114300" distR="114300" simplePos="0" relativeHeight="251662336" behindDoc="0" locked="0" layoutInCell="1" allowOverlap="1" wp14:anchorId="36C89254" wp14:editId="1A2D7BBC">
              <wp:simplePos x="0" y="0"/>
              <wp:positionH relativeFrom="column">
                <wp:posOffset>4333461</wp:posOffset>
              </wp:positionH>
              <wp:positionV relativeFrom="paragraph">
                <wp:posOffset>-45140</wp:posOffset>
              </wp:positionV>
              <wp:extent cx="1600200" cy="5715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50AE0DB" w14:textId="77777777" w:rsidR="001D7892" w:rsidRDefault="001D7892" w:rsidP="001D7892">
                          <w:pPr>
                            <w:jc w:val="right"/>
                            <w:rPr>
                              <w:rFonts w:asciiTheme="majorHAnsi" w:hAnsiTheme="majorHAnsi"/>
                              <w:sz w:val="16"/>
                              <w:szCs w:val="16"/>
                            </w:rPr>
                          </w:pPr>
                          <w:r>
                            <w:rPr>
                              <w:rFonts w:asciiTheme="majorHAnsi" w:hAnsiTheme="majorHAnsi"/>
                              <w:sz w:val="16"/>
                              <w:szCs w:val="16"/>
                            </w:rPr>
                            <w:t>MAA</w:t>
                          </w:r>
                        </w:p>
                        <w:p w14:paraId="5D60F01F" w14:textId="77777777" w:rsidR="001D7892" w:rsidRPr="00635BCC" w:rsidRDefault="001D7892" w:rsidP="001D7892">
                          <w:pPr>
                            <w:jc w:val="right"/>
                            <w:rPr>
                              <w:rFonts w:asciiTheme="majorHAnsi" w:hAnsiTheme="majorHAnsi"/>
                              <w:sz w:val="16"/>
                              <w:szCs w:val="16"/>
                            </w:rPr>
                          </w:pPr>
                          <w:r w:rsidRPr="00635BCC">
                            <w:rPr>
                              <w:rFonts w:asciiTheme="majorHAnsi" w:hAnsiTheme="majorHAnsi"/>
                              <w:sz w:val="16"/>
                              <w:szCs w:val="16"/>
                            </w:rPr>
                            <w:t xml:space="preserve">15 </w:t>
                          </w:r>
                          <w:proofErr w:type="spellStart"/>
                          <w:r w:rsidRPr="00635BCC">
                            <w:rPr>
                              <w:rFonts w:asciiTheme="majorHAnsi" w:hAnsiTheme="majorHAnsi"/>
                              <w:sz w:val="16"/>
                              <w:szCs w:val="16"/>
                            </w:rPr>
                            <w:t>Haslar</w:t>
                          </w:r>
                          <w:proofErr w:type="spellEnd"/>
                          <w:r w:rsidRPr="00635BCC">
                            <w:rPr>
                              <w:rFonts w:asciiTheme="majorHAnsi" w:hAnsiTheme="majorHAnsi"/>
                              <w:sz w:val="16"/>
                              <w:szCs w:val="16"/>
                            </w:rPr>
                            <w:t xml:space="preserve"> Marina</w:t>
                          </w:r>
                        </w:p>
                        <w:p w14:paraId="6AE8C8CD" w14:textId="77777777" w:rsidR="001D7892" w:rsidRPr="00635BCC" w:rsidRDefault="001D7892" w:rsidP="001D7892">
                          <w:pPr>
                            <w:jc w:val="right"/>
                            <w:rPr>
                              <w:rFonts w:asciiTheme="majorHAnsi" w:hAnsiTheme="majorHAnsi"/>
                              <w:sz w:val="16"/>
                              <w:szCs w:val="16"/>
                            </w:rPr>
                          </w:pPr>
                          <w:r w:rsidRPr="00635BCC">
                            <w:rPr>
                              <w:rFonts w:asciiTheme="majorHAnsi" w:hAnsiTheme="majorHAnsi"/>
                              <w:sz w:val="16"/>
                              <w:szCs w:val="16"/>
                            </w:rPr>
                            <w:t>Gosport</w:t>
                          </w:r>
                        </w:p>
                        <w:p w14:paraId="7F6C3DC1" w14:textId="77777777" w:rsidR="001D7892" w:rsidRPr="00635BCC" w:rsidRDefault="001D7892" w:rsidP="001D7892">
                          <w:pPr>
                            <w:jc w:val="right"/>
                            <w:rPr>
                              <w:rFonts w:asciiTheme="majorHAnsi" w:hAnsiTheme="majorHAnsi"/>
                              <w:sz w:val="16"/>
                              <w:szCs w:val="16"/>
                            </w:rPr>
                          </w:pPr>
                          <w:r w:rsidRPr="00635BCC">
                            <w:rPr>
                              <w:rFonts w:asciiTheme="majorHAnsi" w:hAnsiTheme="majorHAnsi"/>
                              <w:sz w:val="16"/>
                              <w:szCs w:val="16"/>
                            </w:rPr>
                            <w:t>PO12 1NU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6C89254" id="_x0000_t202" coordsize="21600,21600" o:spt="202" path="m,l,21600r21600,l21600,xe">
              <v:stroke joinstyle="miter"/>
              <v:path gradientshapeok="t" o:connecttype="rect"/>
            </v:shapetype>
            <v:shape id="Text Box 8" o:spid="_x0000_s1026" type="#_x0000_t202" style="position:absolute;margin-left:341.2pt;margin-top:-3.55pt;width:126pt;height:4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" filled="f" stroked="f">
              <v:textbox>
                <w:txbxContent>
                  <w:p w14:paraId="150AE0DB" w14:textId="77777777" w:rsidR="001D7892" w:rsidRDefault="001D7892" w:rsidP="001D7892">
                    <w:pPr>
                      <w:jc w:val="right"/>
                      <w:rPr>
                        <w:rFonts w:asciiTheme="majorHAnsi" w:hAnsiTheme="majorHAnsi"/>
                        <w:sz w:val="16"/>
                        <w:szCs w:val="16"/>
                      </w:rPr>
                    </w:pPr>
                    <w:r>
                      <w:rPr>
                        <w:rFonts w:asciiTheme="majorHAnsi" w:hAnsiTheme="majorHAnsi"/>
                        <w:sz w:val="16"/>
                        <w:szCs w:val="16"/>
                      </w:rPr>
                      <w:t>MAA</w:t>
                    </w:r>
                  </w:p>
                  <w:p w14:paraId="5D60F01F" w14:textId="77777777" w:rsidR="001D7892" w:rsidRPr="00635BCC" w:rsidRDefault="001D7892" w:rsidP="001D7892">
                    <w:pPr>
                      <w:jc w:val="right"/>
                      <w:rPr>
                        <w:rFonts w:asciiTheme="majorHAnsi" w:hAnsiTheme="majorHAnsi"/>
                        <w:sz w:val="16"/>
                        <w:szCs w:val="16"/>
                      </w:rPr>
                    </w:pPr>
                    <w:r w:rsidRPr="00635BCC">
                      <w:rPr>
                        <w:rFonts w:asciiTheme="majorHAnsi" w:hAnsiTheme="majorHAnsi"/>
                        <w:sz w:val="16"/>
                        <w:szCs w:val="16"/>
                      </w:rPr>
                      <w:t xml:space="preserve">15 </w:t>
                    </w:r>
                    <w:proofErr w:type="spellStart"/>
                    <w:r w:rsidRPr="00635BCC">
                      <w:rPr>
                        <w:rFonts w:asciiTheme="majorHAnsi" w:hAnsiTheme="majorHAnsi"/>
                        <w:sz w:val="16"/>
                        <w:szCs w:val="16"/>
                      </w:rPr>
                      <w:t>Haslar</w:t>
                    </w:r>
                    <w:proofErr w:type="spellEnd"/>
                    <w:r w:rsidRPr="00635BCC">
                      <w:rPr>
                        <w:rFonts w:asciiTheme="majorHAnsi" w:hAnsiTheme="majorHAnsi"/>
                        <w:sz w:val="16"/>
                        <w:szCs w:val="16"/>
                      </w:rPr>
                      <w:t xml:space="preserve"> Marina</w:t>
                    </w:r>
                  </w:p>
                  <w:p w14:paraId="6AE8C8CD" w14:textId="77777777" w:rsidR="001D7892" w:rsidRPr="00635BCC" w:rsidRDefault="001D7892" w:rsidP="001D7892">
                    <w:pPr>
                      <w:jc w:val="right"/>
                      <w:rPr>
                        <w:rFonts w:asciiTheme="majorHAnsi" w:hAnsiTheme="majorHAnsi"/>
                        <w:sz w:val="16"/>
                        <w:szCs w:val="16"/>
                      </w:rPr>
                    </w:pPr>
                    <w:r w:rsidRPr="00635BCC">
                      <w:rPr>
                        <w:rFonts w:asciiTheme="majorHAnsi" w:hAnsiTheme="majorHAnsi"/>
                        <w:sz w:val="16"/>
                        <w:szCs w:val="16"/>
                      </w:rPr>
                      <w:t>Gosport</w:t>
                    </w:r>
                  </w:p>
                  <w:p w14:paraId="7F6C3DC1" w14:textId="77777777" w:rsidR="001D7892" w:rsidRPr="00635BCC" w:rsidRDefault="001D7892" w:rsidP="001D7892">
                    <w:pPr>
                      <w:jc w:val="right"/>
                      <w:rPr>
                        <w:rFonts w:asciiTheme="majorHAnsi" w:hAnsiTheme="majorHAnsi"/>
                        <w:sz w:val="16"/>
                        <w:szCs w:val="16"/>
                      </w:rPr>
                    </w:pPr>
                    <w:r w:rsidRPr="00635BCC">
                      <w:rPr>
                        <w:rFonts w:asciiTheme="majorHAnsi" w:hAnsiTheme="majorHAnsi"/>
                        <w:sz w:val="16"/>
                        <w:szCs w:val="16"/>
                      </w:rPr>
                      <w:t>PO12 1NU</w:t>
                    </w:r>
                  </w:p>
                </w:txbxContent>
              </v:textbox>
            </v:shape>
          </w:pict>
        </mc:Fallback>
      </mc:AlternateContent>
    </w:r>
    <w:r w:rsidR="003623A2" w:rsidRPr="00635BCC">
      <w:rPr>
        <w:rFonts w:asciiTheme="majorHAnsi" w:hAnsiTheme="majorHAnsi"/>
        <w:sz w:val="16"/>
        <w:szCs w:val="16"/>
      </w:rPr>
      <w:t>T: 023 9252 2044</w:t>
    </w:r>
  </w:p>
  <w:p w14:paraId="1FFC282F" w14:textId="142F401C" w:rsidR="003623A2" w:rsidRPr="00635BCC" w:rsidRDefault="003623A2" w:rsidP="003623A2">
    <w:pPr>
      <w:pStyle w:val="Footer"/>
      <w:rPr>
        <w:rFonts w:asciiTheme="majorHAnsi" w:hAnsiTheme="majorHAnsi"/>
        <w:sz w:val="16"/>
        <w:szCs w:val="16"/>
      </w:rPr>
    </w:pPr>
    <w:r w:rsidRPr="00635BCC">
      <w:rPr>
        <w:rFonts w:asciiTheme="majorHAnsi" w:hAnsiTheme="majorHAnsi"/>
        <w:sz w:val="16"/>
        <w:szCs w:val="16"/>
      </w:rPr>
      <w:t xml:space="preserve">E: </w:t>
    </w:r>
    <w:proofErr w:type="spellStart"/>
    <w:r>
      <w:rPr>
        <w:rFonts w:asciiTheme="majorHAnsi" w:hAnsiTheme="majorHAnsi"/>
        <w:sz w:val="16"/>
        <w:szCs w:val="16"/>
      </w:rPr>
      <w:t>zella</w:t>
    </w:r>
    <w:r w:rsidRPr="00635BCC">
      <w:rPr>
        <w:rFonts w:asciiTheme="majorHAnsi" w:hAnsiTheme="majorHAnsi"/>
        <w:sz w:val="16"/>
        <w:szCs w:val="16"/>
      </w:rPr>
      <w:t>@</w:t>
    </w:r>
    <w:r>
      <w:rPr>
        <w:rFonts w:asciiTheme="majorHAnsi" w:hAnsiTheme="majorHAnsi"/>
        <w:sz w:val="16"/>
        <w:szCs w:val="16"/>
      </w:rPr>
      <w:t>maa.agency</w:t>
    </w:r>
    <w:proofErr w:type="spellEnd"/>
  </w:p>
  <w:p w14:paraId="279E456E" w14:textId="6F5B586A" w:rsidR="003623A2" w:rsidRPr="00635BCC" w:rsidRDefault="003623A2" w:rsidP="003623A2">
    <w:pPr>
      <w:pStyle w:val="Footer"/>
      <w:rPr>
        <w:rFonts w:asciiTheme="majorHAnsi" w:hAnsiTheme="majorHAnsi"/>
        <w:sz w:val="16"/>
        <w:szCs w:val="16"/>
      </w:rPr>
    </w:pPr>
    <w:r w:rsidRPr="00635BCC">
      <w:rPr>
        <w:rFonts w:asciiTheme="majorHAnsi" w:hAnsiTheme="majorHAnsi"/>
        <w:sz w:val="16"/>
        <w:szCs w:val="16"/>
      </w:rPr>
      <w:t>www.</w:t>
    </w:r>
    <w:r>
      <w:rPr>
        <w:rFonts w:asciiTheme="majorHAnsi" w:hAnsiTheme="majorHAnsi"/>
        <w:sz w:val="16"/>
        <w:szCs w:val="16"/>
      </w:rPr>
      <w:t>maa.agency</w:t>
    </w:r>
  </w:p>
  <w:p w14:paraId="587210B1" w14:textId="430741FF" w:rsidR="00CA22A4" w:rsidRDefault="00CA22A4">
    <w:pPr>
      <w:pStyle w:val="Footer"/>
    </w:pPr>
  </w:p>
  <w:p w14:paraId="35A8AB00" w14:textId="65EA513A" w:rsidR="00CA22A4" w:rsidRDefault="00CA22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B96322" w14:textId="77777777" w:rsidR="008C7D13" w:rsidRDefault="008C7D13" w:rsidP="003D49AA">
      <w:r>
        <w:separator/>
      </w:r>
    </w:p>
  </w:footnote>
  <w:footnote w:type="continuationSeparator" w:id="0">
    <w:p w14:paraId="2A427B7B" w14:textId="77777777" w:rsidR="008C7D13" w:rsidRDefault="008C7D13" w:rsidP="003D49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268F2" w14:textId="79C6C582" w:rsidR="00B2675E" w:rsidRDefault="00B2675E">
    <w:pPr>
      <w:pStyle w:val="Header"/>
    </w:pPr>
    <w:r>
      <w:rPr>
        <w:noProof/>
      </w:rPr>
      <w:drawing>
        <wp:anchor distT="0" distB="0" distL="114300" distR="114300" simplePos="0" relativeHeight="251659264" behindDoc="0" locked="0" layoutInCell="1" allowOverlap="1" wp14:anchorId="5549694A" wp14:editId="2AF9A97F">
          <wp:simplePos x="0" y="0"/>
          <wp:positionH relativeFrom="column">
            <wp:posOffset>4929422</wp:posOffset>
          </wp:positionH>
          <wp:positionV relativeFrom="paragraph">
            <wp:posOffset>-91053</wp:posOffset>
          </wp:positionV>
          <wp:extent cx="1265555" cy="455930"/>
          <wp:effectExtent l="0" t="0" r="4445" b="127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A logo 2018 kit_MAA logo 2018 jpegs_MAA logo 2018 10cms.jpg"/>
                  <pic:cNvPicPr/>
                </pic:nvPicPr>
                <pic:blipFill>
                  <a:blip r:embed="rId1"/>
                  <a:stretch>
                    <a:fillRect/>
                  </a:stretch>
                </pic:blipFill>
                <pic:spPr>
                  <a:xfrm>
                    <a:off x="0" y="0"/>
                    <a:ext cx="1265555" cy="455930"/>
                  </a:xfrm>
                  <a:prstGeom prst="rect">
                    <a:avLst/>
                  </a:prstGeom>
                </pic:spPr>
              </pic:pic>
            </a:graphicData>
          </a:graphic>
          <wp14:sizeRelH relativeFrom="page">
            <wp14:pctWidth>0</wp14:pctWidth>
          </wp14:sizeRelH>
          <wp14:sizeRelV relativeFrom="page">
            <wp14:pctHeight>0</wp14:pctHeight>
          </wp14:sizeRelV>
        </wp:anchor>
      </w:drawing>
    </w:r>
    <w:r>
      <w:rPr>
        <w:b/>
        <w:bCs/>
        <w:noProof/>
      </w:rPr>
      <w:drawing>
        <wp:anchor distT="0" distB="0" distL="114300" distR="114300" simplePos="0" relativeHeight="251660288" behindDoc="0" locked="0" layoutInCell="1" allowOverlap="1" wp14:anchorId="54065BBC" wp14:editId="6049F4B5">
          <wp:simplePos x="0" y="0"/>
          <wp:positionH relativeFrom="column">
            <wp:posOffset>-382270</wp:posOffset>
          </wp:positionH>
          <wp:positionV relativeFrom="paragraph">
            <wp:posOffset>-92075</wp:posOffset>
          </wp:positionV>
          <wp:extent cx="1873885" cy="993775"/>
          <wp:effectExtent l="0" t="0" r="571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uth coast boat show logo 2020 mono.eps"/>
                  <pic:cNvPicPr/>
                </pic:nvPicPr>
                <pic:blipFill>
                  <a:blip r:embed="rId2">
                    <a:extLst>
                      <a:ext uri="{28A0092B-C50C-407E-A947-70E740481C1C}">
                        <a14:useLocalDpi xmlns:a14="http://schemas.microsoft.com/office/drawing/2010/main" val="0"/>
                      </a:ext>
                    </a:extLst>
                  </a:blip>
                  <a:stretch>
                    <a:fillRect/>
                  </a:stretch>
                </pic:blipFill>
                <pic:spPr>
                  <a:xfrm>
                    <a:off x="0" y="0"/>
                    <a:ext cx="1873885" cy="993775"/>
                  </a:xfrm>
                  <a:prstGeom prst="rect">
                    <a:avLst/>
                  </a:prstGeom>
                </pic:spPr>
              </pic:pic>
            </a:graphicData>
          </a:graphic>
          <wp14:sizeRelH relativeFrom="page">
            <wp14:pctWidth>0</wp14:pctWidth>
          </wp14:sizeRelH>
          <wp14:sizeRelV relativeFrom="page">
            <wp14:pctHeight>0</wp14:pctHeight>
          </wp14:sizeRelV>
        </wp:anchor>
      </w:drawing>
    </w:r>
  </w:p>
  <w:p w14:paraId="435FC653" w14:textId="1E147AF5" w:rsidR="00B2675E" w:rsidRDefault="00B2675E">
    <w:pPr>
      <w:pStyle w:val="Header"/>
    </w:pPr>
  </w:p>
  <w:p w14:paraId="06F27B78" w14:textId="08916D44" w:rsidR="00B2675E" w:rsidRDefault="00B2675E">
    <w:pPr>
      <w:pStyle w:val="Header"/>
    </w:pPr>
  </w:p>
  <w:p w14:paraId="4354D3B5" w14:textId="77777777" w:rsidR="00B2675E" w:rsidRDefault="00B2675E">
    <w:pPr>
      <w:pStyle w:val="Header"/>
    </w:pPr>
  </w:p>
  <w:p w14:paraId="651627E9" w14:textId="50D0EAA6" w:rsidR="003A1A65" w:rsidRDefault="003A1A65">
    <w:pPr>
      <w:pStyle w:val="Header"/>
    </w:pPr>
  </w:p>
  <w:p w14:paraId="2276C718" w14:textId="77777777" w:rsidR="003D49AA" w:rsidRDefault="003D49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D0927"/>
    <w:multiLevelType w:val="hybridMultilevel"/>
    <w:tmpl w:val="94DAE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0BA173A"/>
    <w:multiLevelType w:val="multilevel"/>
    <w:tmpl w:val="7FCE7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901"/>
    <w:rsid w:val="000D0196"/>
    <w:rsid w:val="001337D2"/>
    <w:rsid w:val="001473D2"/>
    <w:rsid w:val="00177911"/>
    <w:rsid w:val="00193FE3"/>
    <w:rsid w:val="001A4B43"/>
    <w:rsid w:val="001B62A0"/>
    <w:rsid w:val="001D7892"/>
    <w:rsid w:val="002046A2"/>
    <w:rsid w:val="00210A3D"/>
    <w:rsid w:val="0024750C"/>
    <w:rsid w:val="00267AF6"/>
    <w:rsid w:val="00285F86"/>
    <w:rsid w:val="002C4E53"/>
    <w:rsid w:val="002E08CC"/>
    <w:rsid w:val="003557F1"/>
    <w:rsid w:val="003623A2"/>
    <w:rsid w:val="003717DC"/>
    <w:rsid w:val="00395D5B"/>
    <w:rsid w:val="003A13DF"/>
    <w:rsid w:val="003A1A65"/>
    <w:rsid w:val="003D49AA"/>
    <w:rsid w:val="003E5794"/>
    <w:rsid w:val="00402C1B"/>
    <w:rsid w:val="0048099C"/>
    <w:rsid w:val="004C3E47"/>
    <w:rsid w:val="004E0EE4"/>
    <w:rsid w:val="004E7692"/>
    <w:rsid w:val="005558E2"/>
    <w:rsid w:val="005574E8"/>
    <w:rsid w:val="00583ACF"/>
    <w:rsid w:val="00584CAC"/>
    <w:rsid w:val="006210E0"/>
    <w:rsid w:val="00674D79"/>
    <w:rsid w:val="006D1522"/>
    <w:rsid w:val="006D5829"/>
    <w:rsid w:val="006F6AF2"/>
    <w:rsid w:val="0070392C"/>
    <w:rsid w:val="007535AD"/>
    <w:rsid w:val="0079105C"/>
    <w:rsid w:val="007B7C42"/>
    <w:rsid w:val="008B7340"/>
    <w:rsid w:val="008C7D13"/>
    <w:rsid w:val="008D139C"/>
    <w:rsid w:val="00916694"/>
    <w:rsid w:val="009417C4"/>
    <w:rsid w:val="00983261"/>
    <w:rsid w:val="009852A1"/>
    <w:rsid w:val="009A0376"/>
    <w:rsid w:val="00A076D4"/>
    <w:rsid w:val="00A46B72"/>
    <w:rsid w:val="00A75937"/>
    <w:rsid w:val="00AC1E46"/>
    <w:rsid w:val="00AC2C64"/>
    <w:rsid w:val="00AE2CDB"/>
    <w:rsid w:val="00B077BD"/>
    <w:rsid w:val="00B2675E"/>
    <w:rsid w:val="00B353DF"/>
    <w:rsid w:val="00B64901"/>
    <w:rsid w:val="00B77596"/>
    <w:rsid w:val="00B80216"/>
    <w:rsid w:val="00B97989"/>
    <w:rsid w:val="00BB25C4"/>
    <w:rsid w:val="00C44DB4"/>
    <w:rsid w:val="00C571C9"/>
    <w:rsid w:val="00C70464"/>
    <w:rsid w:val="00C9494B"/>
    <w:rsid w:val="00CA22A4"/>
    <w:rsid w:val="00D6672B"/>
    <w:rsid w:val="00D755F7"/>
    <w:rsid w:val="00D85330"/>
    <w:rsid w:val="00DB4188"/>
    <w:rsid w:val="00DB7705"/>
    <w:rsid w:val="00DD20FF"/>
    <w:rsid w:val="00E4207A"/>
    <w:rsid w:val="00E5654E"/>
    <w:rsid w:val="00F22B96"/>
    <w:rsid w:val="00F632BA"/>
    <w:rsid w:val="00FA4ACA"/>
    <w:rsid w:val="00FE6A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B6C38D"/>
  <w15:chartTrackingRefBased/>
  <w15:docId w15:val="{4289D90D-66F3-2845-9661-44BCB5DDD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49AA"/>
    <w:pPr>
      <w:tabs>
        <w:tab w:val="center" w:pos="4680"/>
        <w:tab w:val="right" w:pos="9360"/>
      </w:tabs>
    </w:pPr>
  </w:style>
  <w:style w:type="character" w:customStyle="1" w:styleId="HeaderChar">
    <w:name w:val="Header Char"/>
    <w:basedOn w:val="DefaultParagraphFont"/>
    <w:link w:val="Header"/>
    <w:uiPriority w:val="99"/>
    <w:rsid w:val="003D49AA"/>
  </w:style>
  <w:style w:type="paragraph" w:styleId="Footer">
    <w:name w:val="footer"/>
    <w:basedOn w:val="Normal"/>
    <w:link w:val="FooterChar"/>
    <w:uiPriority w:val="99"/>
    <w:unhideWhenUsed/>
    <w:rsid w:val="003D49AA"/>
    <w:pPr>
      <w:tabs>
        <w:tab w:val="center" w:pos="4680"/>
        <w:tab w:val="right" w:pos="9360"/>
      </w:tabs>
    </w:pPr>
  </w:style>
  <w:style w:type="character" w:customStyle="1" w:styleId="FooterChar">
    <w:name w:val="Footer Char"/>
    <w:basedOn w:val="DefaultParagraphFont"/>
    <w:link w:val="Footer"/>
    <w:uiPriority w:val="99"/>
    <w:rsid w:val="003D49AA"/>
  </w:style>
  <w:style w:type="character" w:styleId="Hyperlink">
    <w:name w:val="Hyperlink"/>
    <w:basedOn w:val="DefaultParagraphFont"/>
    <w:uiPriority w:val="99"/>
    <w:unhideWhenUsed/>
    <w:rsid w:val="006D5829"/>
    <w:rPr>
      <w:color w:val="0563C1" w:themeColor="hyperlink"/>
      <w:u w:val="single"/>
    </w:rPr>
  </w:style>
  <w:style w:type="paragraph" w:styleId="ListParagraph">
    <w:name w:val="List Paragraph"/>
    <w:basedOn w:val="Normal"/>
    <w:uiPriority w:val="34"/>
    <w:qFormat/>
    <w:rsid w:val="006D5829"/>
    <w:pPr>
      <w:ind w:left="720"/>
      <w:contextualSpacing/>
    </w:pPr>
  </w:style>
  <w:style w:type="character" w:styleId="UnresolvedMention">
    <w:name w:val="Unresolved Mention"/>
    <w:basedOn w:val="DefaultParagraphFont"/>
    <w:uiPriority w:val="99"/>
    <w:semiHidden/>
    <w:unhideWhenUsed/>
    <w:rsid w:val="008B73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5434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a.agenc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aymarine.co.u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Mike@maa.agency" TargetMode="External"/><Relationship Id="rId4" Type="http://schemas.openxmlformats.org/officeDocument/2006/relationships/webSettings" Target="webSettings.xml"/><Relationship Id="rId9" Type="http://schemas.openxmlformats.org/officeDocument/2006/relationships/hyperlink" Target="mailto:Zella@maa.agency"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632</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Zella Compton</dc:creator>
  <cp:keywords/>
  <dc:description/>
  <cp:lastModifiedBy>Susannah Hart</cp:lastModifiedBy>
  <cp:revision>16</cp:revision>
  <cp:lastPrinted>2020-01-27T12:13:00Z</cp:lastPrinted>
  <dcterms:created xsi:type="dcterms:W3CDTF">2020-01-22T13:46:00Z</dcterms:created>
  <dcterms:modified xsi:type="dcterms:W3CDTF">2020-01-27T12:38:00Z</dcterms:modified>
</cp:coreProperties>
</file>