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bookmarkStart w:id="0" w:name="_GoBack"/>
      <w:bookmarkEnd w:id="0"/>
    </w:p>
    <w:p w14:paraId="7EB0D649" w14:textId="77044E92"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6867FF7D" w:rsidR="00A76377" w:rsidRPr="001A5197" w:rsidRDefault="006A70D2" w:rsidP="00A76377">
      <w:pPr>
        <w:rPr>
          <w:rFonts w:cstheme="minorHAnsi"/>
          <w:color w:val="000000"/>
        </w:rPr>
      </w:pPr>
      <w:r>
        <w:rPr>
          <w:rFonts w:cstheme="minorHAnsi"/>
          <w:b/>
          <w:bCs/>
          <w:iCs/>
          <w:color w:val="000000"/>
        </w:rPr>
        <w:t>4</w:t>
      </w:r>
      <w:r w:rsidRPr="006A70D2">
        <w:rPr>
          <w:rFonts w:cstheme="minorHAnsi"/>
          <w:b/>
          <w:bCs/>
          <w:iCs/>
          <w:color w:val="000000"/>
          <w:vertAlign w:val="superscript"/>
        </w:rPr>
        <w:t>th</w:t>
      </w:r>
      <w:r>
        <w:rPr>
          <w:rFonts w:cstheme="minorHAnsi"/>
          <w:b/>
          <w:bCs/>
          <w:iCs/>
          <w:color w:val="000000"/>
        </w:rPr>
        <w:t xml:space="preserve"> </w:t>
      </w:r>
      <w:r w:rsidR="00CF63AF">
        <w:rPr>
          <w:rFonts w:cstheme="minorHAnsi"/>
          <w:b/>
          <w:bCs/>
          <w:iCs/>
          <w:color w:val="000000"/>
        </w:rPr>
        <w:t>September</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2F00B465" w14:textId="77777777" w:rsidR="007A0039" w:rsidRDefault="007A0039" w:rsidP="007A0039">
      <w:pPr>
        <w:jc w:val="center"/>
        <w:rPr>
          <w:b/>
          <w:bCs/>
        </w:rPr>
      </w:pPr>
      <w:r w:rsidRPr="00CF63AF">
        <w:rPr>
          <w:b/>
          <w:bCs/>
        </w:rPr>
        <w:t xml:space="preserve">UK </w:t>
      </w:r>
      <w:proofErr w:type="spellStart"/>
      <w:r w:rsidRPr="00CF63AF">
        <w:rPr>
          <w:b/>
          <w:bCs/>
        </w:rPr>
        <w:t>Melges</w:t>
      </w:r>
      <w:proofErr w:type="spellEnd"/>
      <w:r w:rsidRPr="00CF63AF">
        <w:rPr>
          <w:b/>
          <w:bCs/>
        </w:rPr>
        <w:t xml:space="preserve"> IC37 Class cements its commitment to the </w:t>
      </w:r>
      <w:proofErr w:type="spellStart"/>
      <w:r w:rsidRPr="00CF63AF">
        <w:rPr>
          <w:b/>
          <w:bCs/>
        </w:rPr>
        <w:t>Melges</w:t>
      </w:r>
      <w:proofErr w:type="spellEnd"/>
      <w:r w:rsidRPr="00CF63AF">
        <w:rPr>
          <w:b/>
          <w:bCs/>
        </w:rPr>
        <w:t xml:space="preserve"> IC37 Class rule</w:t>
      </w:r>
    </w:p>
    <w:p w14:paraId="7D113B65" w14:textId="77777777" w:rsidR="00CF63AF" w:rsidRPr="00CF63AF" w:rsidRDefault="00CF63AF" w:rsidP="00CF63AF">
      <w:pPr>
        <w:jc w:val="center"/>
        <w:rPr>
          <w:b/>
          <w:bCs/>
        </w:rPr>
      </w:pPr>
    </w:p>
    <w:p w14:paraId="30E91E6B" w14:textId="77777777" w:rsidR="00CF63AF" w:rsidRDefault="00CF63AF" w:rsidP="00CF63AF">
      <w:r>
        <w:t>With four wins from six races in IRC Class 1 at Cowes Week 2019, the first IC37 to hit the water in the UK has proven its IRC credentials, however attention has now turned to growing a one-design class in the UK, using the proven International Class rule.</w:t>
      </w:r>
    </w:p>
    <w:p w14:paraId="7A40CB68" w14:textId="77777777" w:rsidR="00CF63AF" w:rsidRDefault="00CF63AF" w:rsidP="00CF63AF"/>
    <w:p w14:paraId="22C83B23" w14:textId="77777777" w:rsidR="00CF63AF" w:rsidRDefault="00CF63AF" w:rsidP="00CF63AF">
      <w:r>
        <w:t>The IC37, a 37-foot Mark Mills design, was created to put the power back into the hands of the sailors, rather than the teams with the deepest pockets. The class rules, which restrict teams in a number of sensible, cost-saving ways, are implemented to make the class accessible to more sailors than any previous one-design boat of this size.</w:t>
      </w:r>
    </w:p>
    <w:p w14:paraId="769165FC" w14:textId="77777777" w:rsidR="00CF63AF" w:rsidRDefault="00CF63AF" w:rsidP="00CF63AF"/>
    <w:p w14:paraId="43025E32" w14:textId="0982B9A0" w:rsidR="00CF63AF" w:rsidRDefault="00CF63AF" w:rsidP="00CF63AF">
      <w:pPr>
        <w:rPr>
          <w:iCs/>
        </w:rPr>
      </w:pPr>
      <w:r w:rsidRPr="000F612A">
        <w:rPr>
          <w:iCs/>
        </w:rPr>
        <w:t xml:space="preserve">“It’s never easy </w:t>
      </w:r>
      <w:r>
        <w:rPr>
          <w:iCs/>
        </w:rPr>
        <w:t>to create a</w:t>
      </w:r>
      <w:r w:rsidRPr="000F612A">
        <w:rPr>
          <w:iCs/>
        </w:rPr>
        <w:t xml:space="preserve"> successful rule,</w:t>
      </w:r>
      <w:r>
        <w:rPr>
          <w:iCs/>
        </w:rPr>
        <w:t xml:space="preserve">” says Sam Pearson from </w:t>
      </w:r>
      <w:proofErr w:type="spellStart"/>
      <w:r>
        <w:rPr>
          <w:iCs/>
        </w:rPr>
        <w:t>Ancasta</w:t>
      </w:r>
      <w:proofErr w:type="spellEnd"/>
      <w:r>
        <w:rPr>
          <w:iCs/>
        </w:rPr>
        <w:t xml:space="preserve"> Race Boats, the UK and Ireland dealer for the IC37, “</w:t>
      </w:r>
      <w:r w:rsidRPr="000F612A">
        <w:rPr>
          <w:iCs/>
        </w:rPr>
        <w:t xml:space="preserve">but with </w:t>
      </w:r>
      <w:r>
        <w:rPr>
          <w:iCs/>
        </w:rPr>
        <w:t>30-</w:t>
      </w:r>
      <w:r w:rsidRPr="000F612A">
        <w:rPr>
          <w:iCs/>
        </w:rPr>
        <w:t>odd boats sold in the U</w:t>
      </w:r>
      <w:r>
        <w:rPr>
          <w:iCs/>
        </w:rPr>
        <w:t>.</w:t>
      </w:r>
      <w:r w:rsidRPr="000F612A">
        <w:rPr>
          <w:iCs/>
        </w:rPr>
        <w:t>S</w:t>
      </w:r>
      <w:r>
        <w:rPr>
          <w:iCs/>
        </w:rPr>
        <w:t>.</w:t>
      </w:r>
      <w:r w:rsidRPr="000F612A">
        <w:rPr>
          <w:iCs/>
        </w:rPr>
        <w:t xml:space="preserve"> and nothing but positive feedback from those owners</w:t>
      </w:r>
      <w:r>
        <w:rPr>
          <w:iCs/>
        </w:rPr>
        <w:t xml:space="preserve"> regarding the boat and class rule</w:t>
      </w:r>
      <w:r w:rsidRPr="000F612A">
        <w:rPr>
          <w:iCs/>
        </w:rPr>
        <w:t>, we look forward to seeking to change the way we go about our big</w:t>
      </w:r>
      <w:r>
        <w:rPr>
          <w:iCs/>
        </w:rPr>
        <w:t xml:space="preserve"> </w:t>
      </w:r>
      <w:r w:rsidRPr="000F612A">
        <w:rPr>
          <w:iCs/>
        </w:rPr>
        <w:t>boat One Design racing in the UK.”</w:t>
      </w:r>
    </w:p>
    <w:p w14:paraId="4CE48280" w14:textId="77777777" w:rsidR="00CF63AF" w:rsidRPr="000F612A" w:rsidRDefault="00CF63AF" w:rsidP="00CF63AF">
      <w:pPr>
        <w:rPr>
          <w:iCs/>
        </w:rPr>
      </w:pPr>
    </w:p>
    <w:p w14:paraId="756F3646" w14:textId="7717F4F5" w:rsidR="00CF63AF" w:rsidRDefault="00CF63AF" w:rsidP="00CF63AF">
      <w:r>
        <w:t>An initial season of one-design events is now planned for 2020.</w:t>
      </w:r>
    </w:p>
    <w:p w14:paraId="6D1D3FEE" w14:textId="77777777" w:rsidR="00CF63AF" w:rsidRDefault="00CF63AF" w:rsidP="00CF63AF"/>
    <w:p w14:paraId="05CA45DD" w14:textId="5DE33F0F" w:rsidR="00CF63AF" w:rsidRDefault="00CF63AF" w:rsidP="00CF63AF">
      <w:r w:rsidRPr="00CF63AF">
        <w:t xml:space="preserve">“The UK IC37 Class association is scheduling a </w:t>
      </w:r>
      <w:proofErr w:type="gramStart"/>
      <w:r>
        <w:t>five</w:t>
      </w:r>
      <w:r w:rsidRPr="00CF63AF">
        <w:t xml:space="preserve"> regatta</w:t>
      </w:r>
      <w:proofErr w:type="gramEnd"/>
      <w:r w:rsidRPr="00CF63AF">
        <w:t xml:space="preserve"> series, utilising class starts at already established events, while fleet numbers build,” says Ian Atkins, a member of the UK IC37 Class Association.</w:t>
      </w:r>
      <w:r>
        <w:t xml:space="preserve"> </w:t>
      </w:r>
      <w:r w:rsidRPr="00CF63AF">
        <w:t xml:space="preserve">Outside of those events, owners will be free to utilize the boat’s obvious rating potential under IRC and other popular rating rules. </w:t>
      </w:r>
    </w:p>
    <w:p w14:paraId="71F71756" w14:textId="77777777" w:rsidR="00CF63AF" w:rsidRPr="00CF63AF" w:rsidRDefault="00CF63AF" w:rsidP="00CF63AF"/>
    <w:p w14:paraId="3BE6EE86" w14:textId="77279C97" w:rsidR="00CF63AF" w:rsidRDefault="00CF63AF" w:rsidP="00CF63AF">
      <w:pPr>
        <w:rPr>
          <w:b/>
          <w:bCs/>
        </w:rPr>
      </w:pPr>
      <w:r>
        <w:rPr>
          <w:b/>
          <w:bCs/>
        </w:rPr>
        <w:t>Provisional 2020 IC37 Circuit Events</w:t>
      </w:r>
      <w:r w:rsidR="002A6ABC">
        <w:rPr>
          <w:b/>
          <w:bCs/>
        </w:rPr>
        <w:t>:</w:t>
      </w:r>
    </w:p>
    <w:p w14:paraId="463B9749" w14:textId="77777777" w:rsidR="002A6ABC" w:rsidRDefault="002A6ABC" w:rsidP="00CF63AF">
      <w:pPr>
        <w:rPr>
          <w:b/>
          <w:bCs/>
        </w:rPr>
      </w:pPr>
    </w:p>
    <w:p w14:paraId="25597036" w14:textId="77777777" w:rsidR="00CF63AF" w:rsidRDefault="00CF63AF" w:rsidP="00CF63AF">
      <w:r>
        <w:rPr>
          <w:b/>
          <w:bCs/>
        </w:rPr>
        <w:t xml:space="preserve">IC37 Round 1 </w:t>
      </w:r>
      <w:r>
        <w:t>– RORC Easter Challenge 10</w:t>
      </w:r>
      <w:r>
        <w:rPr>
          <w:vertAlign w:val="superscript"/>
        </w:rPr>
        <w:t>th</w:t>
      </w:r>
      <w:r>
        <w:t>-12</w:t>
      </w:r>
      <w:r>
        <w:rPr>
          <w:vertAlign w:val="superscript"/>
        </w:rPr>
        <w:t>th</w:t>
      </w:r>
      <w:r>
        <w:t xml:space="preserve"> April 2020</w:t>
      </w:r>
    </w:p>
    <w:p w14:paraId="73327FD0" w14:textId="3391E19E" w:rsidR="00CF63AF" w:rsidRDefault="00CF63AF" w:rsidP="00CF63AF">
      <w:r>
        <w:rPr>
          <w:b/>
          <w:bCs/>
        </w:rPr>
        <w:t xml:space="preserve">IC37 Round 2 </w:t>
      </w:r>
      <w:r>
        <w:t>– Poole Regatta 23</w:t>
      </w:r>
      <w:r>
        <w:rPr>
          <w:vertAlign w:val="superscript"/>
        </w:rPr>
        <w:t>rd</w:t>
      </w:r>
      <w:r w:rsidR="000B5C78">
        <w:t>-</w:t>
      </w:r>
      <w:r>
        <w:t>25</w:t>
      </w:r>
      <w:r>
        <w:rPr>
          <w:vertAlign w:val="superscript"/>
        </w:rPr>
        <w:t>th</w:t>
      </w:r>
      <w:r>
        <w:t xml:space="preserve"> May 2020</w:t>
      </w:r>
    </w:p>
    <w:p w14:paraId="735E313E" w14:textId="77777777" w:rsidR="00CF63AF" w:rsidRDefault="00CF63AF" w:rsidP="00CF63AF">
      <w:r>
        <w:rPr>
          <w:b/>
          <w:bCs/>
        </w:rPr>
        <w:t xml:space="preserve">IC37 Round 3 </w:t>
      </w:r>
      <w:r>
        <w:t>– RYS/RTYC Open Regatta - TBC</w:t>
      </w:r>
    </w:p>
    <w:p w14:paraId="7F93F9E7" w14:textId="70AA453F" w:rsidR="00CF63AF" w:rsidRDefault="00CF63AF" w:rsidP="00CF63AF">
      <w:r>
        <w:rPr>
          <w:b/>
          <w:bCs/>
        </w:rPr>
        <w:t xml:space="preserve">IC37 National Championship (Round 4) </w:t>
      </w:r>
      <w:r>
        <w:t>– Cowes Week 8</w:t>
      </w:r>
      <w:r>
        <w:rPr>
          <w:vertAlign w:val="superscript"/>
        </w:rPr>
        <w:t>th</w:t>
      </w:r>
      <w:r>
        <w:t>-15</w:t>
      </w:r>
      <w:r>
        <w:rPr>
          <w:vertAlign w:val="superscript"/>
        </w:rPr>
        <w:t>th</w:t>
      </w:r>
      <w:r>
        <w:t xml:space="preserve"> August 2020</w:t>
      </w:r>
    </w:p>
    <w:p w14:paraId="6AE6FFC9" w14:textId="010CAC23" w:rsidR="00CF63AF" w:rsidRDefault="00CF63AF" w:rsidP="00CF63AF">
      <w:r>
        <w:rPr>
          <w:b/>
          <w:bCs/>
        </w:rPr>
        <w:t xml:space="preserve">IC37 Round 5 </w:t>
      </w:r>
      <w:r>
        <w:t>– Royal Southern 19</w:t>
      </w:r>
      <w:r>
        <w:rPr>
          <w:vertAlign w:val="superscript"/>
        </w:rPr>
        <w:t>th</w:t>
      </w:r>
      <w:r>
        <w:t>-20</w:t>
      </w:r>
      <w:r>
        <w:rPr>
          <w:vertAlign w:val="superscript"/>
        </w:rPr>
        <w:t>th</w:t>
      </w:r>
      <w:r>
        <w:t xml:space="preserve"> September 2020</w:t>
      </w:r>
    </w:p>
    <w:p w14:paraId="55977DEE" w14:textId="77777777" w:rsidR="00CF63AF" w:rsidRDefault="00CF63AF" w:rsidP="00CF63AF">
      <w:pPr>
        <w:rPr>
          <w:lang w:val="en-US"/>
        </w:rPr>
      </w:pPr>
    </w:p>
    <w:p w14:paraId="1A8D9B5F" w14:textId="0702EAC1" w:rsidR="00CF63AF" w:rsidRDefault="00CF63AF" w:rsidP="00CF63AF">
      <w:pPr>
        <w:rPr>
          <w:lang w:val="en-US"/>
        </w:rPr>
      </w:pPr>
      <w:r>
        <w:rPr>
          <w:lang w:val="en-US"/>
        </w:rPr>
        <w:t>The UK IC37 Class Association welcomes any interested parties to come forward to arrange an inspection of the boat</w:t>
      </w:r>
      <w:r w:rsidR="00150D1B">
        <w:rPr>
          <w:lang w:val="en-US"/>
        </w:rPr>
        <w:t xml:space="preserve">. To book an appointment </w:t>
      </w:r>
      <w:r>
        <w:rPr>
          <w:lang w:val="en-US"/>
        </w:rPr>
        <w:t>and discuss the concept with the newly formed Association</w:t>
      </w:r>
      <w:r w:rsidR="00150D1B">
        <w:rPr>
          <w:lang w:val="en-US"/>
        </w:rPr>
        <w:t xml:space="preserve"> call </w:t>
      </w:r>
      <w:r w:rsidR="00150D1B" w:rsidRPr="00150D1B">
        <w:rPr>
          <w:lang w:val="en-US"/>
        </w:rPr>
        <w:t xml:space="preserve">Ian Atkins </w:t>
      </w:r>
      <w:r w:rsidR="00150D1B">
        <w:rPr>
          <w:lang w:val="en-US"/>
        </w:rPr>
        <w:t xml:space="preserve">on </w:t>
      </w:r>
      <w:r w:rsidR="00150D1B" w:rsidRPr="00150D1B">
        <w:rPr>
          <w:lang w:val="en-US"/>
        </w:rPr>
        <w:t>+44 7785 32382</w:t>
      </w:r>
      <w:r w:rsidR="00150D1B">
        <w:rPr>
          <w:lang w:val="en-US"/>
        </w:rPr>
        <w:t xml:space="preserve"> or email </w:t>
      </w:r>
      <w:r w:rsidR="00150D1B" w:rsidRPr="00150D1B">
        <w:rPr>
          <w:lang w:val="en-US"/>
        </w:rPr>
        <w:t>ian@crofton301.com</w:t>
      </w:r>
      <w:r w:rsidR="00150D1B" w:rsidRPr="00150D1B">
        <w:rPr>
          <w:lang w:val="en-US"/>
        </w:rPr>
        <w:tab/>
      </w:r>
    </w:p>
    <w:p w14:paraId="16E98E35" w14:textId="77777777" w:rsidR="0008226B" w:rsidRDefault="0008226B" w:rsidP="0008226B">
      <w:pPr>
        <w:rPr>
          <w:lang w:val="en-US"/>
        </w:rPr>
      </w:pPr>
    </w:p>
    <w:p w14:paraId="21129887" w14:textId="77777777" w:rsidR="00B64187" w:rsidRDefault="0008226B" w:rsidP="0008226B">
      <w:pPr>
        <w:rPr>
          <w:lang w:val="en-US"/>
        </w:rPr>
      </w:pPr>
      <w:proofErr w:type="spellStart"/>
      <w:r>
        <w:rPr>
          <w:lang w:val="en-US"/>
        </w:rPr>
        <w:t>Ancasta</w:t>
      </w:r>
      <w:proofErr w:type="spellEnd"/>
      <w:r>
        <w:rPr>
          <w:lang w:val="en-US"/>
        </w:rPr>
        <w:t xml:space="preserve"> International Boat Sales, the UK dealer for the IC37 is already in talks with over 20 teams expressing a serious interest, hailing from a variety of backgrounds. Several </w:t>
      </w:r>
    </w:p>
    <w:p w14:paraId="751F7842" w14:textId="77777777" w:rsidR="00B64187" w:rsidRDefault="00B64187" w:rsidP="0008226B">
      <w:pPr>
        <w:rPr>
          <w:lang w:val="en-US"/>
        </w:rPr>
      </w:pPr>
    </w:p>
    <w:p w14:paraId="11338657" w14:textId="77777777" w:rsidR="00B64187" w:rsidRDefault="00B64187" w:rsidP="0008226B">
      <w:pPr>
        <w:rPr>
          <w:lang w:val="en-US"/>
        </w:rPr>
      </w:pPr>
    </w:p>
    <w:p w14:paraId="55142E34" w14:textId="4D1B9C4E" w:rsidR="0008226B" w:rsidRDefault="0008226B" w:rsidP="0008226B">
      <w:pPr>
        <w:rPr>
          <w:lang w:val="en-US"/>
        </w:rPr>
      </w:pPr>
      <w:r>
        <w:rPr>
          <w:lang w:val="en-US"/>
        </w:rPr>
        <w:t xml:space="preserve">commitments to the UK Class have already been received. To book a test sail call Sam Pearson at </w:t>
      </w:r>
      <w:proofErr w:type="spellStart"/>
      <w:r>
        <w:rPr>
          <w:lang w:val="en-US"/>
        </w:rPr>
        <w:t>Ancasta</w:t>
      </w:r>
      <w:proofErr w:type="spellEnd"/>
      <w:r>
        <w:rPr>
          <w:lang w:val="en-US"/>
        </w:rPr>
        <w:t xml:space="preserve"> Race </w:t>
      </w:r>
      <w:r w:rsidR="00B64187">
        <w:rPr>
          <w:lang w:val="en-US"/>
        </w:rPr>
        <w:t>B</w:t>
      </w:r>
      <w:r>
        <w:rPr>
          <w:lang w:val="en-US"/>
        </w:rPr>
        <w:t>oats on</w:t>
      </w:r>
      <w:r w:rsidRPr="00150D1B">
        <w:rPr>
          <w:lang w:val="en-US"/>
        </w:rPr>
        <w:t xml:space="preserve"> +44 7759 424900 </w:t>
      </w:r>
      <w:r>
        <w:rPr>
          <w:lang w:val="en-US"/>
        </w:rPr>
        <w:t xml:space="preserve">or email </w:t>
      </w:r>
      <w:r w:rsidRPr="00150D1B">
        <w:rPr>
          <w:lang w:val="en-US"/>
        </w:rPr>
        <w:t>IC37@ancasta.com</w:t>
      </w:r>
      <w:r>
        <w:rPr>
          <w:lang w:val="en-US"/>
        </w:rPr>
        <w:t>.</w:t>
      </w:r>
    </w:p>
    <w:p w14:paraId="14DA6A96" w14:textId="140E2F24" w:rsidR="00840FF3" w:rsidRDefault="00840FF3" w:rsidP="00DA4D00"/>
    <w:p w14:paraId="621FDFD7" w14:textId="51892196" w:rsidR="00DA4D00" w:rsidRDefault="00DA4D00" w:rsidP="00DA4D00">
      <w:r>
        <w:t>F</w:t>
      </w:r>
      <w:r w:rsidR="00DC1658">
        <w:t>ind</w:t>
      </w:r>
      <w:r>
        <w:t xml:space="preserve"> more information on the </w:t>
      </w:r>
      <w:proofErr w:type="spellStart"/>
      <w:r>
        <w:t>Melges</w:t>
      </w:r>
      <w:proofErr w:type="spellEnd"/>
      <w:r>
        <w:t xml:space="preserve"> IC37 Class and the IC37 at </w:t>
      </w:r>
      <w:hyperlink r:id="rId7" w:history="1">
        <w:r>
          <w:rPr>
            <w:rStyle w:val="Hyperlink"/>
          </w:rPr>
          <w:t>www.melgesic37class.com</w:t>
        </w:r>
      </w:hyperlink>
      <w:r>
        <w:t xml:space="preserve"> and </w:t>
      </w:r>
      <w:hyperlink r:id="rId8" w:history="1">
        <w:r w:rsidRPr="00E5343B">
          <w:rPr>
            <w:rStyle w:val="Hyperlink"/>
          </w:rPr>
          <w:t>https://ancasta.com/boats-for-sale/new-boats/melges/ic/ic37/</w:t>
        </w:r>
      </w:hyperlink>
    </w:p>
    <w:p w14:paraId="7D41D89C" w14:textId="77777777" w:rsidR="00DA4D00" w:rsidRDefault="00DA4D00" w:rsidP="00523C92"/>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F332CC0" w14:textId="77777777" w:rsidR="00150D1B" w:rsidRPr="00150D1B" w:rsidRDefault="00661B4A" w:rsidP="00150D1B">
      <w:pPr>
        <w:rPr>
          <w:b/>
          <w:bCs/>
          <w:sz w:val="22"/>
          <w:szCs w:val="22"/>
          <w:lang w:val="en-US"/>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r w:rsidR="00150D1B" w:rsidRPr="00150D1B">
        <w:rPr>
          <w:sz w:val="20"/>
          <w:szCs w:val="20"/>
          <w:lang w:val="en-US"/>
        </w:rPr>
        <w:t>Photo Credit: Rick Tomlinson</w:t>
      </w: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14BD" w14:textId="77777777" w:rsidR="00890245" w:rsidRDefault="00890245" w:rsidP="008F05A7">
      <w:r>
        <w:separator/>
      </w:r>
    </w:p>
  </w:endnote>
  <w:endnote w:type="continuationSeparator" w:id="0">
    <w:p w14:paraId="39743906" w14:textId="77777777" w:rsidR="00890245" w:rsidRDefault="0089024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01DD" w14:textId="77777777" w:rsidR="00890245" w:rsidRDefault="00890245" w:rsidP="008F05A7">
      <w:r>
        <w:separator/>
      </w:r>
    </w:p>
  </w:footnote>
  <w:footnote w:type="continuationSeparator" w:id="0">
    <w:p w14:paraId="01F5DEEE" w14:textId="77777777" w:rsidR="00890245" w:rsidRDefault="0089024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2554"/>
    <w:rsid w:val="00030EB6"/>
    <w:rsid w:val="000446F1"/>
    <w:rsid w:val="00044B08"/>
    <w:rsid w:val="00055457"/>
    <w:rsid w:val="00057331"/>
    <w:rsid w:val="000655E8"/>
    <w:rsid w:val="000804FE"/>
    <w:rsid w:val="0008226B"/>
    <w:rsid w:val="00084689"/>
    <w:rsid w:val="000B2E15"/>
    <w:rsid w:val="000B5C78"/>
    <w:rsid w:val="000B6885"/>
    <w:rsid w:val="000B6E00"/>
    <w:rsid w:val="000C7629"/>
    <w:rsid w:val="000E4E6F"/>
    <w:rsid w:val="000E709C"/>
    <w:rsid w:val="000F3A8E"/>
    <w:rsid w:val="001143AA"/>
    <w:rsid w:val="001264EF"/>
    <w:rsid w:val="00130325"/>
    <w:rsid w:val="0014370E"/>
    <w:rsid w:val="001478AB"/>
    <w:rsid w:val="00150D1B"/>
    <w:rsid w:val="00182699"/>
    <w:rsid w:val="001A4B31"/>
    <w:rsid w:val="001C16A5"/>
    <w:rsid w:val="001C4533"/>
    <w:rsid w:val="001D365F"/>
    <w:rsid w:val="001F5674"/>
    <w:rsid w:val="00222186"/>
    <w:rsid w:val="00222F0A"/>
    <w:rsid w:val="00225732"/>
    <w:rsid w:val="002327AF"/>
    <w:rsid w:val="0026507F"/>
    <w:rsid w:val="00285A18"/>
    <w:rsid w:val="002A6ABC"/>
    <w:rsid w:val="002B33D1"/>
    <w:rsid w:val="002B401B"/>
    <w:rsid w:val="002D251A"/>
    <w:rsid w:val="002D3F1B"/>
    <w:rsid w:val="003145C5"/>
    <w:rsid w:val="0032069C"/>
    <w:rsid w:val="00323775"/>
    <w:rsid w:val="00333160"/>
    <w:rsid w:val="00383D3B"/>
    <w:rsid w:val="003A7875"/>
    <w:rsid w:val="003B13B6"/>
    <w:rsid w:val="003B4C8B"/>
    <w:rsid w:val="003F7DE4"/>
    <w:rsid w:val="0040682F"/>
    <w:rsid w:val="0041326A"/>
    <w:rsid w:val="00414DA6"/>
    <w:rsid w:val="0041572C"/>
    <w:rsid w:val="004328E2"/>
    <w:rsid w:val="00436F81"/>
    <w:rsid w:val="00442A38"/>
    <w:rsid w:val="0047570B"/>
    <w:rsid w:val="00484662"/>
    <w:rsid w:val="004B7387"/>
    <w:rsid w:val="004C732F"/>
    <w:rsid w:val="00502D44"/>
    <w:rsid w:val="005149AE"/>
    <w:rsid w:val="00522380"/>
    <w:rsid w:val="00523C92"/>
    <w:rsid w:val="00550CDF"/>
    <w:rsid w:val="00550DF4"/>
    <w:rsid w:val="005515EC"/>
    <w:rsid w:val="005558E2"/>
    <w:rsid w:val="0056020C"/>
    <w:rsid w:val="0056158B"/>
    <w:rsid w:val="0057567F"/>
    <w:rsid w:val="00582FD0"/>
    <w:rsid w:val="00586448"/>
    <w:rsid w:val="0059623F"/>
    <w:rsid w:val="005B36F0"/>
    <w:rsid w:val="005C2BC4"/>
    <w:rsid w:val="005E147D"/>
    <w:rsid w:val="005E69B6"/>
    <w:rsid w:val="005F445C"/>
    <w:rsid w:val="00645541"/>
    <w:rsid w:val="006501DE"/>
    <w:rsid w:val="00655721"/>
    <w:rsid w:val="00661B4A"/>
    <w:rsid w:val="00661F24"/>
    <w:rsid w:val="006636B1"/>
    <w:rsid w:val="006A70D2"/>
    <w:rsid w:val="006B0ECA"/>
    <w:rsid w:val="006B1CD1"/>
    <w:rsid w:val="006B5780"/>
    <w:rsid w:val="006C5935"/>
    <w:rsid w:val="006D23B3"/>
    <w:rsid w:val="006D769F"/>
    <w:rsid w:val="006E0544"/>
    <w:rsid w:val="006E285E"/>
    <w:rsid w:val="006E3E12"/>
    <w:rsid w:val="007048AB"/>
    <w:rsid w:val="00715640"/>
    <w:rsid w:val="007177B6"/>
    <w:rsid w:val="0071794E"/>
    <w:rsid w:val="00733AA5"/>
    <w:rsid w:val="00735BB8"/>
    <w:rsid w:val="007413E1"/>
    <w:rsid w:val="007429FD"/>
    <w:rsid w:val="00744258"/>
    <w:rsid w:val="00765B2D"/>
    <w:rsid w:val="00773F94"/>
    <w:rsid w:val="00792B8F"/>
    <w:rsid w:val="00796B2F"/>
    <w:rsid w:val="007A0039"/>
    <w:rsid w:val="007A18D8"/>
    <w:rsid w:val="007B3924"/>
    <w:rsid w:val="007C6B1B"/>
    <w:rsid w:val="007D3705"/>
    <w:rsid w:val="007E7322"/>
    <w:rsid w:val="007F0324"/>
    <w:rsid w:val="007F527B"/>
    <w:rsid w:val="00817BDF"/>
    <w:rsid w:val="00820E2B"/>
    <w:rsid w:val="008362C6"/>
    <w:rsid w:val="00837F81"/>
    <w:rsid w:val="00840FF3"/>
    <w:rsid w:val="00841D99"/>
    <w:rsid w:val="008475FE"/>
    <w:rsid w:val="008476CD"/>
    <w:rsid w:val="00856F02"/>
    <w:rsid w:val="00866419"/>
    <w:rsid w:val="00890245"/>
    <w:rsid w:val="008D0E9F"/>
    <w:rsid w:val="008D5A3F"/>
    <w:rsid w:val="008F05A7"/>
    <w:rsid w:val="008F425A"/>
    <w:rsid w:val="0091214D"/>
    <w:rsid w:val="00942CC7"/>
    <w:rsid w:val="00950FC6"/>
    <w:rsid w:val="00955A05"/>
    <w:rsid w:val="009608CF"/>
    <w:rsid w:val="00971B1C"/>
    <w:rsid w:val="00973027"/>
    <w:rsid w:val="00973692"/>
    <w:rsid w:val="00985993"/>
    <w:rsid w:val="00992A21"/>
    <w:rsid w:val="00995D3A"/>
    <w:rsid w:val="009C5DD2"/>
    <w:rsid w:val="009F0A36"/>
    <w:rsid w:val="00A15047"/>
    <w:rsid w:val="00A24A09"/>
    <w:rsid w:val="00A32F9D"/>
    <w:rsid w:val="00A76377"/>
    <w:rsid w:val="00A82FDD"/>
    <w:rsid w:val="00A94EA1"/>
    <w:rsid w:val="00A96878"/>
    <w:rsid w:val="00AA61B5"/>
    <w:rsid w:val="00AB6FBE"/>
    <w:rsid w:val="00AC1960"/>
    <w:rsid w:val="00AC67FC"/>
    <w:rsid w:val="00AC724C"/>
    <w:rsid w:val="00AD693E"/>
    <w:rsid w:val="00AE2F17"/>
    <w:rsid w:val="00AE5403"/>
    <w:rsid w:val="00AF3641"/>
    <w:rsid w:val="00AF4660"/>
    <w:rsid w:val="00B018B3"/>
    <w:rsid w:val="00B30EF1"/>
    <w:rsid w:val="00B43482"/>
    <w:rsid w:val="00B44E79"/>
    <w:rsid w:val="00B54615"/>
    <w:rsid w:val="00B54D6F"/>
    <w:rsid w:val="00B64187"/>
    <w:rsid w:val="00B6678A"/>
    <w:rsid w:val="00B870D7"/>
    <w:rsid w:val="00B87BCA"/>
    <w:rsid w:val="00B9734F"/>
    <w:rsid w:val="00BE0376"/>
    <w:rsid w:val="00BE3550"/>
    <w:rsid w:val="00BE5DB1"/>
    <w:rsid w:val="00C001D1"/>
    <w:rsid w:val="00C03A98"/>
    <w:rsid w:val="00C0588C"/>
    <w:rsid w:val="00C058BF"/>
    <w:rsid w:val="00C15031"/>
    <w:rsid w:val="00C35A27"/>
    <w:rsid w:val="00C65E93"/>
    <w:rsid w:val="00C66DA2"/>
    <w:rsid w:val="00C74547"/>
    <w:rsid w:val="00C97BE5"/>
    <w:rsid w:val="00CB653E"/>
    <w:rsid w:val="00CB7F2A"/>
    <w:rsid w:val="00CC330F"/>
    <w:rsid w:val="00CD3C69"/>
    <w:rsid w:val="00CD5B4D"/>
    <w:rsid w:val="00CE1582"/>
    <w:rsid w:val="00CE1696"/>
    <w:rsid w:val="00CF216B"/>
    <w:rsid w:val="00CF5127"/>
    <w:rsid w:val="00CF63AF"/>
    <w:rsid w:val="00D1094D"/>
    <w:rsid w:val="00D179AB"/>
    <w:rsid w:val="00D208F3"/>
    <w:rsid w:val="00D22E0D"/>
    <w:rsid w:val="00D272B7"/>
    <w:rsid w:val="00D5340A"/>
    <w:rsid w:val="00D701AE"/>
    <w:rsid w:val="00D72853"/>
    <w:rsid w:val="00DA4D00"/>
    <w:rsid w:val="00DC09B1"/>
    <w:rsid w:val="00DC1658"/>
    <w:rsid w:val="00DE23D1"/>
    <w:rsid w:val="00DF61C6"/>
    <w:rsid w:val="00E03F36"/>
    <w:rsid w:val="00E2388E"/>
    <w:rsid w:val="00E353D0"/>
    <w:rsid w:val="00E60C2E"/>
    <w:rsid w:val="00E727B6"/>
    <w:rsid w:val="00E86503"/>
    <w:rsid w:val="00E95A0F"/>
    <w:rsid w:val="00ED01CA"/>
    <w:rsid w:val="00EE5C5B"/>
    <w:rsid w:val="00EE5D15"/>
    <w:rsid w:val="00EE68CA"/>
    <w:rsid w:val="00F01980"/>
    <w:rsid w:val="00F20548"/>
    <w:rsid w:val="00F21100"/>
    <w:rsid w:val="00F314D7"/>
    <w:rsid w:val="00F4046C"/>
    <w:rsid w:val="00F84823"/>
    <w:rsid w:val="00F90C4F"/>
    <w:rsid w:val="00F94AA8"/>
    <w:rsid w:val="00FA368D"/>
    <w:rsid w:val="00FC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boats-for-sale/new-boats/melges/ic/ic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gesic37cla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111</cp:revision>
  <cp:lastPrinted>2019-09-04T12:15:00Z</cp:lastPrinted>
  <dcterms:created xsi:type="dcterms:W3CDTF">2019-06-06T05:38:00Z</dcterms:created>
  <dcterms:modified xsi:type="dcterms:W3CDTF">2019-09-04T12:20:00Z</dcterms:modified>
</cp:coreProperties>
</file>