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B8132" w14:textId="22CC6F80" w:rsidR="00935E5A" w:rsidRPr="009D5A51" w:rsidRDefault="003674AA" w:rsidP="00935E5A">
      <w:pPr>
        <w:rPr>
          <w:rFonts w:cstheme="minorHAnsi"/>
          <w:b/>
          <w:color w:val="000000"/>
          <w:sz w:val="28"/>
          <w:szCs w:val="28"/>
          <w:shd w:val="clear" w:color="auto" w:fill="FFFFFF"/>
        </w:rPr>
      </w:pPr>
      <w:bookmarkStart w:id="0" w:name="_GoBack"/>
      <w:r w:rsidRPr="003674AA">
        <w:rPr>
          <w:rFonts w:cstheme="minorHAnsi"/>
          <w:b/>
          <w:color w:val="000000"/>
          <w:sz w:val="28"/>
          <w:szCs w:val="28"/>
          <w:shd w:val="clear" w:color="auto" w:fill="FFFFFF"/>
        </w:rPr>
        <w:t>Superyacht Tenders and Toys Ltd named as a finalist in Maritime UK Awards</w:t>
      </w:r>
    </w:p>
    <w:bookmarkEnd w:id="0"/>
    <w:p w14:paraId="53E6EDEA" w14:textId="77777777" w:rsidR="003674AA" w:rsidRDefault="003674AA" w:rsidP="003674AA">
      <w:pPr>
        <w:spacing w:line="360" w:lineRule="auto"/>
        <w:rPr>
          <w:rFonts w:cstheme="minorHAnsi"/>
          <w:b/>
          <w:bCs/>
          <w:i/>
          <w:iCs/>
          <w:sz w:val="22"/>
          <w:szCs w:val="22"/>
        </w:rPr>
      </w:pPr>
    </w:p>
    <w:p w14:paraId="0435C88F" w14:textId="037A9FF2" w:rsidR="003674AA" w:rsidRDefault="003674AA" w:rsidP="00FB08F9">
      <w:r w:rsidRPr="00FB08F9">
        <w:rPr>
          <w:b/>
          <w:bCs/>
          <w:i/>
          <w:iCs/>
        </w:rPr>
        <w:t>Superyacht Tenders and Toys (SYTT)</w:t>
      </w:r>
      <w:r w:rsidRPr="00FB08F9">
        <w:t xml:space="preserve"> has been named as one of the best in the UK’s £40bn maritime sector after being shortlisted in the first ever </w:t>
      </w:r>
      <w:hyperlink r:id="rId7" w:history="1">
        <w:r w:rsidRPr="00FB08F9">
          <w:rPr>
            <w:rStyle w:val="Hyperlink"/>
            <w:rFonts w:cstheme="minorHAnsi"/>
          </w:rPr>
          <w:t>Maritime</w:t>
        </w:r>
        <w:r w:rsidRPr="00FB08F9">
          <w:rPr>
            <w:rStyle w:val="Hyperlink"/>
            <w:rFonts w:cstheme="minorHAnsi"/>
          </w:rPr>
          <w:t xml:space="preserve"> </w:t>
        </w:r>
        <w:r w:rsidRPr="00FB08F9">
          <w:rPr>
            <w:rStyle w:val="Hyperlink"/>
            <w:rFonts w:cstheme="minorHAnsi"/>
          </w:rPr>
          <w:t>UK Awards</w:t>
        </w:r>
      </w:hyperlink>
      <w:r w:rsidRPr="00FB08F9">
        <w:t xml:space="preserve">. </w:t>
      </w:r>
    </w:p>
    <w:p w14:paraId="1256C4BC" w14:textId="77777777" w:rsidR="00AD4A4B" w:rsidRPr="00FB08F9" w:rsidRDefault="00AD4A4B" w:rsidP="00FB08F9"/>
    <w:p w14:paraId="33C197F6" w14:textId="55D1544A" w:rsidR="003674AA" w:rsidRPr="00FB08F9" w:rsidRDefault="003674AA" w:rsidP="00FB08F9">
      <w:pPr>
        <w:rPr>
          <w:color w:val="000000" w:themeColor="text1"/>
        </w:rPr>
      </w:pPr>
      <w:r w:rsidRPr="00FB08F9">
        <w:rPr>
          <w:b/>
          <w:bCs/>
          <w:i/>
          <w:iCs/>
        </w:rPr>
        <w:t>Superyacht Tenders and Toys</w:t>
      </w:r>
      <w:r w:rsidRPr="00FB08F9">
        <w:t xml:space="preserve"> has been shortlisted in the </w:t>
      </w:r>
      <w:r w:rsidRPr="00FB08F9">
        <w:rPr>
          <w:b/>
          <w:bCs/>
          <w:i/>
          <w:iCs/>
        </w:rPr>
        <w:t xml:space="preserve">International Trade Award </w:t>
      </w:r>
      <w:r w:rsidRPr="00FB08F9">
        <w:rPr>
          <w:b/>
          <w:bCs/>
          <w:i/>
          <w:iCs/>
          <w:color w:val="000000" w:themeColor="text1"/>
        </w:rPr>
        <w:t>Finalist category</w:t>
      </w:r>
      <w:r w:rsidRPr="00FB08F9">
        <w:rPr>
          <w:color w:val="000000" w:themeColor="text1"/>
        </w:rPr>
        <w:t xml:space="preserve"> after impressing industry judges.</w:t>
      </w:r>
    </w:p>
    <w:p w14:paraId="1E793744" w14:textId="77777777" w:rsidR="003674AA" w:rsidRPr="00FB08F9" w:rsidRDefault="003674AA" w:rsidP="00FB08F9">
      <w:pPr>
        <w:rPr>
          <w:color w:val="000000" w:themeColor="text1"/>
        </w:rPr>
      </w:pPr>
    </w:p>
    <w:p w14:paraId="70C3B138" w14:textId="639E9060" w:rsidR="003674AA" w:rsidRPr="00FB08F9" w:rsidRDefault="003674AA" w:rsidP="00FB08F9">
      <w:r w:rsidRPr="00FB08F9">
        <w:t>SYTT is based in Suffolk and sells and supports the global superyacht industry, providing a one stop shop for yacht tenders, yacht toys, gym equipment and supporting equipment. SYTT won a</w:t>
      </w:r>
      <w:r w:rsidRPr="00FB08F9">
        <w:rPr>
          <w:rStyle w:val="apple-converted-space"/>
          <w:rFonts w:cstheme="minorHAnsi"/>
          <w:color w:val="000000" w:themeColor="text1"/>
        </w:rPr>
        <w:t> </w:t>
      </w:r>
      <w:hyperlink r:id="rId8" w:history="1">
        <w:r w:rsidRPr="00FB08F9">
          <w:rPr>
            <w:rStyle w:val="Hyperlink"/>
            <w:rFonts w:cstheme="minorHAnsi"/>
            <w:color w:val="000000" w:themeColor="text1"/>
          </w:rPr>
          <w:t>Queen’s Award for Enterprise in International Trade in 2017</w:t>
        </w:r>
      </w:hyperlink>
      <w:r w:rsidRPr="00FB08F9">
        <w:rPr>
          <w:rStyle w:val="apple-converted-space"/>
          <w:rFonts w:cstheme="minorHAnsi"/>
          <w:color w:val="000000" w:themeColor="text1"/>
        </w:rPr>
        <w:t> </w:t>
      </w:r>
      <w:r w:rsidRPr="00FB08F9">
        <w:t>and in 2018 the company was</w:t>
      </w:r>
      <w:r w:rsidRPr="00FB08F9">
        <w:rPr>
          <w:rStyle w:val="apple-converted-space"/>
          <w:rFonts w:cstheme="minorHAnsi"/>
          <w:color w:val="000000" w:themeColor="text1"/>
        </w:rPr>
        <w:t> </w:t>
      </w:r>
      <w:hyperlink r:id="rId9" w:history="1">
        <w:r w:rsidRPr="00FB08F9">
          <w:rPr>
            <w:rStyle w:val="Hyperlink"/>
            <w:rFonts w:cstheme="minorHAnsi"/>
            <w:color w:val="000000" w:themeColor="text1"/>
          </w:rPr>
          <w:t>ranked 45</w:t>
        </w:r>
        <w:r w:rsidRPr="00FB08F9">
          <w:rPr>
            <w:rStyle w:val="Hyperlink"/>
            <w:rFonts w:cstheme="minorHAnsi"/>
            <w:color w:val="000000" w:themeColor="text1"/>
            <w:vertAlign w:val="superscript"/>
          </w:rPr>
          <w:t>th </w:t>
        </w:r>
        <w:r w:rsidRPr="00FB08F9">
          <w:rPr>
            <w:rStyle w:val="Hyperlink"/>
            <w:rFonts w:cstheme="minorHAnsi"/>
            <w:color w:val="000000" w:themeColor="text1"/>
          </w:rPr>
          <w:t>in the annual Su</w:t>
        </w:r>
        <w:r w:rsidRPr="00FB08F9">
          <w:rPr>
            <w:rStyle w:val="Hyperlink"/>
            <w:rFonts w:cstheme="minorHAnsi"/>
            <w:color w:val="000000" w:themeColor="text1"/>
          </w:rPr>
          <w:t>n</w:t>
        </w:r>
        <w:r w:rsidRPr="00FB08F9">
          <w:rPr>
            <w:rStyle w:val="Hyperlink"/>
            <w:rFonts w:cstheme="minorHAnsi"/>
            <w:color w:val="000000" w:themeColor="text1"/>
          </w:rPr>
          <w:t>day Times Lloyds SME Export Track 100</w:t>
        </w:r>
      </w:hyperlink>
      <w:r w:rsidRPr="00FB08F9">
        <w:t>.  Earlier this year, SYTT was named</w:t>
      </w:r>
      <w:r w:rsidRPr="00FB08F9">
        <w:rPr>
          <w:rStyle w:val="apple-converted-space"/>
          <w:rFonts w:cstheme="minorHAnsi"/>
          <w:color w:val="000000" w:themeColor="text1"/>
        </w:rPr>
        <w:t> </w:t>
      </w:r>
      <w:hyperlink r:id="rId10" w:history="1">
        <w:r w:rsidRPr="00FB08F9">
          <w:rPr>
            <w:rStyle w:val="Hyperlink"/>
            <w:rFonts w:cstheme="minorHAnsi"/>
            <w:color w:val="000000" w:themeColor="text1"/>
          </w:rPr>
          <w:t>British Marine Trade Association’s Business of the Year</w:t>
        </w:r>
      </w:hyperlink>
      <w:r w:rsidRPr="00FB08F9">
        <w:rPr>
          <w:rStyle w:val="apple-converted-space"/>
          <w:rFonts w:cstheme="minorHAnsi"/>
          <w:color w:val="000000" w:themeColor="text1"/>
        </w:rPr>
        <w:t> </w:t>
      </w:r>
      <w:r w:rsidRPr="00FB08F9">
        <w:t>for showing excellence in 2018 alongside Best Marine Employer under 20 persons.</w:t>
      </w:r>
    </w:p>
    <w:p w14:paraId="5515A284" w14:textId="77777777" w:rsidR="00FB08F9" w:rsidRPr="00FB08F9" w:rsidRDefault="00FB08F9" w:rsidP="00FB08F9"/>
    <w:p w14:paraId="1E72A449" w14:textId="2F3A1799" w:rsidR="003674AA" w:rsidRPr="00FB08F9" w:rsidRDefault="003674AA" w:rsidP="00FB08F9">
      <w:r w:rsidRPr="00FB08F9">
        <w:rPr>
          <w:color w:val="000000" w:themeColor="text1"/>
        </w:rPr>
        <w:t xml:space="preserve">SYTT managing director Josh Richardson commented, “With 95% of our business as export it is a real honour to be a finalist for this national award, amongst some notable significant companies. </w:t>
      </w:r>
      <w:r w:rsidRPr="00FB08F9">
        <w:rPr>
          <w:rFonts w:eastAsia="Times New Roman"/>
          <w:color w:val="000000" w:themeColor="text1"/>
          <w:shd w:val="clear" w:color="auto" w:fill="FFFFFF"/>
          <w:lang w:eastAsia="en-GB"/>
        </w:rPr>
        <w:t>Last year, SYTT grew sales by 38%, employed five more UK staff and increased the size of its premises. Export accounts for 95% of the business with global sales coming from Brazil, Australia, NZ, USA, Middle East and Europe.</w:t>
      </w:r>
      <w:r w:rsidRPr="00FB08F9">
        <w:t xml:space="preserve"> Being shortlisted for this award has been made possible by having an excellent team in the company, who constantly strive to provide the best support to our clients. Something very challenging considering the truly global nature of our business.”</w:t>
      </w:r>
    </w:p>
    <w:p w14:paraId="62A808B8" w14:textId="77777777" w:rsidR="003674AA" w:rsidRPr="00FB08F9" w:rsidRDefault="003674AA" w:rsidP="00FB08F9"/>
    <w:p w14:paraId="2F155093" w14:textId="63636743" w:rsidR="003674AA" w:rsidRPr="00FB08F9" w:rsidRDefault="003674AA" w:rsidP="00FB08F9">
      <w:r w:rsidRPr="00FB08F9">
        <w:rPr>
          <w:color w:val="000000" w:themeColor="text1"/>
        </w:rPr>
        <w:t>Ben Murray, Director of Maritime UK said: “Our judges have been blown away by the quality of entries in these inaugural awards</w:t>
      </w:r>
      <w:r w:rsidRPr="00FB08F9">
        <w:t>. The bar really has been set high and the panel have had a difficult task whittling it down to the final shortlist. Those who have been named as finalists should be very proud.”</w:t>
      </w:r>
    </w:p>
    <w:p w14:paraId="777D6F2C" w14:textId="77777777" w:rsidR="003674AA" w:rsidRPr="00FB08F9" w:rsidRDefault="003674AA" w:rsidP="00FB08F9"/>
    <w:p w14:paraId="5FC0D8E3" w14:textId="3A089485" w:rsidR="003674AA" w:rsidRDefault="003674AA" w:rsidP="00FB08F9">
      <w:r w:rsidRPr="00FB08F9">
        <w:t>Stuart Baker, Head of Local Growth at the Solent Local Enterprise Partnership (LEP) and Chair of the Maritime UK Regional Council, added: “We’ve always known the maritime industries are innovative, but these award submissions have really affirmed that. We’ve seen some really interesting work that’s taking place and we can’t wait to unveil the winners in September.”</w:t>
      </w:r>
    </w:p>
    <w:p w14:paraId="763681BD" w14:textId="77777777" w:rsidR="00FB08F9" w:rsidRPr="00FB08F9" w:rsidRDefault="00FB08F9" w:rsidP="00FB08F9"/>
    <w:p w14:paraId="044D733B" w14:textId="77777777" w:rsidR="003674AA" w:rsidRPr="00FB08F9" w:rsidRDefault="003674AA" w:rsidP="00FB08F9">
      <w:r w:rsidRPr="00FB08F9">
        <w:t>The Maritime UK Awards are being hosted by the Solent LEP and will take place at the Leonardo Royal Hotel Southampton Grand Harbour on 19 September, as thousands of people flock to the city for the Southampton International Boat Show.</w:t>
      </w:r>
    </w:p>
    <w:p w14:paraId="2320D5FA" w14:textId="77777777" w:rsidR="00AD4A4B" w:rsidRDefault="00AD4A4B" w:rsidP="00FB08F9"/>
    <w:p w14:paraId="2A4A4E17" w14:textId="3DBD975C" w:rsidR="003674AA" w:rsidRPr="00FB08F9" w:rsidRDefault="003674AA" w:rsidP="00FB08F9">
      <w:pPr>
        <w:rPr>
          <w:color w:val="0563C1" w:themeColor="hyperlink"/>
          <w:u w:val="single"/>
        </w:rPr>
      </w:pPr>
      <w:r w:rsidRPr="00FB08F9">
        <w:t xml:space="preserve">For tickets got to </w:t>
      </w:r>
      <w:hyperlink r:id="rId11" w:history="1">
        <w:r w:rsidRPr="00FB08F9">
          <w:rPr>
            <w:rStyle w:val="Hyperlink"/>
            <w:rFonts w:cstheme="minorHAnsi"/>
          </w:rPr>
          <w:t>https://www.maritimeuk.org/awards-2019/tickets/</w:t>
        </w:r>
      </w:hyperlink>
      <w:r w:rsidRPr="00FB08F9">
        <w:t xml:space="preserve"> and for more information on the awards</w:t>
      </w:r>
      <w:r w:rsidR="00AD4A4B">
        <w:t>,</w:t>
      </w:r>
      <w:r w:rsidRPr="00FB08F9">
        <w:t xml:space="preserve"> visit </w:t>
      </w:r>
      <w:hyperlink r:id="rId12" w:history="1">
        <w:r w:rsidRPr="00FB08F9">
          <w:rPr>
            <w:rStyle w:val="Hyperlink"/>
            <w:rFonts w:cstheme="minorHAnsi"/>
          </w:rPr>
          <w:t>www.maritimeuk.org/awards</w:t>
        </w:r>
      </w:hyperlink>
      <w:r w:rsidRPr="00FB08F9">
        <w:rPr>
          <w:rStyle w:val="Hyperlink"/>
          <w:rFonts w:cstheme="minorHAnsi"/>
        </w:rPr>
        <w:t>.</w:t>
      </w:r>
    </w:p>
    <w:p w14:paraId="418361A1" w14:textId="77777777" w:rsidR="003674AA" w:rsidRPr="003674AA" w:rsidRDefault="003674AA" w:rsidP="003674AA">
      <w:pPr>
        <w:spacing w:line="360" w:lineRule="auto"/>
        <w:rPr>
          <w:rFonts w:ascii="Arial" w:hAnsi="Arial" w:cs="Arial"/>
          <w:b/>
          <w:sz w:val="22"/>
          <w:szCs w:val="22"/>
        </w:rPr>
      </w:pPr>
    </w:p>
    <w:p w14:paraId="42DE3DE3" w14:textId="2D647F76" w:rsidR="003674AA" w:rsidRDefault="003674AA" w:rsidP="003674AA">
      <w:pPr>
        <w:spacing w:line="360" w:lineRule="auto"/>
        <w:rPr>
          <w:rFonts w:ascii="Arial" w:hAnsi="Arial" w:cs="Arial"/>
        </w:rPr>
      </w:pPr>
      <w:r w:rsidRPr="00DD41F6">
        <w:rPr>
          <w:rFonts w:ascii="Arial" w:hAnsi="Arial" w:cs="Arial"/>
          <w:b/>
        </w:rPr>
        <w:t>ENDS</w:t>
      </w:r>
    </w:p>
    <w:p w14:paraId="1A77C965" w14:textId="68453A66" w:rsidR="003674AA" w:rsidRPr="003674AA" w:rsidRDefault="003674AA" w:rsidP="003674AA">
      <w:pPr>
        <w:spacing w:line="360" w:lineRule="auto"/>
        <w:rPr>
          <w:rFonts w:cstheme="minorHAnsi"/>
          <w:b/>
          <w:bCs/>
          <w:i/>
          <w:iCs/>
          <w:sz w:val="22"/>
          <w:szCs w:val="22"/>
        </w:rPr>
      </w:pPr>
      <w:r w:rsidRPr="003674AA">
        <w:rPr>
          <w:rFonts w:cstheme="minorHAnsi"/>
          <w:sz w:val="22"/>
          <w:szCs w:val="22"/>
        </w:rPr>
        <w:lastRenderedPageBreak/>
        <w:t xml:space="preserve">Issued by </w:t>
      </w:r>
      <w:r w:rsidRPr="003674AA">
        <w:rPr>
          <w:rFonts w:cstheme="minorHAnsi"/>
          <w:b/>
          <w:bCs/>
          <w:i/>
          <w:iCs/>
          <w:sz w:val="22"/>
          <w:szCs w:val="22"/>
        </w:rPr>
        <w:t xml:space="preserve">Ally Ford, </w:t>
      </w:r>
      <w:hyperlink r:id="rId13" w:history="1">
        <w:r w:rsidRPr="003674AA">
          <w:rPr>
            <w:rStyle w:val="Hyperlink"/>
            <w:rFonts w:cstheme="minorHAnsi"/>
            <w:b/>
            <w:bCs/>
            <w:i/>
            <w:iCs/>
            <w:sz w:val="22"/>
            <w:szCs w:val="22"/>
          </w:rPr>
          <w:t>ally@sytt.co</w:t>
        </w:r>
      </w:hyperlink>
      <w:r w:rsidRPr="003674AA">
        <w:rPr>
          <w:rFonts w:cstheme="minorHAnsi"/>
          <w:b/>
          <w:bCs/>
          <w:i/>
          <w:iCs/>
          <w:sz w:val="22"/>
          <w:szCs w:val="22"/>
        </w:rPr>
        <w:t>: info@sytt.co</w:t>
      </w:r>
    </w:p>
    <w:p w14:paraId="2F3C6465" w14:textId="77777777" w:rsidR="003674AA" w:rsidRPr="003674AA" w:rsidRDefault="003674AA" w:rsidP="003674AA">
      <w:pPr>
        <w:spacing w:line="360" w:lineRule="auto"/>
        <w:rPr>
          <w:rFonts w:cstheme="minorHAnsi"/>
          <w:b/>
          <w:sz w:val="22"/>
          <w:szCs w:val="22"/>
        </w:rPr>
      </w:pPr>
    </w:p>
    <w:p w14:paraId="0075E2F7" w14:textId="13C95E89" w:rsidR="003674AA" w:rsidRPr="003674AA" w:rsidRDefault="003674AA" w:rsidP="003674AA">
      <w:pPr>
        <w:spacing w:line="360" w:lineRule="auto"/>
        <w:rPr>
          <w:rFonts w:cstheme="minorHAnsi"/>
          <w:b/>
          <w:sz w:val="22"/>
          <w:szCs w:val="22"/>
        </w:rPr>
      </w:pPr>
      <w:r w:rsidRPr="003674AA">
        <w:rPr>
          <w:rFonts w:cstheme="minorHAnsi"/>
          <w:b/>
          <w:sz w:val="22"/>
          <w:szCs w:val="22"/>
        </w:rPr>
        <w:t>NOTES TO EDITORS</w:t>
      </w:r>
    </w:p>
    <w:p w14:paraId="6096C9BF" w14:textId="77777777" w:rsidR="003674AA" w:rsidRPr="003674AA" w:rsidRDefault="003674AA" w:rsidP="003674AA">
      <w:pPr>
        <w:rPr>
          <w:rFonts w:cstheme="minorHAnsi"/>
          <w:b/>
          <w:sz w:val="22"/>
          <w:szCs w:val="22"/>
        </w:rPr>
      </w:pPr>
    </w:p>
    <w:p w14:paraId="4590C4D8" w14:textId="3AE43A21" w:rsidR="003674AA" w:rsidRPr="003674AA" w:rsidRDefault="003674AA" w:rsidP="003674AA">
      <w:pPr>
        <w:rPr>
          <w:rFonts w:cstheme="minorHAnsi"/>
          <w:b/>
          <w:sz w:val="22"/>
          <w:szCs w:val="22"/>
        </w:rPr>
      </w:pPr>
      <w:r w:rsidRPr="003674AA">
        <w:rPr>
          <w:rFonts w:cstheme="minorHAnsi"/>
          <w:b/>
          <w:sz w:val="22"/>
          <w:szCs w:val="22"/>
        </w:rPr>
        <w:t>About the Maritime UK Awards</w:t>
      </w:r>
    </w:p>
    <w:p w14:paraId="5DDC6544" w14:textId="77777777" w:rsidR="003674AA" w:rsidRPr="003674AA" w:rsidRDefault="003674AA" w:rsidP="003674AA">
      <w:pPr>
        <w:pStyle w:val="ListParagraph"/>
        <w:numPr>
          <w:ilvl w:val="0"/>
          <w:numId w:val="1"/>
        </w:numPr>
        <w:rPr>
          <w:rFonts w:cstheme="minorHAnsi"/>
        </w:rPr>
      </w:pPr>
      <w:r w:rsidRPr="003674AA">
        <w:rPr>
          <w:rFonts w:cstheme="minorHAnsi"/>
        </w:rPr>
        <w:t>The Maritime UK Awards are the first truly national maritime awards in the UK, organised by industry, for the benefit of industry</w:t>
      </w:r>
    </w:p>
    <w:p w14:paraId="6B25BBFD" w14:textId="1C507626" w:rsidR="003674AA" w:rsidRPr="003674AA" w:rsidRDefault="003674AA" w:rsidP="003674AA">
      <w:pPr>
        <w:pStyle w:val="ListParagraph"/>
        <w:numPr>
          <w:ilvl w:val="0"/>
          <w:numId w:val="1"/>
        </w:numPr>
        <w:rPr>
          <w:rFonts w:cstheme="minorHAnsi"/>
        </w:rPr>
      </w:pPr>
      <w:r w:rsidRPr="003674AA">
        <w:rPr>
          <w:rFonts w:cstheme="minorHAnsi"/>
        </w:rPr>
        <w:t xml:space="preserve">The awards ceremony will take place in a different region every year, with the first taking place in Southampton on 19 September alongside the Southampton </w:t>
      </w:r>
      <w:r>
        <w:rPr>
          <w:rFonts w:cstheme="minorHAnsi"/>
        </w:rPr>
        <w:t xml:space="preserve">International </w:t>
      </w:r>
      <w:r w:rsidRPr="003674AA">
        <w:rPr>
          <w:rFonts w:cstheme="minorHAnsi"/>
        </w:rPr>
        <w:t>Boat Show</w:t>
      </w:r>
    </w:p>
    <w:p w14:paraId="21A9D465" w14:textId="77777777" w:rsidR="003674AA" w:rsidRPr="003674AA" w:rsidRDefault="003674AA" w:rsidP="003674AA">
      <w:pPr>
        <w:pStyle w:val="ListParagraph"/>
        <w:numPr>
          <w:ilvl w:val="0"/>
          <w:numId w:val="1"/>
        </w:numPr>
        <w:rPr>
          <w:rFonts w:cstheme="minorHAnsi"/>
        </w:rPr>
      </w:pPr>
      <w:r w:rsidRPr="003674AA">
        <w:rPr>
          <w:rFonts w:cstheme="minorHAnsi"/>
        </w:rPr>
        <w:t xml:space="preserve">To find out more visit </w:t>
      </w:r>
      <w:hyperlink r:id="rId14" w:history="1">
        <w:r w:rsidRPr="003674AA">
          <w:rPr>
            <w:rStyle w:val="Hyperlink"/>
            <w:rFonts w:cstheme="minorHAnsi"/>
          </w:rPr>
          <w:t>www.maritimeuk.org/awards</w:t>
        </w:r>
      </w:hyperlink>
    </w:p>
    <w:p w14:paraId="0B45E75C" w14:textId="77777777" w:rsidR="003674AA" w:rsidRPr="00DD41F6" w:rsidRDefault="003674AA" w:rsidP="003674AA">
      <w:pPr>
        <w:rPr>
          <w:rFonts w:ascii="Arial" w:hAnsi="Arial" w:cs="Arial"/>
        </w:rPr>
      </w:pPr>
    </w:p>
    <w:p w14:paraId="6AA8DB5A" w14:textId="77777777" w:rsidR="00412231" w:rsidRPr="00CE38F4" w:rsidRDefault="00412231" w:rsidP="003674AA">
      <w:pPr>
        <w:widowControl w:val="0"/>
        <w:autoSpaceDE w:val="0"/>
        <w:autoSpaceDN w:val="0"/>
        <w:adjustRightInd w:val="0"/>
        <w:rPr>
          <w:rFonts w:ascii="Calibri" w:hAnsi="Calibri" w:cs="Calibri"/>
          <w:color w:val="000000"/>
          <w:shd w:val="clear" w:color="auto" w:fill="FFFFFF"/>
        </w:rPr>
      </w:pPr>
    </w:p>
    <w:sectPr w:rsidR="00412231" w:rsidRPr="00CE38F4" w:rsidSect="005558E2">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093D3" w14:textId="77777777" w:rsidR="00DF4B04" w:rsidRDefault="00DF4B04" w:rsidP="00935E5A">
      <w:r>
        <w:separator/>
      </w:r>
    </w:p>
  </w:endnote>
  <w:endnote w:type="continuationSeparator" w:id="0">
    <w:p w14:paraId="2B2539F4" w14:textId="77777777" w:rsidR="00DF4B04" w:rsidRDefault="00DF4B04" w:rsidP="0093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23D6B" w14:textId="77777777" w:rsidR="00DF4B04" w:rsidRDefault="00DF4B04" w:rsidP="00935E5A">
      <w:r>
        <w:separator/>
      </w:r>
    </w:p>
  </w:footnote>
  <w:footnote w:type="continuationSeparator" w:id="0">
    <w:p w14:paraId="0FB9F2E5" w14:textId="77777777" w:rsidR="00DF4B04" w:rsidRDefault="00DF4B04" w:rsidP="00935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1EFB" w14:textId="43D29EDB" w:rsidR="00935E5A" w:rsidRDefault="00DF4B04" w:rsidP="00935E5A">
    <w:pPr>
      <w:pStyle w:val="NormalWeb"/>
      <w:jc w:val="right"/>
      <w:rPr>
        <w:rFonts w:ascii="Arial" w:hAnsi="Arial" w:cs="Arial"/>
        <w:b/>
        <w:bCs/>
        <w:color w:val="FF0000"/>
      </w:rPr>
    </w:pPr>
    <w:r>
      <w:rPr>
        <w:noProof/>
      </w:rPr>
      <w:pict w14:anchorId="10E44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page2image2726047120" style="position:absolute;left:0;text-align:left;margin-left:0;margin-top:0;width:117.35pt;height:42.65pt;z-index:-251658752;visibility:visible;mso-wrap-style:square;mso-wrap-edited:f;mso-width-percent:0;mso-height-percent:0;mso-width-percent:0;mso-height-percent:0">
          <v:imagedata r:id="rId1" o:title="page2image2726047120"/>
        </v:shape>
      </w:pict>
    </w:r>
    <w:r w:rsidR="00935E5A">
      <w:t xml:space="preserve">  </w:t>
    </w:r>
    <w:r w:rsidR="00935E5A">
      <w:rPr>
        <w:rFonts w:ascii="Arial" w:hAnsi="Arial" w:cs="Arial"/>
        <w:b/>
        <w:bCs/>
        <w:color w:val="FF0000"/>
      </w:rPr>
      <w:t>**NEWS BRIEF – IMMEDIATE RELEASE **</w:t>
    </w:r>
  </w:p>
  <w:p w14:paraId="022507A9" w14:textId="24A97FE7" w:rsidR="00935E5A" w:rsidRPr="00935E5A" w:rsidRDefault="003674AA" w:rsidP="00935E5A">
    <w:pPr>
      <w:pStyle w:val="NormalWeb"/>
      <w:jc w:val="right"/>
      <w:rPr>
        <w:rFonts w:ascii="-webkit-standard" w:hAnsi="-webkit-standard"/>
        <w:color w:val="000000" w:themeColor="text1"/>
      </w:rPr>
    </w:pPr>
    <w:r>
      <w:rPr>
        <w:rFonts w:ascii="Arial" w:hAnsi="Arial" w:cs="Arial"/>
        <w:b/>
        <w:bCs/>
        <w:color w:val="000000" w:themeColor="text1"/>
      </w:rPr>
      <w:t>13</w:t>
    </w:r>
    <w:r w:rsidR="00935E5A" w:rsidRPr="00935E5A">
      <w:rPr>
        <w:rFonts w:ascii="Arial" w:hAnsi="Arial" w:cs="Arial"/>
        <w:b/>
        <w:bCs/>
        <w:color w:val="000000" w:themeColor="text1"/>
      </w:rPr>
      <w:t xml:space="preserve"> </w:t>
    </w:r>
    <w:r>
      <w:rPr>
        <w:rFonts w:ascii="Arial" w:hAnsi="Arial" w:cs="Arial"/>
        <w:b/>
        <w:bCs/>
        <w:color w:val="000000" w:themeColor="text1"/>
      </w:rPr>
      <w:t xml:space="preserve">AUGUST </w:t>
    </w:r>
    <w:r w:rsidR="00935E5A" w:rsidRPr="00935E5A">
      <w:rPr>
        <w:rFonts w:ascii="Arial" w:hAnsi="Arial" w:cs="Arial"/>
        <w:b/>
        <w:bCs/>
        <w:color w:val="000000" w:themeColor="text1"/>
      </w:rPr>
      <w:t>201</w:t>
    </w:r>
    <w:r>
      <w:rPr>
        <w:rFonts w:ascii="Arial" w:hAnsi="Arial" w:cs="Arial"/>
        <w:b/>
        <w:bCs/>
        <w:color w:val="000000" w:themeColor="text1"/>
      </w:rPr>
      <w:t>9</w:t>
    </w:r>
  </w:p>
  <w:p w14:paraId="609EA662" w14:textId="77036E87" w:rsidR="00935E5A" w:rsidRDefault="00935E5A">
    <w:pPr>
      <w:pStyle w:val="Header"/>
    </w:pPr>
  </w:p>
  <w:p w14:paraId="37D7E2D4" w14:textId="77777777" w:rsidR="00935E5A" w:rsidRDefault="00935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25A3F"/>
    <w:multiLevelType w:val="hybridMultilevel"/>
    <w:tmpl w:val="D820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5A"/>
    <w:rsid w:val="003674AA"/>
    <w:rsid w:val="00412231"/>
    <w:rsid w:val="005558E2"/>
    <w:rsid w:val="006B3AD2"/>
    <w:rsid w:val="007369B2"/>
    <w:rsid w:val="00935E5A"/>
    <w:rsid w:val="009D5A51"/>
    <w:rsid w:val="009E2B71"/>
    <w:rsid w:val="00AD4A4B"/>
    <w:rsid w:val="00C72CBA"/>
    <w:rsid w:val="00CE38F4"/>
    <w:rsid w:val="00DD20A0"/>
    <w:rsid w:val="00DF4B04"/>
    <w:rsid w:val="00FB0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5720CD"/>
  <w15:chartTrackingRefBased/>
  <w15:docId w15:val="{5BB5A87D-C7F0-F049-83EF-07A68732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5E5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35E5A"/>
  </w:style>
  <w:style w:type="character" w:customStyle="1" w:styleId="apple-converted-space">
    <w:name w:val="apple-converted-space"/>
    <w:basedOn w:val="DefaultParagraphFont"/>
    <w:rsid w:val="00935E5A"/>
  </w:style>
  <w:style w:type="character" w:customStyle="1" w:styleId="scxw93901792">
    <w:name w:val="scxw93901792"/>
    <w:basedOn w:val="DefaultParagraphFont"/>
    <w:rsid w:val="00935E5A"/>
  </w:style>
  <w:style w:type="character" w:customStyle="1" w:styleId="eop">
    <w:name w:val="eop"/>
    <w:basedOn w:val="DefaultParagraphFont"/>
    <w:rsid w:val="00935E5A"/>
  </w:style>
  <w:style w:type="paragraph" w:styleId="NormalWeb">
    <w:name w:val="Normal (Web)"/>
    <w:basedOn w:val="Normal"/>
    <w:uiPriority w:val="99"/>
    <w:semiHidden/>
    <w:unhideWhenUsed/>
    <w:rsid w:val="00935E5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35E5A"/>
    <w:pPr>
      <w:tabs>
        <w:tab w:val="center" w:pos="4680"/>
        <w:tab w:val="right" w:pos="9360"/>
      </w:tabs>
    </w:pPr>
  </w:style>
  <w:style w:type="character" w:customStyle="1" w:styleId="HeaderChar">
    <w:name w:val="Header Char"/>
    <w:basedOn w:val="DefaultParagraphFont"/>
    <w:link w:val="Header"/>
    <w:uiPriority w:val="99"/>
    <w:rsid w:val="00935E5A"/>
  </w:style>
  <w:style w:type="paragraph" w:styleId="Footer">
    <w:name w:val="footer"/>
    <w:basedOn w:val="Normal"/>
    <w:link w:val="FooterChar"/>
    <w:uiPriority w:val="99"/>
    <w:unhideWhenUsed/>
    <w:rsid w:val="00935E5A"/>
    <w:pPr>
      <w:tabs>
        <w:tab w:val="center" w:pos="4680"/>
        <w:tab w:val="right" w:pos="9360"/>
      </w:tabs>
    </w:pPr>
  </w:style>
  <w:style w:type="character" w:customStyle="1" w:styleId="FooterChar">
    <w:name w:val="Footer Char"/>
    <w:basedOn w:val="DefaultParagraphFont"/>
    <w:link w:val="Footer"/>
    <w:uiPriority w:val="99"/>
    <w:rsid w:val="00935E5A"/>
  </w:style>
  <w:style w:type="character" w:styleId="Hyperlink">
    <w:name w:val="Hyperlink"/>
    <w:basedOn w:val="DefaultParagraphFont"/>
    <w:uiPriority w:val="99"/>
    <w:unhideWhenUsed/>
    <w:rsid w:val="00935E5A"/>
    <w:rPr>
      <w:color w:val="0563C1" w:themeColor="hyperlink"/>
      <w:u w:val="single"/>
    </w:rPr>
  </w:style>
  <w:style w:type="character" w:styleId="UnresolvedMention">
    <w:name w:val="Unresolved Mention"/>
    <w:basedOn w:val="DefaultParagraphFont"/>
    <w:uiPriority w:val="99"/>
    <w:semiHidden/>
    <w:unhideWhenUsed/>
    <w:rsid w:val="00935E5A"/>
    <w:rPr>
      <w:color w:val="605E5C"/>
      <w:shd w:val="clear" w:color="auto" w:fill="E1DFDD"/>
    </w:rPr>
  </w:style>
  <w:style w:type="paragraph" w:styleId="ListParagraph">
    <w:name w:val="List Paragraph"/>
    <w:basedOn w:val="Normal"/>
    <w:uiPriority w:val="34"/>
    <w:qFormat/>
    <w:rsid w:val="003674AA"/>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3674AA"/>
    <w:rPr>
      <w:color w:val="954F72" w:themeColor="followedHyperlink"/>
      <w:u w:val="single"/>
    </w:rPr>
  </w:style>
  <w:style w:type="paragraph" w:styleId="NoSpacing">
    <w:name w:val="No Spacing"/>
    <w:uiPriority w:val="1"/>
    <w:qFormat/>
    <w:rsid w:val="00FB0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60965">
      <w:bodyDiv w:val="1"/>
      <w:marLeft w:val="0"/>
      <w:marRight w:val="0"/>
      <w:marTop w:val="0"/>
      <w:marBottom w:val="0"/>
      <w:divBdr>
        <w:top w:val="none" w:sz="0" w:space="0" w:color="auto"/>
        <w:left w:val="none" w:sz="0" w:space="0" w:color="auto"/>
        <w:bottom w:val="none" w:sz="0" w:space="0" w:color="auto"/>
        <w:right w:val="none" w:sz="0" w:space="0" w:color="auto"/>
      </w:divBdr>
      <w:divsChild>
        <w:div w:id="1973635745">
          <w:marLeft w:val="0"/>
          <w:marRight w:val="0"/>
          <w:marTop w:val="0"/>
          <w:marBottom w:val="0"/>
          <w:divBdr>
            <w:top w:val="none" w:sz="0" w:space="0" w:color="auto"/>
            <w:left w:val="none" w:sz="0" w:space="0" w:color="auto"/>
            <w:bottom w:val="none" w:sz="0" w:space="0" w:color="auto"/>
            <w:right w:val="none" w:sz="0" w:space="0" w:color="auto"/>
          </w:divBdr>
        </w:div>
        <w:div w:id="683940693">
          <w:marLeft w:val="0"/>
          <w:marRight w:val="0"/>
          <w:marTop w:val="0"/>
          <w:marBottom w:val="0"/>
          <w:divBdr>
            <w:top w:val="none" w:sz="0" w:space="0" w:color="auto"/>
            <w:left w:val="none" w:sz="0" w:space="0" w:color="auto"/>
            <w:bottom w:val="none" w:sz="0" w:space="0" w:color="auto"/>
            <w:right w:val="none" w:sz="0" w:space="0" w:color="auto"/>
          </w:divBdr>
        </w:div>
        <w:div w:id="314650150">
          <w:marLeft w:val="0"/>
          <w:marRight w:val="0"/>
          <w:marTop w:val="0"/>
          <w:marBottom w:val="0"/>
          <w:divBdr>
            <w:top w:val="none" w:sz="0" w:space="0" w:color="auto"/>
            <w:left w:val="none" w:sz="0" w:space="0" w:color="auto"/>
            <w:bottom w:val="none" w:sz="0" w:space="0" w:color="auto"/>
            <w:right w:val="none" w:sz="0" w:space="0" w:color="auto"/>
          </w:divBdr>
        </w:div>
        <w:div w:id="25679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eryachttendersandtoys.com/news/superyacht-tenders-and-toys-wins-prestigious-queens-award-for-enterprise-international-trade-2017/" TargetMode="External"/><Relationship Id="rId13" Type="http://schemas.openxmlformats.org/officeDocument/2006/relationships/hyperlink" Target="mailto:ally@sytt.co" TargetMode="External"/><Relationship Id="rId3" Type="http://schemas.openxmlformats.org/officeDocument/2006/relationships/settings" Target="settings.xml"/><Relationship Id="rId7" Type="http://schemas.openxmlformats.org/officeDocument/2006/relationships/hyperlink" Target="https://www.maritimeuk.org/awards-2019/" TargetMode="External"/><Relationship Id="rId12" Type="http://schemas.openxmlformats.org/officeDocument/2006/relationships/hyperlink" Target="http://www.maritimeuk.org/awar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ritimeuk.org/awards-2019/ticke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uperyachttendersandtoys.com/news/superyacht-tenders-toys-wins-british-marine-trades-association-business-of-the-year-award/" TargetMode="External"/><Relationship Id="rId4" Type="http://schemas.openxmlformats.org/officeDocument/2006/relationships/webSettings" Target="webSettings.xml"/><Relationship Id="rId9" Type="http://schemas.openxmlformats.org/officeDocument/2006/relationships/hyperlink" Target="https://superyachttendersandtoys.com/news/superyacht-tenders-and-toys-celebrates-being-ranked-45th-in-sunday-times-lloyds-sme-export-track-100/" TargetMode="External"/><Relationship Id="rId14" Type="http://schemas.openxmlformats.org/officeDocument/2006/relationships/hyperlink" Target="http://www.maritimeuk.org/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Jake Young</cp:lastModifiedBy>
  <cp:revision>2</cp:revision>
  <dcterms:created xsi:type="dcterms:W3CDTF">2019-08-13T09:17:00Z</dcterms:created>
  <dcterms:modified xsi:type="dcterms:W3CDTF">2019-08-13T09:17:00Z</dcterms:modified>
</cp:coreProperties>
</file>