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CDDDCD" w14:textId="77777777" w:rsidR="00C875CA" w:rsidRDefault="00C875CA" w:rsidP="00A26D99"/>
    <w:p w14:paraId="1DA0BB05" w14:textId="77777777" w:rsidR="00C875CA" w:rsidRDefault="00C875CA" w:rsidP="00A26D99"/>
    <w:p w14:paraId="2127637B" w14:textId="44806402" w:rsidR="00851D63" w:rsidRDefault="00851D63" w:rsidP="00851D63">
      <w:pPr>
        <w:autoSpaceDE w:val="0"/>
        <w:autoSpaceDN w:val="0"/>
        <w:adjustRightInd w:val="0"/>
        <w:spacing w:after="40"/>
        <w:rPr>
          <w:rFonts w:asciiTheme="majorHAnsi" w:hAnsiTheme="majorHAnsi" w:cs="Arial"/>
          <w:b/>
          <w:bCs/>
          <w:spacing w:val="160"/>
          <w:sz w:val="32"/>
          <w:szCs w:val="32"/>
        </w:rPr>
      </w:pPr>
      <w:r w:rsidRPr="00D7459D">
        <w:rPr>
          <w:rFonts w:asciiTheme="majorHAnsi" w:hAnsiTheme="majorHAnsi" w:cs="Arial"/>
          <w:b/>
          <w:bCs/>
          <w:spacing w:val="160"/>
          <w:sz w:val="32"/>
          <w:szCs w:val="32"/>
        </w:rPr>
        <w:t xml:space="preserve">News Release </w:t>
      </w:r>
    </w:p>
    <w:p w14:paraId="7F202542" w14:textId="77777777" w:rsidR="00851D63" w:rsidRDefault="00851D63" w:rsidP="00851D63">
      <w:pPr>
        <w:outlineLvl w:val="0"/>
        <w:rPr>
          <w:rFonts w:asciiTheme="majorHAnsi" w:hAnsiTheme="majorHAnsi" w:cs="Arial"/>
          <w:b/>
          <w:bCs/>
        </w:rPr>
      </w:pPr>
      <w:r>
        <w:rPr>
          <w:rFonts w:asciiTheme="majorHAnsi" w:hAnsiTheme="majorHAnsi" w:cs="Arial"/>
          <w:b/>
          <w:bCs/>
        </w:rPr>
        <w:t>For immediate release</w:t>
      </w:r>
    </w:p>
    <w:p w14:paraId="0F4246AF" w14:textId="0F01F557" w:rsidR="00851D63" w:rsidRDefault="009430EF" w:rsidP="00851D63">
      <w:pPr>
        <w:rPr>
          <w:rFonts w:asciiTheme="majorHAnsi" w:hAnsiTheme="majorHAnsi" w:cs="Arial"/>
          <w:b/>
          <w:bCs/>
        </w:rPr>
      </w:pPr>
      <w:r>
        <w:rPr>
          <w:rFonts w:asciiTheme="majorHAnsi" w:hAnsiTheme="majorHAnsi" w:cs="Arial"/>
          <w:b/>
          <w:bCs/>
        </w:rPr>
        <w:t xml:space="preserve">18 </w:t>
      </w:r>
      <w:r w:rsidR="00851D63">
        <w:rPr>
          <w:rFonts w:asciiTheme="majorHAnsi" w:hAnsiTheme="majorHAnsi" w:cs="Arial"/>
          <w:b/>
          <w:bCs/>
        </w:rPr>
        <w:t>February 2019</w:t>
      </w:r>
    </w:p>
    <w:p w14:paraId="24C79D12" w14:textId="18E17AB5" w:rsidR="00A449D6" w:rsidRDefault="00A449D6" w:rsidP="00851D63">
      <w:pPr>
        <w:rPr>
          <w:rFonts w:asciiTheme="majorHAnsi" w:hAnsiTheme="majorHAnsi" w:cs="Arial"/>
          <w:b/>
          <w:bCs/>
        </w:rPr>
      </w:pPr>
    </w:p>
    <w:p w14:paraId="1D2D29F4" w14:textId="77777777" w:rsidR="00A449D6" w:rsidRDefault="00A449D6" w:rsidP="005A2D9C">
      <w:pPr>
        <w:jc w:val="center"/>
        <w:rPr>
          <w:rFonts w:asciiTheme="majorHAnsi" w:hAnsiTheme="majorHAnsi" w:cs="Arial"/>
          <w:b/>
          <w:bCs/>
        </w:rPr>
      </w:pPr>
    </w:p>
    <w:p w14:paraId="2FBCAC82" w14:textId="1187FE22" w:rsidR="005A2D9C" w:rsidRDefault="00633034" w:rsidP="005A2D9C">
      <w:pPr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</w:rPr>
      </w:pPr>
      <w:r w:rsidRPr="00633034">
        <w:rPr>
          <w:rFonts w:ascii="Calibri" w:eastAsia="Times New Roman" w:hAnsi="Calibri" w:cs="Calibri"/>
          <w:b/>
          <w:bCs/>
          <w:color w:val="000000"/>
          <w:sz w:val="32"/>
          <w:szCs w:val="32"/>
        </w:rPr>
        <w:t>Hythe Marina Village Boat Jumble</w:t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</w:rPr>
        <w:t xml:space="preserve"> announced</w:t>
      </w:r>
    </w:p>
    <w:p w14:paraId="08AA6D5F" w14:textId="0B5D335C" w:rsidR="00633034" w:rsidRPr="00633034" w:rsidRDefault="005A2D9C" w:rsidP="005A2D9C">
      <w:pPr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</w:rPr>
      </w:pPr>
      <w:r>
        <w:rPr>
          <w:rFonts w:ascii="Calibri" w:eastAsia="Times New Roman" w:hAnsi="Calibri" w:cs="Calibri"/>
          <w:b/>
          <w:bCs/>
          <w:color w:val="000000"/>
          <w:sz w:val="32"/>
          <w:szCs w:val="32"/>
        </w:rPr>
        <w:t>Sat 13</w:t>
      </w:r>
      <w:r w:rsidRPr="005A2D9C">
        <w:rPr>
          <w:rFonts w:ascii="Calibri" w:eastAsia="Times New Roman" w:hAnsi="Calibri" w:cs="Calibri"/>
          <w:b/>
          <w:bCs/>
          <w:color w:val="000000"/>
          <w:sz w:val="32"/>
          <w:szCs w:val="32"/>
          <w:vertAlign w:val="superscript"/>
        </w:rPr>
        <w:t>th</w:t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</w:rPr>
        <w:t xml:space="preserve"> </w:t>
      </w:r>
      <w:proofErr w:type="gramStart"/>
      <w:r>
        <w:rPr>
          <w:rFonts w:ascii="Calibri" w:eastAsia="Times New Roman" w:hAnsi="Calibri" w:cs="Calibri"/>
          <w:b/>
          <w:bCs/>
          <w:color w:val="000000"/>
          <w:sz w:val="32"/>
          <w:szCs w:val="32"/>
        </w:rPr>
        <w:t>April,</w:t>
      </w:r>
      <w:proofErr w:type="gramEnd"/>
      <w:r>
        <w:rPr>
          <w:rFonts w:ascii="Calibri" w:eastAsia="Times New Roman" w:hAnsi="Calibri" w:cs="Calibri"/>
          <w:b/>
          <w:bCs/>
          <w:color w:val="000000"/>
          <w:sz w:val="32"/>
          <w:szCs w:val="32"/>
        </w:rPr>
        <w:t xml:space="preserve"> 2019</w:t>
      </w:r>
    </w:p>
    <w:p w14:paraId="0D328DC9" w14:textId="77777777" w:rsidR="00633034" w:rsidRDefault="00633034" w:rsidP="00633034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8"/>
          <w:szCs w:val="28"/>
        </w:rPr>
        <w:t> </w:t>
      </w:r>
    </w:p>
    <w:p w14:paraId="7773A54F" w14:textId="717EDF7A" w:rsidR="005A2D9C" w:rsidRPr="005A2D9C" w:rsidRDefault="00633034" w:rsidP="005A2D9C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  <w:r w:rsidR="005A2D9C" w:rsidRPr="005A2D9C">
        <w:rPr>
          <w:rFonts w:ascii="Arial" w:hAnsi="Arial" w:cs="Arial"/>
          <w:color w:val="000000"/>
        </w:rPr>
        <w:t xml:space="preserve">  </w:t>
      </w:r>
    </w:p>
    <w:p w14:paraId="7ECF0073" w14:textId="516008A7" w:rsidR="00496A58" w:rsidRDefault="00950AEC" w:rsidP="003B1029">
      <w:r w:rsidRPr="00CC3F06">
        <w:t>MDL’s Hythe Marina is delighted to announce its next boat jumble will take place on the morning of Saturday 13th April 2019.</w:t>
      </w:r>
      <w:r w:rsidR="00744DC3" w:rsidRPr="00CC3F06">
        <w:t xml:space="preserve"> </w:t>
      </w:r>
      <w:r w:rsidR="00496A58">
        <w:t xml:space="preserve">The boat jumble is an </w:t>
      </w:r>
      <w:r w:rsidR="00496A58" w:rsidRPr="006836D3">
        <w:t>annual</w:t>
      </w:r>
      <w:r w:rsidR="00045E31">
        <w:t xml:space="preserve"> </w:t>
      </w:r>
      <w:r w:rsidR="00496A58">
        <w:t>event which draws sellers and buyers from across the South Coast in search of a bargain</w:t>
      </w:r>
      <w:r w:rsidR="005815E2">
        <w:t xml:space="preserve"> and</w:t>
      </w:r>
      <w:r w:rsidR="005438BA">
        <w:t xml:space="preserve"> is run </w:t>
      </w:r>
      <w:r w:rsidR="00477136">
        <w:t>by</w:t>
      </w:r>
      <w:r w:rsidR="00060141">
        <w:t xml:space="preserve"> MDL and</w:t>
      </w:r>
      <w:r w:rsidR="005438BA">
        <w:t xml:space="preserve"> Hythe Marina Association.</w:t>
      </w:r>
    </w:p>
    <w:p w14:paraId="52240436" w14:textId="371A522B" w:rsidR="00496A58" w:rsidRDefault="00423E80" w:rsidP="003B1029">
      <w:r>
        <w:rPr>
          <w:noProof/>
        </w:rPr>
        <w:drawing>
          <wp:anchor distT="0" distB="0" distL="114300" distR="114300" simplePos="0" relativeHeight="251658240" behindDoc="0" locked="0" layoutInCell="1" allowOverlap="1" wp14:anchorId="484FE245" wp14:editId="7A159D82">
            <wp:simplePos x="0" y="0"/>
            <wp:positionH relativeFrom="column">
              <wp:posOffset>-615315</wp:posOffset>
            </wp:positionH>
            <wp:positionV relativeFrom="paragraph">
              <wp:posOffset>273858</wp:posOffset>
            </wp:positionV>
            <wp:extent cx="3291840" cy="2194560"/>
            <wp:effectExtent l="0" t="0" r="0" b="2540"/>
            <wp:wrapThrough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elcome to Hythe Marin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D5469" w14:textId="6F5F53AF" w:rsidR="00993F87" w:rsidRDefault="00993F87" w:rsidP="003B1029">
      <w:r w:rsidRPr="00CC3F06">
        <w:t>Entry is free for visitors</w:t>
      </w:r>
      <w:r>
        <w:t>, who are welcomed from 9.30am.</w:t>
      </w:r>
    </w:p>
    <w:p w14:paraId="1E8A2D60" w14:textId="77777777" w:rsidR="00496A58" w:rsidRDefault="00496A58" w:rsidP="003B1029"/>
    <w:p w14:paraId="58DB7B9F" w14:textId="77777777" w:rsidR="005815E2" w:rsidRDefault="00744DC3" w:rsidP="003B1029">
      <w:r w:rsidRPr="00CC3F06">
        <w:t>Always popular</w:t>
      </w:r>
      <w:r w:rsidR="003B1029" w:rsidRPr="00CC3F06">
        <w:t xml:space="preserve">, those who wish to </w:t>
      </w:r>
      <w:r w:rsidR="0015280D">
        <w:t>set up their stall (be it out</w:t>
      </w:r>
      <w:r w:rsidR="00400D0E">
        <w:t xml:space="preserve"> of</w:t>
      </w:r>
      <w:r w:rsidR="0015280D">
        <w:t xml:space="preserve"> their boot, or on a table)</w:t>
      </w:r>
      <w:r w:rsidR="003B1029" w:rsidRPr="00CC3F06">
        <w:t xml:space="preserve"> are advised to be at </w:t>
      </w:r>
    </w:p>
    <w:p w14:paraId="0D6C974D" w14:textId="77777777" w:rsidR="005815E2" w:rsidRDefault="005A2D9C" w:rsidP="003B1029">
      <w:r w:rsidRPr="00CC3F06">
        <w:t xml:space="preserve">Hythe Marina Village, Shamrock Way, </w:t>
      </w:r>
      <w:r w:rsidR="005815E2">
        <w:br/>
      </w:r>
      <w:r w:rsidRPr="00CC3F06">
        <w:t>Hythe, Southampton SO45 6DZ</w:t>
      </w:r>
    </w:p>
    <w:p w14:paraId="6DF95FF1" w14:textId="77777777" w:rsidR="005815E2" w:rsidRDefault="003B1029" w:rsidP="003B1029">
      <w:r w:rsidRPr="00CC3F06">
        <w:t xml:space="preserve">by </w:t>
      </w:r>
      <w:r w:rsidR="006836D3">
        <w:t>8am</w:t>
      </w:r>
      <w:r w:rsidRPr="00CC3F06">
        <w:t xml:space="preserve"> in the morning. </w:t>
      </w:r>
    </w:p>
    <w:p w14:paraId="1A4C68BA" w14:textId="77777777" w:rsidR="005815E2" w:rsidRDefault="005815E2" w:rsidP="003B1029"/>
    <w:p w14:paraId="2DE38EBB" w14:textId="12E29A76" w:rsidR="003B1029" w:rsidRPr="00CC3F06" w:rsidRDefault="001E4DC7" w:rsidP="003B1029">
      <w:r>
        <w:t>Fees for selling are:</w:t>
      </w:r>
      <w:r w:rsidR="00EA0DE1" w:rsidRPr="00CC3F06">
        <w:t xml:space="preserve"> c</w:t>
      </w:r>
      <w:r w:rsidR="003B1029" w:rsidRPr="00CC3F06">
        <w:t>ar £10</w:t>
      </w:r>
      <w:r w:rsidR="00EA0DE1" w:rsidRPr="00CC3F06">
        <w:t xml:space="preserve">, </w:t>
      </w:r>
      <w:r w:rsidR="003B1029" w:rsidRPr="00CC3F06">
        <w:t xml:space="preserve">4x4s </w:t>
      </w:r>
      <w:r w:rsidR="00EA0DE1" w:rsidRPr="00CC3F06">
        <w:t>/</w:t>
      </w:r>
      <w:r w:rsidR="003B1029" w:rsidRPr="00CC3F06">
        <w:t xml:space="preserve"> vans £15</w:t>
      </w:r>
      <w:r w:rsidR="00EA0DE1" w:rsidRPr="00CC3F06">
        <w:t>, and c</w:t>
      </w:r>
      <w:r w:rsidR="003B1029" w:rsidRPr="00CC3F06">
        <w:t>ar + trailer £20</w:t>
      </w:r>
      <w:r w:rsidR="00EA0DE1" w:rsidRPr="00CC3F06">
        <w:t>.</w:t>
      </w:r>
    </w:p>
    <w:p w14:paraId="0E96C24C" w14:textId="75DA772A" w:rsidR="003B1029" w:rsidRDefault="003B1029" w:rsidP="005A2D9C"/>
    <w:p w14:paraId="375B19C4" w14:textId="2C061389" w:rsidR="00520B9F" w:rsidRDefault="00520B9F" w:rsidP="005A2D9C">
      <w:r>
        <w:t xml:space="preserve">All profits from this great event will go to local good causes. </w:t>
      </w:r>
    </w:p>
    <w:p w14:paraId="71095361" w14:textId="77777777" w:rsidR="00AA2B7C" w:rsidRDefault="00AA2B7C" w:rsidP="005A2D9C"/>
    <w:p w14:paraId="591A8EDA" w14:textId="4C94518C" w:rsidR="003B45A1" w:rsidRDefault="00456D7C" w:rsidP="005A2D9C">
      <w:r>
        <w:t>Phil Bridges, Hythe Marina’s Night Lock Keeper</w:t>
      </w:r>
      <w:r w:rsidR="00477136">
        <w:t>, says</w:t>
      </w:r>
      <w:r w:rsidR="00650AB1">
        <w:t xml:space="preserve">: “The boat jumble is one of the events of the year. We normally get around </w:t>
      </w:r>
      <w:r w:rsidR="008E561B">
        <w:t xml:space="preserve">40 </w:t>
      </w:r>
      <w:r w:rsidR="00650AB1">
        <w:t xml:space="preserve">people selling goods, from </w:t>
      </w:r>
      <w:r w:rsidR="008444CD">
        <w:t>inflatable ribs to oars and outboards</w:t>
      </w:r>
      <w:r w:rsidR="00650AB1">
        <w:t>. There is always a bargain to be found</w:t>
      </w:r>
      <w:r w:rsidR="00AE088D">
        <w:t xml:space="preserve">. And, once you’ve finished shopping, visitors are more than welcome to </w:t>
      </w:r>
      <w:r w:rsidR="00787780">
        <w:t>stay for lunch at our great restaurants, the Boathouse and Marine Seventeen.”</w:t>
      </w:r>
    </w:p>
    <w:p w14:paraId="77CF578E" w14:textId="685EE46F" w:rsidR="008E561B" w:rsidRDefault="008E561B" w:rsidP="005A2D9C"/>
    <w:p w14:paraId="7FAB87DF" w14:textId="40E03BA7" w:rsidR="005A2D9C" w:rsidRPr="000B68D1" w:rsidRDefault="00A22445" w:rsidP="005A2D9C">
      <w:r w:rsidRPr="000B68D1">
        <w:t xml:space="preserve">Pitches can be booked by </w:t>
      </w:r>
      <w:r w:rsidR="000B68D1" w:rsidRPr="000B68D1">
        <w:t>emailing</w:t>
      </w:r>
      <w:r w:rsidRPr="000B68D1">
        <w:t xml:space="preserve"> </w:t>
      </w:r>
      <w:hyperlink r:id="rId8" w:history="1">
        <w:r w:rsidRPr="000B68D1">
          <w:t>p.bridges@mdlmarinas.co.uk</w:t>
        </w:r>
      </w:hyperlink>
      <w:r w:rsidRPr="000B68D1">
        <w:t>,  or calling the Lock Office on 023 8020 7073</w:t>
      </w:r>
      <w:r w:rsidR="000B68D1" w:rsidRPr="000B68D1">
        <w:t>. L</w:t>
      </w:r>
      <w:r w:rsidR="005A2D9C" w:rsidRPr="00CC3F06">
        <w:t xml:space="preserve">imited short stay visitor berthing </w:t>
      </w:r>
      <w:r w:rsidR="00423A5F">
        <w:t xml:space="preserve">is </w:t>
      </w:r>
      <w:r w:rsidR="005A2D9C" w:rsidRPr="00CC3F06">
        <w:t xml:space="preserve">available </w:t>
      </w:r>
      <w:r w:rsidR="00423A5F">
        <w:t xml:space="preserve">for this event, but </w:t>
      </w:r>
      <w:r w:rsidR="005A2D9C" w:rsidRPr="00CC3F06">
        <w:t>please phone ahead to confirm</w:t>
      </w:r>
      <w:r w:rsidR="000B68D1">
        <w:t xml:space="preserve"> a berth</w:t>
      </w:r>
      <w:r w:rsidR="008332DB">
        <w:t xml:space="preserve"> as they’re subject to availability</w:t>
      </w:r>
      <w:r w:rsidR="005A2D9C" w:rsidRPr="000B68D1">
        <w:t xml:space="preserve"> (£9.25 up to 15m</w:t>
      </w:r>
      <w:r w:rsidR="000B68D1" w:rsidRPr="000B68D1">
        <w:t xml:space="preserve"> – or </w:t>
      </w:r>
      <w:r w:rsidR="0057379E">
        <w:t xml:space="preserve">at no cost </w:t>
      </w:r>
      <w:r w:rsidR="008332DB">
        <w:t xml:space="preserve">to MDL Freedom </w:t>
      </w:r>
      <w:r w:rsidR="00B9301F">
        <w:t>B</w:t>
      </w:r>
      <w:r w:rsidR="008332DB">
        <w:t>erthing customers</w:t>
      </w:r>
      <w:r w:rsidR="000B68D1" w:rsidRPr="000B68D1">
        <w:t>).</w:t>
      </w:r>
    </w:p>
    <w:p w14:paraId="3B1B7E41" w14:textId="669052C4" w:rsidR="00A26D99" w:rsidRDefault="005A2D9C" w:rsidP="00A26D99">
      <w:r w:rsidRPr="000B68D1">
        <w:t xml:space="preserve">  </w:t>
      </w:r>
    </w:p>
    <w:p w14:paraId="28C756B6" w14:textId="77777777" w:rsidR="00A26D99" w:rsidRDefault="00A26D99" w:rsidP="00A26D99">
      <w:r>
        <w:t>ends</w:t>
      </w:r>
    </w:p>
    <w:p w14:paraId="02564875" w14:textId="54DC9FAC" w:rsidR="00A26D99" w:rsidRDefault="00A26D99" w:rsidP="00A26D99">
      <w:r>
        <w:t> </w:t>
      </w:r>
    </w:p>
    <w:p w14:paraId="5461858B" w14:textId="3C4D17B0" w:rsidR="006C664C" w:rsidRDefault="006C664C" w:rsidP="00A26D99"/>
    <w:p w14:paraId="49890CD2" w14:textId="77777777" w:rsidR="009430EF" w:rsidRDefault="009430EF" w:rsidP="006C664C">
      <w:pPr>
        <w:spacing w:line="330" w:lineRule="atLeast"/>
        <w:jc w:val="both"/>
        <w:rPr>
          <w:rFonts w:ascii="Calibri" w:eastAsia="Times New Roman" w:hAnsi="Calibri" w:cs="Calibri"/>
          <w:b/>
          <w:bCs/>
        </w:rPr>
      </w:pPr>
    </w:p>
    <w:p w14:paraId="3559F3DD" w14:textId="592DB517" w:rsidR="006C664C" w:rsidRPr="00F03DFE" w:rsidRDefault="006C664C" w:rsidP="006C664C">
      <w:pPr>
        <w:spacing w:line="330" w:lineRule="atLeast"/>
        <w:jc w:val="both"/>
        <w:rPr>
          <w:rFonts w:ascii="Brandon Text Bold" w:eastAsia="Times New Roman" w:hAnsi="Brandon Text Bold" w:cs="Times New Roman"/>
          <w:color w:val="000000"/>
        </w:rPr>
      </w:pPr>
      <w:bookmarkStart w:id="0" w:name="_GoBack"/>
      <w:bookmarkEnd w:id="0"/>
      <w:r w:rsidRPr="00F03DFE">
        <w:rPr>
          <w:rFonts w:ascii="Calibri" w:eastAsia="Times New Roman" w:hAnsi="Calibri" w:cs="Calibri"/>
          <w:b/>
          <w:bCs/>
        </w:rPr>
        <w:t>MDL Marinas</w:t>
      </w:r>
    </w:p>
    <w:p w14:paraId="56ED3A54" w14:textId="77777777" w:rsidR="006C664C" w:rsidRPr="00F03DFE" w:rsidRDefault="006C664C" w:rsidP="006C664C">
      <w:pPr>
        <w:numPr>
          <w:ilvl w:val="0"/>
          <w:numId w:val="1"/>
        </w:numPr>
        <w:rPr>
          <w:rFonts w:ascii="Calibri" w:eastAsia="Times New Roman" w:hAnsi="Calibri" w:cs="Calibri"/>
          <w:color w:val="000000"/>
          <w:sz w:val="22"/>
          <w:szCs w:val="22"/>
        </w:rPr>
      </w:pPr>
      <w:r w:rsidRPr="00F03DFE">
        <w:rPr>
          <w:rFonts w:ascii="Calibri Light" w:eastAsia="Times New Roman" w:hAnsi="Calibri Light" w:cs="Calibri Light"/>
          <w:color w:val="000000"/>
          <w:sz w:val="20"/>
          <w:szCs w:val="20"/>
        </w:rPr>
        <w:t xml:space="preserve">MDL Marinas is Europe’s largest marina group, offering members over </w:t>
      </w:r>
      <w:r>
        <w:rPr>
          <w:rFonts w:ascii="Calibri Light" w:eastAsia="Times New Roman" w:hAnsi="Calibri Light" w:cs="Calibri Light"/>
          <w:color w:val="000000"/>
          <w:sz w:val="20"/>
          <w:szCs w:val="20"/>
        </w:rPr>
        <w:t>120</w:t>
      </w:r>
      <w:r w:rsidRPr="00F03DFE">
        <w:rPr>
          <w:rFonts w:ascii="Calibri Light" w:eastAsia="Times New Roman" w:hAnsi="Calibri Light" w:cs="Calibri Light"/>
          <w:color w:val="000000"/>
          <w:sz w:val="20"/>
          <w:szCs w:val="20"/>
        </w:rPr>
        <w:t xml:space="preserve"> destinations to cruise to in the UK, France, Italy and Spain through Freedom Berthing. Currently MDL Marinas manage 18 UK marinas, 1 in Italy and 1 in Spain.</w:t>
      </w:r>
    </w:p>
    <w:p w14:paraId="65E38892" w14:textId="77777777" w:rsidR="006C664C" w:rsidRPr="00F03DFE" w:rsidRDefault="006C664C" w:rsidP="006C664C">
      <w:pPr>
        <w:numPr>
          <w:ilvl w:val="0"/>
          <w:numId w:val="1"/>
        </w:numPr>
        <w:rPr>
          <w:rFonts w:ascii="Calibri" w:eastAsia="Times New Roman" w:hAnsi="Calibri" w:cs="Calibri"/>
          <w:color w:val="000000"/>
          <w:sz w:val="22"/>
          <w:szCs w:val="22"/>
        </w:rPr>
      </w:pPr>
      <w:r w:rsidRPr="00F03DFE">
        <w:rPr>
          <w:rFonts w:ascii="Calibri Light" w:eastAsia="Times New Roman" w:hAnsi="Calibri Light" w:cs="Calibri Light"/>
          <w:color w:val="000000"/>
          <w:sz w:val="20"/>
          <w:szCs w:val="20"/>
        </w:rPr>
        <w:t>MDL Marinas is proud to be landlords to over 500 marine business companies, with nearly 260 staff delivering the unique MDL experience to all members, guests and commercial partners.</w:t>
      </w:r>
    </w:p>
    <w:p w14:paraId="64FB43FF" w14:textId="77777777" w:rsidR="006C664C" w:rsidRPr="00F03DFE" w:rsidRDefault="006C664C" w:rsidP="006C664C">
      <w:pPr>
        <w:numPr>
          <w:ilvl w:val="0"/>
          <w:numId w:val="1"/>
        </w:numPr>
        <w:rPr>
          <w:rFonts w:ascii="Calibri" w:eastAsia="Times New Roman" w:hAnsi="Calibri" w:cs="Calibri"/>
          <w:color w:val="000000"/>
          <w:sz w:val="22"/>
          <w:szCs w:val="22"/>
        </w:rPr>
      </w:pPr>
      <w:r w:rsidRPr="00F03DFE">
        <w:rPr>
          <w:rFonts w:ascii="Calibri Light" w:eastAsia="Times New Roman" w:hAnsi="Calibri Light" w:cs="Calibri Light"/>
          <w:color w:val="000000"/>
          <w:sz w:val="20"/>
          <w:szCs w:val="20"/>
        </w:rPr>
        <w:t>The company also advises on worldwide marina developments including Europe, China and Crimea.</w:t>
      </w:r>
    </w:p>
    <w:p w14:paraId="166C6A40" w14:textId="77777777" w:rsidR="006C664C" w:rsidRPr="00F03DFE" w:rsidRDefault="006C664C" w:rsidP="006C664C">
      <w:pPr>
        <w:numPr>
          <w:ilvl w:val="0"/>
          <w:numId w:val="1"/>
        </w:numPr>
        <w:rPr>
          <w:rFonts w:ascii="Calibri" w:eastAsia="Times New Roman" w:hAnsi="Calibri" w:cs="Calibri"/>
          <w:color w:val="000000"/>
          <w:sz w:val="22"/>
          <w:szCs w:val="22"/>
        </w:rPr>
      </w:pPr>
      <w:r w:rsidRPr="00F03DFE">
        <w:rPr>
          <w:rFonts w:ascii="Calibri Light" w:eastAsia="Times New Roman" w:hAnsi="Calibri Light" w:cs="Calibri Light"/>
          <w:color w:val="000000"/>
          <w:sz w:val="20"/>
          <w:szCs w:val="20"/>
        </w:rPr>
        <w:t>For more information visit www.mdlmarinas.co.uk</w:t>
      </w:r>
    </w:p>
    <w:p w14:paraId="5834E035" w14:textId="77777777" w:rsidR="006C664C" w:rsidRPr="00F03DFE" w:rsidRDefault="006C664C" w:rsidP="006C664C">
      <w:pPr>
        <w:ind w:left="360"/>
        <w:rPr>
          <w:rFonts w:ascii="Calibri" w:eastAsia="Times New Roman" w:hAnsi="Calibri" w:cs="Calibri"/>
          <w:color w:val="000000"/>
        </w:rPr>
      </w:pPr>
      <w:r w:rsidRPr="00F03DFE">
        <w:rPr>
          <w:rFonts w:ascii="Calibri Light" w:eastAsia="Times New Roman" w:hAnsi="Calibri Light" w:cs="Calibri Light"/>
          <w:color w:val="000000"/>
          <w:sz w:val="20"/>
          <w:szCs w:val="20"/>
        </w:rPr>
        <w:t> </w:t>
      </w:r>
    </w:p>
    <w:p w14:paraId="7F8A2B9D" w14:textId="77777777" w:rsidR="006C664C" w:rsidRPr="00F03DFE" w:rsidRDefault="006C664C" w:rsidP="006C664C">
      <w:pPr>
        <w:rPr>
          <w:rFonts w:ascii="Calibri" w:eastAsia="Times New Roman" w:hAnsi="Calibri" w:cs="Calibri"/>
          <w:color w:val="000000"/>
        </w:rPr>
      </w:pPr>
      <w:r w:rsidRPr="00F03DFE">
        <w:rPr>
          <w:rFonts w:ascii="Calibri" w:eastAsia="Times New Roman" w:hAnsi="Calibri" w:cs="Calibri"/>
          <w:color w:val="000000"/>
        </w:rPr>
        <w:t> </w:t>
      </w:r>
    </w:p>
    <w:p w14:paraId="72B8287C" w14:textId="77777777" w:rsidR="006C664C" w:rsidRPr="00F03DFE" w:rsidRDefault="006C664C" w:rsidP="006C664C">
      <w:pPr>
        <w:textAlignment w:val="baseline"/>
        <w:rPr>
          <w:rFonts w:ascii="Times New Roman" w:eastAsia="Times New Roman" w:hAnsi="Times New Roman" w:cs="Times New Roman"/>
          <w:color w:val="000000"/>
        </w:rPr>
      </w:pPr>
      <w:r>
        <w:rPr>
          <w:rFonts w:ascii="Calibri" w:eastAsia="Times New Roman" w:hAnsi="Calibri" w:cs="Calibri"/>
          <w:b/>
          <w:bCs/>
          <w:color w:val="000000"/>
        </w:rPr>
        <w:t>MAA</w:t>
      </w:r>
    </w:p>
    <w:p w14:paraId="1DF60008" w14:textId="77777777" w:rsidR="006C664C" w:rsidRPr="00F03DFE" w:rsidRDefault="006C664C" w:rsidP="006C664C">
      <w:pPr>
        <w:numPr>
          <w:ilvl w:val="0"/>
          <w:numId w:val="2"/>
        </w:numPr>
        <w:rPr>
          <w:rFonts w:ascii="Calibri" w:eastAsia="Times New Roman" w:hAnsi="Calibri" w:cs="Calibri"/>
          <w:color w:val="000000"/>
          <w:sz w:val="22"/>
          <w:szCs w:val="22"/>
        </w:rPr>
      </w:pPr>
      <w:r w:rsidRPr="00F03DFE">
        <w:rPr>
          <w:rFonts w:ascii="Calibri Light" w:eastAsia="Times New Roman" w:hAnsi="Calibri Light" w:cs="Calibri Light"/>
          <w:color w:val="000000"/>
          <w:sz w:val="20"/>
          <w:szCs w:val="20"/>
        </w:rPr>
        <w:t>MAA provides simple, no-nonsense solutions to marine companies’ advertising, PR, media buying and communications needs.</w:t>
      </w:r>
    </w:p>
    <w:p w14:paraId="016BE470" w14:textId="77777777" w:rsidR="006C664C" w:rsidRPr="00F03DFE" w:rsidRDefault="006C664C" w:rsidP="006C664C">
      <w:pPr>
        <w:numPr>
          <w:ilvl w:val="0"/>
          <w:numId w:val="2"/>
        </w:numPr>
        <w:rPr>
          <w:rFonts w:ascii="Calibri" w:eastAsia="Times New Roman" w:hAnsi="Calibri" w:cs="Calibri"/>
          <w:color w:val="000000"/>
          <w:sz w:val="22"/>
          <w:szCs w:val="22"/>
        </w:rPr>
      </w:pPr>
      <w:r w:rsidRPr="00F03DFE">
        <w:rPr>
          <w:rFonts w:ascii="Calibri Light" w:eastAsia="Times New Roman" w:hAnsi="Calibri Light" w:cs="Calibri Light"/>
          <w:color w:val="000000"/>
          <w:sz w:val="20"/>
          <w:szCs w:val="20"/>
        </w:rPr>
        <w:t>From brand development and marketing materials to website, eCommerce, email campaigns and social media, MAA offers a straightforward, knowledgeable and service-orientated approach.</w:t>
      </w:r>
    </w:p>
    <w:p w14:paraId="232752A3" w14:textId="77777777" w:rsidR="006C664C" w:rsidRPr="00F03DFE" w:rsidRDefault="006C664C" w:rsidP="006C664C">
      <w:pPr>
        <w:numPr>
          <w:ilvl w:val="0"/>
          <w:numId w:val="2"/>
        </w:numPr>
        <w:rPr>
          <w:rFonts w:ascii="Calibri" w:eastAsia="Times New Roman" w:hAnsi="Calibri" w:cs="Calibri"/>
          <w:color w:val="000000"/>
          <w:sz w:val="22"/>
          <w:szCs w:val="22"/>
        </w:rPr>
      </w:pPr>
      <w:r w:rsidRPr="00F03DFE">
        <w:rPr>
          <w:rFonts w:ascii="Calibri Light" w:eastAsia="Times New Roman" w:hAnsi="Calibri Light" w:cs="Calibri Light"/>
          <w:color w:val="000000"/>
          <w:sz w:val="20"/>
          <w:szCs w:val="20"/>
        </w:rPr>
        <w:t>MAA is able to offer unrivalled value to help clients reach their target markets.  </w:t>
      </w:r>
    </w:p>
    <w:p w14:paraId="369A08AA" w14:textId="77777777" w:rsidR="006C664C" w:rsidRPr="00EA2B4E" w:rsidRDefault="006C664C" w:rsidP="006C664C">
      <w:pPr>
        <w:numPr>
          <w:ilvl w:val="0"/>
          <w:numId w:val="2"/>
        </w:numPr>
        <w:rPr>
          <w:rFonts w:ascii="Calibri" w:eastAsia="Times New Roman" w:hAnsi="Calibri" w:cs="Calibri"/>
          <w:color w:val="000000"/>
          <w:sz w:val="22"/>
          <w:szCs w:val="22"/>
        </w:rPr>
      </w:pPr>
      <w:r w:rsidRPr="00F03DFE">
        <w:rPr>
          <w:rFonts w:ascii="Calibri Light" w:eastAsia="Times New Roman" w:hAnsi="Calibri Light" w:cs="Calibri Light"/>
          <w:color w:val="000000"/>
          <w:sz w:val="20"/>
          <w:szCs w:val="20"/>
        </w:rPr>
        <w:t xml:space="preserve">For more information visit </w:t>
      </w:r>
      <w:hyperlink r:id="rId9" w:history="1">
        <w:r w:rsidRPr="003B3A7C">
          <w:rPr>
            <w:rStyle w:val="Hyperlink"/>
            <w:rFonts w:ascii="Calibri Light" w:eastAsia="Times New Roman" w:hAnsi="Calibri Light" w:cs="Calibri Light"/>
            <w:sz w:val="20"/>
            <w:szCs w:val="20"/>
          </w:rPr>
          <w:t>www.maa.agency</w:t>
        </w:r>
      </w:hyperlink>
      <w:r>
        <w:rPr>
          <w:rFonts w:ascii="Calibri Light" w:eastAsia="Times New Roman" w:hAnsi="Calibri Light" w:cs="Calibri Light"/>
          <w:color w:val="000000"/>
          <w:sz w:val="20"/>
          <w:szCs w:val="20"/>
        </w:rPr>
        <w:t xml:space="preserve"> </w:t>
      </w:r>
    </w:p>
    <w:p w14:paraId="74928DE1" w14:textId="77777777" w:rsidR="006C664C" w:rsidRDefault="006C664C" w:rsidP="00A26D99"/>
    <w:p w14:paraId="10ABF587" w14:textId="77777777" w:rsidR="008B6D42" w:rsidRDefault="008B6D42" w:rsidP="008B6D42">
      <w:pPr>
        <w:textAlignment w:val="baseline"/>
        <w:rPr>
          <w:rFonts w:ascii="Calibri" w:eastAsia="Times New Roman" w:hAnsi="Calibri" w:cs="Calibri"/>
          <w:b/>
          <w:bCs/>
          <w:color w:val="000000"/>
        </w:rPr>
      </w:pPr>
    </w:p>
    <w:p w14:paraId="2E865C0B" w14:textId="77777777" w:rsidR="008B6D42" w:rsidRDefault="008B6D42" w:rsidP="008B6D42">
      <w:pPr>
        <w:textAlignment w:val="baseline"/>
        <w:rPr>
          <w:rFonts w:ascii="Calibri" w:eastAsia="Times New Roman" w:hAnsi="Calibri" w:cs="Calibri"/>
          <w:b/>
          <w:bCs/>
          <w:color w:val="000000"/>
        </w:rPr>
      </w:pPr>
    </w:p>
    <w:p w14:paraId="39A4CD2F" w14:textId="2FF6EA46" w:rsidR="008B6D42" w:rsidRPr="008B6D42" w:rsidRDefault="008B6D42" w:rsidP="008B6D42">
      <w:pPr>
        <w:textAlignment w:val="baseline"/>
        <w:rPr>
          <w:rFonts w:ascii="Calibri" w:eastAsia="Times New Roman" w:hAnsi="Calibri" w:cs="Calibri"/>
          <w:b/>
          <w:bCs/>
          <w:color w:val="000000"/>
        </w:rPr>
      </w:pPr>
      <w:r w:rsidRPr="008B6D42">
        <w:rPr>
          <w:rFonts w:ascii="Calibri" w:eastAsia="Times New Roman" w:hAnsi="Calibri" w:cs="Calibri"/>
          <w:b/>
          <w:bCs/>
          <w:color w:val="000000"/>
        </w:rPr>
        <w:t>Contact</w:t>
      </w:r>
    </w:p>
    <w:p w14:paraId="3C5BBBDB" w14:textId="26428A24" w:rsidR="008B6D42" w:rsidRDefault="008B6D42" w:rsidP="00A26D99"/>
    <w:p w14:paraId="61BA48CA" w14:textId="5BC70C69" w:rsidR="008B6D42" w:rsidRPr="008B6D42" w:rsidRDefault="008B6D42" w:rsidP="00A26D99">
      <w:pPr>
        <w:rPr>
          <w:rFonts w:ascii="Calibri Light" w:eastAsia="Times New Roman" w:hAnsi="Calibri Light" w:cs="Calibri Light"/>
          <w:color w:val="000000"/>
          <w:sz w:val="20"/>
          <w:szCs w:val="20"/>
        </w:rPr>
      </w:pPr>
      <w:r w:rsidRPr="008B6D42">
        <w:rPr>
          <w:rFonts w:ascii="Calibri Light" w:eastAsia="Times New Roman" w:hAnsi="Calibri Light" w:cs="Calibri Light"/>
          <w:color w:val="000000"/>
          <w:sz w:val="20"/>
          <w:szCs w:val="20"/>
        </w:rPr>
        <w:t>Zella Compton</w:t>
      </w:r>
      <w:r w:rsidRPr="008B6D42">
        <w:rPr>
          <w:rFonts w:ascii="Calibri Light" w:eastAsia="Times New Roman" w:hAnsi="Calibri Light" w:cs="Calibri Light"/>
          <w:color w:val="000000"/>
          <w:sz w:val="20"/>
          <w:szCs w:val="20"/>
        </w:rPr>
        <w:tab/>
      </w:r>
      <w:r w:rsidRPr="008B6D42">
        <w:rPr>
          <w:rFonts w:ascii="Calibri Light" w:eastAsia="Times New Roman" w:hAnsi="Calibri Light" w:cs="Calibri Light"/>
          <w:color w:val="000000"/>
          <w:sz w:val="20"/>
          <w:szCs w:val="20"/>
        </w:rPr>
        <w:tab/>
      </w:r>
      <w:r w:rsidRPr="008B6D42">
        <w:rPr>
          <w:rFonts w:ascii="Calibri Light" w:eastAsia="Times New Roman" w:hAnsi="Calibri Light" w:cs="Calibri Light"/>
          <w:color w:val="000000"/>
          <w:sz w:val="20"/>
          <w:szCs w:val="20"/>
        </w:rPr>
        <w:tab/>
      </w:r>
      <w:r w:rsidRPr="008B6D42">
        <w:rPr>
          <w:rFonts w:ascii="Calibri Light" w:eastAsia="Times New Roman" w:hAnsi="Calibri Light" w:cs="Calibri Light"/>
          <w:color w:val="000000"/>
          <w:sz w:val="20"/>
          <w:szCs w:val="20"/>
        </w:rPr>
        <w:tab/>
      </w:r>
      <w:r w:rsidRPr="008B6D42">
        <w:rPr>
          <w:rFonts w:ascii="Calibri Light" w:eastAsia="Times New Roman" w:hAnsi="Calibri Light" w:cs="Calibri Light"/>
          <w:color w:val="000000"/>
          <w:sz w:val="20"/>
          <w:szCs w:val="20"/>
        </w:rPr>
        <w:tab/>
        <w:t>Mike Shepherd</w:t>
      </w:r>
    </w:p>
    <w:p w14:paraId="15D79663" w14:textId="0AB1190D" w:rsidR="008B6D42" w:rsidRPr="008B6D42" w:rsidRDefault="008B6D42" w:rsidP="00A26D99">
      <w:pPr>
        <w:rPr>
          <w:rFonts w:ascii="Calibri Light" w:eastAsia="Times New Roman" w:hAnsi="Calibri Light" w:cs="Calibri Light"/>
          <w:color w:val="000000"/>
          <w:sz w:val="20"/>
          <w:szCs w:val="20"/>
        </w:rPr>
      </w:pPr>
    </w:p>
    <w:p w14:paraId="07B2941C" w14:textId="705A3D0D" w:rsidR="008B6D42" w:rsidRPr="008B6D42" w:rsidRDefault="001F46A7" w:rsidP="00A26D99">
      <w:pPr>
        <w:rPr>
          <w:rFonts w:ascii="Calibri Light" w:eastAsia="Times New Roman" w:hAnsi="Calibri Light" w:cs="Calibri Light"/>
          <w:color w:val="000000"/>
          <w:sz w:val="20"/>
          <w:szCs w:val="20"/>
        </w:rPr>
      </w:pPr>
      <w:hyperlink r:id="rId10" w:history="1">
        <w:r w:rsidR="008B6D42" w:rsidRPr="008B6D42">
          <w:rPr>
            <w:rFonts w:ascii="Calibri Light" w:eastAsia="Times New Roman" w:hAnsi="Calibri Light" w:cs="Calibri Light"/>
            <w:color w:val="000000"/>
            <w:sz w:val="20"/>
            <w:szCs w:val="20"/>
          </w:rPr>
          <w:t>Zella@maa.agency</w:t>
        </w:r>
      </w:hyperlink>
      <w:r w:rsidR="008B6D42" w:rsidRPr="008B6D42">
        <w:rPr>
          <w:rFonts w:ascii="Calibri Light" w:eastAsia="Times New Roman" w:hAnsi="Calibri Light" w:cs="Calibri Light"/>
          <w:color w:val="000000"/>
          <w:sz w:val="20"/>
          <w:szCs w:val="20"/>
        </w:rPr>
        <w:tab/>
      </w:r>
      <w:r w:rsidR="008B6D42" w:rsidRPr="008B6D42">
        <w:rPr>
          <w:rFonts w:ascii="Calibri Light" w:eastAsia="Times New Roman" w:hAnsi="Calibri Light" w:cs="Calibri Light"/>
          <w:color w:val="000000"/>
          <w:sz w:val="20"/>
          <w:szCs w:val="20"/>
        </w:rPr>
        <w:tab/>
      </w:r>
      <w:r w:rsidR="008B6D42" w:rsidRPr="008B6D42">
        <w:rPr>
          <w:rFonts w:ascii="Calibri Light" w:eastAsia="Times New Roman" w:hAnsi="Calibri Light" w:cs="Calibri Light"/>
          <w:color w:val="000000"/>
          <w:sz w:val="20"/>
          <w:szCs w:val="20"/>
        </w:rPr>
        <w:tab/>
      </w:r>
      <w:r w:rsidR="008B6D42" w:rsidRPr="008B6D42">
        <w:rPr>
          <w:rFonts w:ascii="Calibri Light" w:eastAsia="Times New Roman" w:hAnsi="Calibri Light" w:cs="Calibri Light"/>
          <w:color w:val="000000"/>
          <w:sz w:val="20"/>
          <w:szCs w:val="20"/>
        </w:rPr>
        <w:tab/>
      </w:r>
      <w:hyperlink r:id="rId11" w:history="1">
        <w:r w:rsidR="008B6D42" w:rsidRPr="008B6D42">
          <w:rPr>
            <w:rFonts w:ascii="Calibri Light" w:eastAsia="Times New Roman" w:hAnsi="Calibri Light" w:cs="Calibri Light"/>
            <w:color w:val="000000"/>
            <w:sz w:val="20"/>
            <w:szCs w:val="20"/>
          </w:rPr>
          <w:t>Mike@maa.agency</w:t>
        </w:r>
      </w:hyperlink>
    </w:p>
    <w:p w14:paraId="1E791404" w14:textId="27CA83E2" w:rsidR="008B6D42" w:rsidRPr="008B6D42" w:rsidRDefault="008B6D42" w:rsidP="00A26D99">
      <w:pPr>
        <w:rPr>
          <w:rFonts w:ascii="Calibri Light" w:eastAsia="Times New Roman" w:hAnsi="Calibri Light" w:cs="Calibri Light"/>
          <w:color w:val="000000"/>
          <w:sz w:val="20"/>
          <w:szCs w:val="20"/>
        </w:rPr>
      </w:pPr>
    </w:p>
    <w:p w14:paraId="1F323F0F" w14:textId="7385D8F3" w:rsidR="008B6D42" w:rsidRDefault="008B6D42" w:rsidP="00A26D99">
      <w:pPr>
        <w:rPr>
          <w:rFonts w:ascii="Calibri Light" w:eastAsia="Times New Roman" w:hAnsi="Calibri Light" w:cs="Calibri Light"/>
          <w:color w:val="000000"/>
          <w:sz w:val="20"/>
          <w:szCs w:val="20"/>
        </w:rPr>
      </w:pPr>
      <w:r w:rsidRPr="008B6D42">
        <w:rPr>
          <w:rFonts w:ascii="Calibri Light" w:eastAsia="Times New Roman" w:hAnsi="Calibri Light" w:cs="Calibri Light"/>
          <w:color w:val="000000"/>
          <w:sz w:val="20"/>
          <w:szCs w:val="20"/>
        </w:rPr>
        <w:t>02392 522044</w:t>
      </w:r>
      <w:r w:rsidRPr="008B6D42">
        <w:rPr>
          <w:rFonts w:ascii="Calibri Light" w:eastAsia="Times New Roman" w:hAnsi="Calibri Light" w:cs="Calibri Light"/>
          <w:color w:val="000000"/>
          <w:sz w:val="20"/>
          <w:szCs w:val="20"/>
        </w:rPr>
        <w:tab/>
      </w:r>
      <w:r w:rsidRPr="008B6D42">
        <w:rPr>
          <w:rFonts w:ascii="Calibri Light" w:eastAsia="Times New Roman" w:hAnsi="Calibri Light" w:cs="Calibri Light"/>
          <w:color w:val="000000"/>
          <w:sz w:val="20"/>
          <w:szCs w:val="20"/>
        </w:rPr>
        <w:tab/>
      </w:r>
      <w:r w:rsidRPr="008B6D42">
        <w:rPr>
          <w:rFonts w:ascii="Calibri Light" w:eastAsia="Times New Roman" w:hAnsi="Calibri Light" w:cs="Calibri Light"/>
          <w:color w:val="000000"/>
          <w:sz w:val="20"/>
          <w:szCs w:val="20"/>
        </w:rPr>
        <w:tab/>
      </w:r>
      <w:r w:rsidRPr="008B6D42">
        <w:rPr>
          <w:rFonts w:ascii="Calibri Light" w:eastAsia="Times New Roman" w:hAnsi="Calibri Light" w:cs="Calibri Light"/>
          <w:color w:val="000000"/>
          <w:sz w:val="20"/>
          <w:szCs w:val="20"/>
        </w:rPr>
        <w:tab/>
      </w:r>
      <w:r w:rsidRPr="008B6D42">
        <w:rPr>
          <w:rFonts w:ascii="Calibri Light" w:eastAsia="Times New Roman" w:hAnsi="Calibri Light" w:cs="Calibri Light"/>
          <w:color w:val="000000"/>
          <w:sz w:val="20"/>
          <w:szCs w:val="20"/>
        </w:rPr>
        <w:tab/>
        <w:t>02392 522044</w:t>
      </w:r>
    </w:p>
    <w:p w14:paraId="70E0E300" w14:textId="7E717999" w:rsidR="008B6D42" w:rsidRDefault="008B6D42" w:rsidP="00A26D99">
      <w:pPr>
        <w:rPr>
          <w:rFonts w:ascii="Calibri Light" w:eastAsia="Times New Roman" w:hAnsi="Calibri Light" w:cs="Calibri Light"/>
          <w:color w:val="000000"/>
          <w:sz w:val="20"/>
          <w:szCs w:val="20"/>
        </w:rPr>
      </w:pPr>
    </w:p>
    <w:p w14:paraId="6252D37F" w14:textId="1E88A527" w:rsidR="008B6D42" w:rsidRDefault="008B6D42" w:rsidP="00A26D99">
      <w:pPr>
        <w:rPr>
          <w:rFonts w:ascii="Calibri Light" w:eastAsia="Times New Roman" w:hAnsi="Calibri Light" w:cs="Calibri Light"/>
          <w:color w:val="000000"/>
          <w:sz w:val="20"/>
          <w:szCs w:val="20"/>
        </w:rPr>
      </w:pPr>
    </w:p>
    <w:p w14:paraId="7B347FDD" w14:textId="04A179AD" w:rsidR="008B6D42" w:rsidRDefault="008B6D42" w:rsidP="00A26D99">
      <w:pPr>
        <w:rPr>
          <w:rFonts w:ascii="Calibri Light" w:eastAsia="Times New Roman" w:hAnsi="Calibri Light" w:cs="Calibri Light"/>
          <w:color w:val="000000"/>
          <w:sz w:val="20"/>
          <w:szCs w:val="20"/>
        </w:rPr>
      </w:pPr>
      <w:r>
        <w:rPr>
          <w:rFonts w:ascii="Calibri Light" w:eastAsia="Times New Roman" w:hAnsi="Calibri Light" w:cs="Calibri Light"/>
          <w:color w:val="000000"/>
          <w:sz w:val="20"/>
          <w:szCs w:val="20"/>
        </w:rPr>
        <w:t xml:space="preserve">High res images are available online from our media centre at: </w:t>
      </w:r>
      <w:hyperlink r:id="rId12" w:history="1">
        <w:r w:rsidR="002C2BE4" w:rsidRPr="0051699A">
          <w:rPr>
            <w:rStyle w:val="Hyperlink"/>
            <w:rFonts w:ascii="Calibri Light" w:eastAsia="Times New Roman" w:hAnsi="Calibri Light" w:cs="Calibri Light"/>
            <w:sz w:val="20"/>
            <w:szCs w:val="20"/>
          </w:rPr>
          <w:t>www.maa.agency</w:t>
        </w:r>
      </w:hyperlink>
    </w:p>
    <w:p w14:paraId="30762E52" w14:textId="77777777" w:rsidR="002C2BE4" w:rsidRPr="008B6D42" w:rsidRDefault="002C2BE4" w:rsidP="00A26D99">
      <w:pPr>
        <w:rPr>
          <w:rFonts w:ascii="Calibri Light" w:eastAsia="Times New Roman" w:hAnsi="Calibri Light" w:cs="Calibri Light"/>
          <w:color w:val="000000"/>
          <w:sz w:val="20"/>
          <w:szCs w:val="20"/>
        </w:rPr>
      </w:pPr>
    </w:p>
    <w:sectPr w:rsidR="002C2BE4" w:rsidRPr="008B6D42" w:rsidSect="005558E2">
      <w:headerReference w:type="default" r:id="rId13"/>
      <w:footerReference w:type="default" r:id="rId14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CFDFF3" w14:textId="77777777" w:rsidR="00BD31D4" w:rsidRDefault="00BD31D4" w:rsidP="004E62E2">
      <w:r>
        <w:separator/>
      </w:r>
    </w:p>
  </w:endnote>
  <w:endnote w:type="continuationSeparator" w:id="0">
    <w:p w14:paraId="2A4BDD92" w14:textId="77777777" w:rsidR="00BD31D4" w:rsidRDefault="00BD31D4" w:rsidP="004E62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ndon Text Bold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B1DA63" w14:textId="0D281A1B" w:rsidR="00C7191A" w:rsidRPr="00635BCC" w:rsidRDefault="00C7191A" w:rsidP="00C7191A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noProof/>
        <w:sz w:val="16"/>
        <w:szCs w:val="16"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F9ACAA8" wp14:editId="40F413DA">
              <wp:simplePos x="0" y="0"/>
              <wp:positionH relativeFrom="column">
                <wp:posOffset>4243647</wp:posOffset>
              </wp:positionH>
              <wp:positionV relativeFrom="paragraph">
                <wp:posOffset>-49415</wp:posOffset>
              </wp:positionV>
              <wp:extent cx="1600200" cy="571500"/>
              <wp:effectExtent l="0" t="0" r="0" b="1270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FB72DE" w14:textId="77777777" w:rsidR="00C7191A" w:rsidRDefault="00C7191A" w:rsidP="00C7191A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MAA</w:t>
                          </w:r>
                        </w:p>
                        <w:p w14:paraId="46727BD3" w14:textId="77777777" w:rsidR="00C7191A" w:rsidRPr="00635BCC" w:rsidRDefault="00C7191A" w:rsidP="00C7191A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15 </w:t>
                          </w:r>
                          <w:proofErr w:type="spellStart"/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Haslar</w:t>
                          </w:r>
                          <w:proofErr w:type="spellEnd"/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 Marina</w:t>
                          </w:r>
                        </w:p>
                        <w:p w14:paraId="31052AF0" w14:textId="77777777" w:rsidR="00C7191A" w:rsidRPr="00635BCC" w:rsidRDefault="00C7191A" w:rsidP="00C7191A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Gosport</w:t>
                          </w:r>
                        </w:p>
                        <w:p w14:paraId="2E4D187F" w14:textId="77777777" w:rsidR="00C7191A" w:rsidRPr="00635BCC" w:rsidRDefault="00C7191A" w:rsidP="00C7191A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PO12 1NU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9ACAA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34.15pt;margin-top:-3.9pt;width:126pt;height: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" filled="f" stroked="f">
              <v:textbox>
                <w:txbxContent>
                  <w:p w14:paraId="21FB72DE" w14:textId="77777777" w:rsidR="00C7191A" w:rsidRDefault="00C7191A" w:rsidP="00C7191A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MAA</w:t>
                    </w:r>
                  </w:p>
                  <w:p w14:paraId="46727BD3" w14:textId="77777777" w:rsidR="00C7191A" w:rsidRPr="00635BCC" w:rsidRDefault="00C7191A" w:rsidP="00C7191A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15 </w:t>
                    </w:r>
                    <w:proofErr w:type="spellStart"/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Haslar</w:t>
                    </w:r>
                    <w:proofErr w:type="spellEnd"/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 Marina</w:t>
                    </w:r>
                  </w:p>
                  <w:p w14:paraId="31052AF0" w14:textId="77777777" w:rsidR="00C7191A" w:rsidRPr="00635BCC" w:rsidRDefault="00C7191A" w:rsidP="00C7191A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Gosport</w:t>
                    </w:r>
                  </w:p>
                  <w:p w14:paraId="2E4D187F" w14:textId="77777777" w:rsidR="00C7191A" w:rsidRPr="00635BCC" w:rsidRDefault="00C7191A" w:rsidP="00C7191A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PO12 1NU</w:t>
                    </w:r>
                  </w:p>
                </w:txbxContent>
              </v:textbox>
            </v:shape>
          </w:pict>
        </mc:Fallback>
      </mc:AlternateContent>
    </w:r>
    <w:r w:rsidRPr="00635BCC">
      <w:rPr>
        <w:rFonts w:asciiTheme="majorHAnsi" w:hAnsiTheme="majorHAnsi"/>
        <w:sz w:val="16"/>
        <w:szCs w:val="16"/>
      </w:rPr>
      <w:t>T: 023 9252 2044</w:t>
    </w:r>
  </w:p>
  <w:p w14:paraId="6813F189" w14:textId="77777777" w:rsidR="00C7191A" w:rsidRPr="00635BCC" w:rsidRDefault="00C7191A" w:rsidP="00C7191A">
    <w:pPr>
      <w:pStyle w:val="Footer"/>
      <w:rPr>
        <w:rFonts w:asciiTheme="majorHAnsi" w:hAnsiTheme="majorHAnsi"/>
        <w:sz w:val="16"/>
        <w:szCs w:val="16"/>
      </w:rPr>
    </w:pPr>
    <w:r w:rsidRPr="00635BCC">
      <w:rPr>
        <w:rFonts w:asciiTheme="majorHAnsi" w:hAnsiTheme="majorHAnsi"/>
        <w:sz w:val="16"/>
        <w:szCs w:val="16"/>
      </w:rPr>
      <w:t xml:space="preserve">E: </w:t>
    </w:r>
    <w:proofErr w:type="spellStart"/>
    <w:r>
      <w:rPr>
        <w:rFonts w:asciiTheme="majorHAnsi" w:hAnsiTheme="majorHAnsi"/>
        <w:sz w:val="16"/>
        <w:szCs w:val="16"/>
      </w:rPr>
      <w:t>zella</w:t>
    </w:r>
    <w:r w:rsidRPr="00635BCC">
      <w:rPr>
        <w:rFonts w:asciiTheme="majorHAnsi" w:hAnsiTheme="majorHAnsi"/>
        <w:sz w:val="16"/>
        <w:szCs w:val="16"/>
      </w:rPr>
      <w:t>@</w:t>
    </w:r>
    <w:r>
      <w:rPr>
        <w:rFonts w:asciiTheme="majorHAnsi" w:hAnsiTheme="majorHAnsi"/>
        <w:sz w:val="16"/>
        <w:szCs w:val="16"/>
      </w:rPr>
      <w:t>maa.agency</w:t>
    </w:r>
    <w:proofErr w:type="spellEnd"/>
  </w:p>
  <w:p w14:paraId="60261259" w14:textId="77777777" w:rsidR="00C7191A" w:rsidRPr="00635BCC" w:rsidRDefault="00C7191A" w:rsidP="00C7191A">
    <w:pPr>
      <w:pStyle w:val="Footer"/>
      <w:rPr>
        <w:rFonts w:asciiTheme="majorHAnsi" w:hAnsiTheme="majorHAnsi"/>
        <w:sz w:val="16"/>
        <w:szCs w:val="16"/>
      </w:rPr>
    </w:pPr>
    <w:r w:rsidRPr="00635BCC">
      <w:rPr>
        <w:rFonts w:asciiTheme="majorHAnsi" w:hAnsiTheme="majorHAnsi"/>
        <w:sz w:val="16"/>
        <w:szCs w:val="16"/>
      </w:rPr>
      <w:t>www.</w:t>
    </w:r>
    <w:r>
      <w:rPr>
        <w:rFonts w:asciiTheme="majorHAnsi" w:hAnsiTheme="majorHAnsi"/>
        <w:sz w:val="16"/>
        <w:szCs w:val="16"/>
      </w:rPr>
      <w:t>maa.agency</w:t>
    </w:r>
  </w:p>
  <w:p w14:paraId="26466DD4" w14:textId="4422FBF1" w:rsidR="00C7191A" w:rsidRDefault="00C7191A">
    <w:pPr>
      <w:pStyle w:val="Footer"/>
    </w:pPr>
  </w:p>
  <w:p w14:paraId="5D7974AE" w14:textId="77777777" w:rsidR="00C7191A" w:rsidRDefault="00C719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AC5A8B" w14:textId="77777777" w:rsidR="00BD31D4" w:rsidRDefault="00BD31D4" w:rsidP="004E62E2">
      <w:r>
        <w:separator/>
      </w:r>
    </w:p>
  </w:footnote>
  <w:footnote w:type="continuationSeparator" w:id="0">
    <w:p w14:paraId="69DA1ECC" w14:textId="77777777" w:rsidR="00BD31D4" w:rsidRDefault="00BD31D4" w:rsidP="004E62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0CC5C3" w14:textId="2349B165" w:rsidR="004E62E2" w:rsidRDefault="004E62E2">
    <w:pPr>
      <w:pStyle w:val="Header"/>
    </w:pPr>
    <w:r w:rsidRPr="004E62E2">
      <w:rPr>
        <w:noProof/>
      </w:rPr>
      <w:drawing>
        <wp:anchor distT="0" distB="0" distL="114300" distR="114300" simplePos="0" relativeHeight="251660288" behindDoc="0" locked="0" layoutInCell="1" allowOverlap="1" wp14:anchorId="37BB71F0" wp14:editId="2597D6F6">
          <wp:simplePos x="0" y="0"/>
          <wp:positionH relativeFrom="column">
            <wp:posOffset>5114290</wp:posOffset>
          </wp:positionH>
          <wp:positionV relativeFrom="paragraph">
            <wp:posOffset>61422</wp:posOffset>
          </wp:positionV>
          <wp:extent cx="1103630" cy="397510"/>
          <wp:effectExtent l="0" t="0" r="127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A logo 2018 kit_MAA logo 2018 jpegs_MAA logo 2018 10cm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3630" cy="397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E62E2">
      <w:rPr>
        <w:noProof/>
      </w:rPr>
      <w:drawing>
        <wp:anchor distT="0" distB="0" distL="114300" distR="114300" simplePos="0" relativeHeight="251659264" behindDoc="1" locked="0" layoutInCell="1" allowOverlap="1" wp14:anchorId="4EB42D2C" wp14:editId="0C93E6F2">
          <wp:simplePos x="0" y="0"/>
          <wp:positionH relativeFrom="column">
            <wp:posOffset>-41910</wp:posOffset>
          </wp:positionH>
          <wp:positionV relativeFrom="paragraph">
            <wp:posOffset>-100618</wp:posOffset>
          </wp:positionV>
          <wp:extent cx="606636" cy="734799"/>
          <wp:effectExtent l="0" t="0" r="3175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DL_MARINAS_LOGO_VERTICAL_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6636" cy="734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92CC6C" w14:textId="16B4706D" w:rsidR="004E62E2" w:rsidRDefault="004E62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218A4"/>
    <w:multiLevelType w:val="multilevel"/>
    <w:tmpl w:val="12ACB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0BA173A"/>
    <w:multiLevelType w:val="multilevel"/>
    <w:tmpl w:val="7FCE7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D99"/>
    <w:rsid w:val="00045E31"/>
    <w:rsid w:val="00060141"/>
    <w:rsid w:val="000B68D1"/>
    <w:rsid w:val="0015280D"/>
    <w:rsid w:val="001D44B5"/>
    <w:rsid w:val="001E4DC7"/>
    <w:rsid w:val="00242A72"/>
    <w:rsid w:val="00287292"/>
    <w:rsid w:val="002C2BE4"/>
    <w:rsid w:val="003B1029"/>
    <w:rsid w:val="003B1268"/>
    <w:rsid w:val="003B45A1"/>
    <w:rsid w:val="00400D0E"/>
    <w:rsid w:val="00423A5F"/>
    <w:rsid w:val="00423E80"/>
    <w:rsid w:val="00456D7C"/>
    <w:rsid w:val="00477136"/>
    <w:rsid w:val="00496A58"/>
    <w:rsid w:val="004D6505"/>
    <w:rsid w:val="004E62E2"/>
    <w:rsid w:val="00520B9F"/>
    <w:rsid w:val="005438BA"/>
    <w:rsid w:val="00547EA4"/>
    <w:rsid w:val="005558E2"/>
    <w:rsid w:val="00566E05"/>
    <w:rsid w:val="0057379E"/>
    <w:rsid w:val="005815E2"/>
    <w:rsid w:val="00581761"/>
    <w:rsid w:val="005A2D9C"/>
    <w:rsid w:val="006047F4"/>
    <w:rsid w:val="00633034"/>
    <w:rsid w:val="006437A1"/>
    <w:rsid w:val="00650AB1"/>
    <w:rsid w:val="006836D3"/>
    <w:rsid w:val="006C664C"/>
    <w:rsid w:val="00744DC3"/>
    <w:rsid w:val="00787780"/>
    <w:rsid w:val="007A7831"/>
    <w:rsid w:val="007B2BF8"/>
    <w:rsid w:val="007B3889"/>
    <w:rsid w:val="008332DB"/>
    <w:rsid w:val="008444CD"/>
    <w:rsid w:val="00851D63"/>
    <w:rsid w:val="008B6D42"/>
    <w:rsid w:val="008E561B"/>
    <w:rsid w:val="009078AE"/>
    <w:rsid w:val="009430EF"/>
    <w:rsid w:val="00950AEC"/>
    <w:rsid w:val="00993F87"/>
    <w:rsid w:val="00997D66"/>
    <w:rsid w:val="00A22445"/>
    <w:rsid w:val="00A235BD"/>
    <w:rsid w:val="00A26D99"/>
    <w:rsid w:val="00A449D6"/>
    <w:rsid w:val="00AA2B7C"/>
    <w:rsid w:val="00AE088D"/>
    <w:rsid w:val="00B9301F"/>
    <w:rsid w:val="00BD31D4"/>
    <w:rsid w:val="00C46B45"/>
    <w:rsid w:val="00C543E1"/>
    <w:rsid w:val="00C7191A"/>
    <w:rsid w:val="00C875CA"/>
    <w:rsid w:val="00CC1F07"/>
    <w:rsid w:val="00CC3F06"/>
    <w:rsid w:val="00EA0DE1"/>
    <w:rsid w:val="00F220E2"/>
    <w:rsid w:val="00FB4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A2D71C"/>
  <w15:chartTrackingRefBased/>
  <w15:docId w15:val="{CAB3A149-DC0C-2F4C-BD2B-81025D1C5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62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62E2"/>
  </w:style>
  <w:style w:type="paragraph" w:styleId="Footer">
    <w:name w:val="footer"/>
    <w:basedOn w:val="Normal"/>
    <w:link w:val="FooterChar"/>
    <w:uiPriority w:val="99"/>
    <w:unhideWhenUsed/>
    <w:rsid w:val="004E62E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62E2"/>
  </w:style>
  <w:style w:type="character" w:styleId="Hyperlink">
    <w:name w:val="Hyperlink"/>
    <w:basedOn w:val="DefaultParagraphFont"/>
    <w:uiPriority w:val="99"/>
    <w:unhideWhenUsed/>
    <w:rsid w:val="006C664C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633034"/>
  </w:style>
  <w:style w:type="character" w:styleId="UnresolvedMention">
    <w:name w:val="Unresolved Mention"/>
    <w:basedOn w:val="DefaultParagraphFont"/>
    <w:uiPriority w:val="99"/>
    <w:semiHidden/>
    <w:unhideWhenUsed/>
    <w:rsid w:val="00A2244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C2BE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5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.bridges@mdlmarinas.co.uk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maa.agency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ike@maa.agency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Zella@maa.agenc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aa.agency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438</Words>
  <Characters>2501</Characters>
  <Application>Microsoft Office Word</Application>
  <DocSecurity>0</DocSecurity>
  <Lines>20</Lines>
  <Paragraphs>5</Paragraphs>
  <ScaleCrop>false</ScaleCrop>
  <Company/>
  <LinksUpToDate>false</LinksUpToDate>
  <CharactersWithSpaces>2934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Zella Compton</dc:creator>
  <cp:keywords/>
  <dc:description/>
  <cp:lastModifiedBy>Zella Compton</cp:lastModifiedBy>
  <cp:revision>2</cp:revision>
  <dcterms:created xsi:type="dcterms:W3CDTF">2019-02-18T11:26:00Z</dcterms:created>
  <dcterms:modified xsi:type="dcterms:W3CDTF">2019-02-18T11:26:00Z</dcterms:modified>
</cp:coreProperties>
</file>