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A4565" w14:textId="6F8E0940" w:rsidR="00645889" w:rsidRDefault="00032F61" w:rsidP="008A6599">
      <w:pPr>
        <w:ind w:left="851" w:right="851"/>
        <w:rPr>
          <w:b/>
          <w:sz w:val="28"/>
          <w:szCs w:val="28"/>
          <w:lang w:val="en-GB"/>
        </w:rPr>
      </w:pPr>
      <w:r>
        <w:rPr>
          <w:b/>
          <w:sz w:val="28"/>
          <w:szCs w:val="28"/>
          <w:lang w:val="en-GB"/>
        </w:rPr>
        <w:t>Press release</w:t>
      </w:r>
      <w:r>
        <w:rPr>
          <w:b/>
          <w:sz w:val="28"/>
          <w:szCs w:val="28"/>
          <w:lang w:val="en-GB"/>
        </w:rPr>
        <w:tab/>
      </w:r>
      <w:r>
        <w:rPr>
          <w:b/>
          <w:sz w:val="28"/>
          <w:szCs w:val="28"/>
          <w:lang w:val="en-GB"/>
        </w:rPr>
        <w:tab/>
      </w:r>
      <w:r>
        <w:rPr>
          <w:b/>
          <w:sz w:val="28"/>
          <w:szCs w:val="28"/>
          <w:lang w:val="en-GB"/>
        </w:rPr>
        <w:tab/>
      </w:r>
      <w:r>
        <w:rPr>
          <w:b/>
          <w:sz w:val="28"/>
          <w:szCs w:val="28"/>
          <w:lang w:val="en-GB"/>
        </w:rPr>
        <w:tab/>
      </w:r>
      <w:r>
        <w:rPr>
          <w:b/>
          <w:sz w:val="28"/>
          <w:szCs w:val="28"/>
          <w:lang w:val="en-GB"/>
        </w:rPr>
        <w:tab/>
      </w:r>
      <w:r>
        <w:rPr>
          <w:b/>
          <w:sz w:val="28"/>
          <w:szCs w:val="28"/>
          <w:lang w:val="en-GB"/>
        </w:rPr>
        <w:tab/>
      </w:r>
      <w:r>
        <w:rPr>
          <w:b/>
          <w:sz w:val="28"/>
          <w:szCs w:val="28"/>
          <w:lang w:val="en-GB"/>
        </w:rPr>
        <w:tab/>
        <w:t xml:space="preserve">      </w:t>
      </w:r>
      <w:r>
        <w:rPr>
          <w:b/>
          <w:sz w:val="28"/>
          <w:szCs w:val="28"/>
          <w:lang w:val="en-GB"/>
        </w:rPr>
        <w:tab/>
        <w:t xml:space="preserve">     </w:t>
      </w:r>
      <w:r w:rsidR="00410899">
        <w:rPr>
          <w:b/>
          <w:sz w:val="28"/>
          <w:szCs w:val="28"/>
          <w:lang w:val="en-GB"/>
        </w:rPr>
        <w:t>6</w:t>
      </w:r>
      <w:r w:rsidR="00410899" w:rsidRPr="00410899">
        <w:rPr>
          <w:b/>
          <w:sz w:val="28"/>
          <w:szCs w:val="28"/>
          <w:vertAlign w:val="superscript"/>
          <w:lang w:val="en-GB"/>
        </w:rPr>
        <w:t>th</w:t>
      </w:r>
      <w:r w:rsidR="00410899">
        <w:rPr>
          <w:b/>
          <w:sz w:val="28"/>
          <w:szCs w:val="28"/>
          <w:lang w:val="en-GB"/>
        </w:rPr>
        <w:t xml:space="preserve"> </w:t>
      </w:r>
      <w:r w:rsidR="004141C7">
        <w:rPr>
          <w:b/>
          <w:sz w:val="28"/>
          <w:szCs w:val="28"/>
          <w:lang w:val="en-GB"/>
        </w:rPr>
        <w:t xml:space="preserve">December </w:t>
      </w:r>
      <w:r w:rsidR="008A6599">
        <w:rPr>
          <w:b/>
          <w:sz w:val="28"/>
          <w:szCs w:val="28"/>
          <w:lang w:val="en-GB"/>
        </w:rPr>
        <w:t>2018</w:t>
      </w:r>
    </w:p>
    <w:p w14:paraId="469E3B00" w14:textId="36D0B1FA" w:rsidR="008A6599" w:rsidRDefault="008A6599" w:rsidP="008A6599">
      <w:pPr>
        <w:ind w:left="851" w:right="851"/>
        <w:rPr>
          <w:b/>
          <w:sz w:val="28"/>
          <w:szCs w:val="28"/>
          <w:lang w:val="en-GB"/>
        </w:rPr>
      </w:pPr>
    </w:p>
    <w:p w14:paraId="7F488F45" w14:textId="77777777" w:rsidR="00A10D2D" w:rsidRPr="008A6599" w:rsidRDefault="00A10D2D" w:rsidP="008A6599">
      <w:pPr>
        <w:ind w:left="851" w:right="851"/>
        <w:rPr>
          <w:b/>
          <w:sz w:val="28"/>
          <w:szCs w:val="28"/>
          <w:lang w:val="en-GB"/>
        </w:rPr>
      </w:pPr>
    </w:p>
    <w:p w14:paraId="273FC593" w14:textId="120D742F" w:rsidR="00645889" w:rsidRPr="00B03CC2" w:rsidRDefault="00723B65" w:rsidP="00032F61">
      <w:pPr>
        <w:ind w:left="851" w:right="851"/>
        <w:jc w:val="center"/>
        <w:rPr>
          <w:rFonts w:asciiTheme="majorHAnsi" w:hAnsiTheme="majorHAnsi" w:cstheme="majorHAnsi"/>
          <w:b/>
          <w:sz w:val="28"/>
          <w:szCs w:val="28"/>
          <w:u w:val="single"/>
          <w:lang w:val="en-GB"/>
        </w:rPr>
      </w:pPr>
      <w:r>
        <w:rPr>
          <w:rFonts w:asciiTheme="majorHAnsi" w:hAnsiTheme="majorHAnsi" w:cstheme="majorHAnsi"/>
          <w:b/>
          <w:sz w:val="28"/>
          <w:szCs w:val="28"/>
          <w:u w:val="single"/>
          <w:lang w:val="en-GB"/>
        </w:rPr>
        <w:t xml:space="preserve">Shipyard Supply Co </w:t>
      </w:r>
      <w:r w:rsidR="004447F8">
        <w:rPr>
          <w:rFonts w:asciiTheme="majorHAnsi" w:hAnsiTheme="majorHAnsi" w:cstheme="majorHAnsi"/>
          <w:b/>
          <w:sz w:val="28"/>
          <w:szCs w:val="28"/>
          <w:u w:val="single"/>
          <w:lang w:val="en-GB"/>
        </w:rPr>
        <w:t xml:space="preserve">announces production of new </w:t>
      </w:r>
      <w:r w:rsidR="004141C7">
        <w:rPr>
          <w:rFonts w:asciiTheme="majorHAnsi" w:hAnsiTheme="majorHAnsi" w:cstheme="majorHAnsi"/>
          <w:b/>
          <w:sz w:val="28"/>
          <w:szCs w:val="28"/>
          <w:u w:val="single"/>
          <w:lang w:val="en-GB"/>
        </w:rPr>
        <w:t>t</w:t>
      </w:r>
      <w:r w:rsidR="004447F8">
        <w:rPr>
          <w:rFonts w:asciiTheme="majorHAnsi" w:hAnsiTheme="majorHAnsi" w:cstheme="majorHAnsi"/>
          <w:b/>
          <w:sz w:val="28"/>
          <w:szCs w:val="28"/>
          <w:u w:val="single"/>
          <w:lang w:val="en-GB"/>
        </w:rPr>
        <w:t xml:space="preserve">ender </w:t>
      </w:r>
      <w:r w:rsidR="004141C7">
        <w:rPr>
          <w:rFonts w:asciiTheme="majorHAnsi" w:hAnsiTheme="majorHAnsi" w:cstheme="majorHAnsi"/>
          <w:b/>
          <w:sz w:val="28"/>
          <w:szCs w:val="28"/>
          <w:u w:val="single"/>
          <w:lang w:val="en-GB"/>
        </w:rPr>
        <w:t>m</w:t>
      </w:r>
      <w:r w:rsidR="004447F8">
        <w:rPr>
          <w:rFonts w:asciiTheme="majorHAnsi" w:hAnsiTheme="majorHAnsi" w:cstheme="majorHAnsi"/>
          <w:b/>
          <w:sz w:val="28"/>
          <w:szCs w:val="28"/>
          <w:u w:val="single"/>
          <w:lang w:val="en-GB"/>
        </w:rPr>
        <w:t xml:space="preserve">ooring </w:t>
      </w:r>
      <w:r w:rsidR="004141C7">
        <w:rPr>
          <w:rFonts w:asciiTheme="majorHAnsi" w:hAnsiTheme="majorHAnsi" w:cstheme="majorHAnsi"/>
          <w:b/>
          <w:sz w:val="28"/>
          <w:szCs w:val="28"/>
          <w:u w:val="single"/>
          <w:lang w:val="en-GB"/>
        </w:rPr>
        <w:t>w</w:t>
      </w:r>
      <w:r w:rsidR="004447F8">
        <w:rPr>
          <w:rFonts w:asciiTheme="majorHAnsi" w:hAnsiTheme="majorHAnsi" w:cstheme="majorHAnsi"/>
          <w:b/>
          <w:sz w:val="28"/>
          <w:szCs w:val="28"/>
          <w:u w:val="single"/>
          <w:lang w:val="en-GB"/>
        </w:rPr>
        <w:t>hips</w:t>
      </w:r>
    </w:p>
    <w:p w14:paraId="1569F7A6" w14:textId="618E80D1" w:rsidR="007C482A" w:rsidRDefault="007C482A" w:rsidP="00645889">
      <w:pPr>
        <w:ind w:left="851" w:right="851"/>
        <w:jc w:val="center"/>
        <w:rPr>
          <w:rFonts w:asciiTheme="majorHAnsi" w:hAnsiTheme="majorHAnsi" w:cstheme="majorHAnsi"/>
          <w:b/>
          <w:color w:val="548DD4" w:themeColor="text2" w:themeTint="99"/>
          <w:sz w:val="28"/>
          <w:szCs w:val="28"/>
          <w:u w:val="single"/>
          <w:lang w:val="en-GB"/>
        </w:rPr>
      </w:pPr>
    </w:p>
    <w:p w14:paraId="32F0C491" w14:textId="77777777" w:rsidR="00A525B1" w:rsidRPr="008A6599" w:rsidRDefault="00A525B1" w:rsidP="00645889">
      <w:pPr>
        <w:ind w:left="851" w:right="851"/>
        <w:jc w:val="center"/>
        <w:rPr>
          <w:rFonts w:asciiTheme="majorHAnsi" w:hAnsiTheme="majorHAnsi" w:cstheme="majorHAnsi"/>
          <w:b/>
          <w:color w:val="548DD4" w:themeColor="text2" w:themeTint="99"/>
          <w:sz w:val="28"/>
          <w:szCs w:val="28"/>
          <w:u w:val="single"/>
          <w:lang w:val="en-GB"/>
        </w:rPr>
      </w:pPr>
    </w:p>
    <w:p w14:paraId="3C7D0274" w14:textId="6943BE29" w:rsidR="00716C2B" w:rsidRDefault="006736AF" w:rsidP="00A525B1">
      <w:pPr>
        <w:ind w:left="851" w:right="851"/>
        <w:rPr>
          <w:rFonts w:asciiTheme="majorHAnsi" w:hAnsiTheme="majorHAnsi" w:cs="Calibri (Headings)"/>
          <w:position w:val="12"/>
          <w:sz w:val="22"/>
          <w:szCs w:val="22"/>
          <w:lang w:val="en-GB"/>
        </w:rPr>
      </w:pPr>
      <w:r>
        <w:rPr>
          <w:rFonts w:asciiTheme="majorHAnsi" w:hAnsiTheme="majorHAnsi" w:cs="Calibri (Headings)"/>
          <w:position w:val="12"/>
          <w:sz w:val="22"/>
          <w:szCs w:val="22"/>
          <w:lang w:val="en-GB"/>
        </w:rPr>
        <w:t xml:space="preserve">Shipyard Supply Co </w:t>
      </w:r>
      <w:r w:rsidR="004141C7">
        <w:rPr>
          <w:rFonts w:asciiTheme="majorHAnsi" w:hAnsiTheme="majorHAnsi" w:cs="Calibri (Headings)"/>
          <w:position w:val="12"/>
          <w:sz w:val="22"/>
          <w:szCs w:val="22"/>
          <w:lang w:val="en-GB"/>
        </w:rPr>
        <w:t>(</w:t>
      </w:r>
      <w:proofErr w:type="spellStart"/>
      <w:r w:rsidR="004141C7">
        <w:rPr>
          <w:rFonts w:asciiTheme="majorHAnsi" w:hAnsiTheme="majorHAnsi" w:cs="Calibri (Headings)"/>
          <w:position w:val="12"/>
          <w:sz w:val="22"/>
          <w:szCs w:val="22"/>
          <w:lang w:val="en-GB"/>
        </w:rPr>
        <w:t>SSCo</w:t>
      </w:r>
      <w:proofErr w:type="spellEnd"/>
      <w:r w:rsidR="004141C7">
        <w:rPr>
          <w:rFonts w:asciiTheme="majorHAnsi" w:hAnsiTheme="majorHAnsi" w:cs="Calibri (Headings)"/>
          <w:position w:val="12"/>
          <w:sz w:val="22"/>
          <w:szCs w:val="22"/>
          <w:lang w:val="en-GB"/>
        </w:rPr>
        <w:t xml:space="preserve">) </w:t>
      </w:r>
      <w:r w:rsidR="00410899">
        <w:rPr>
          <w:rFonts w:asciiTheme="majorHAnsi" w:hAnsiTheme="majorHAnsi" w:cs="Calibri (Headings)"/>
          <w:position w:val="12"/>
          <w:sz w:val="22"/>
          <w:szCs w:val="22"/>
          <w:lang w:val="en-GB"/>
        </w:rPr>
        <w:t>has</w:t>
      </w:r>
      <w:r>
        <w:rPr>
          <w:rFonts w:asciiTheme="majorHAnsi" w:hAnsiTheme="majorHAnsi" w:cs="Calibri (Headings)"/>
          <w:position w:val="12"/>
          <w:sz w:val="22"/>
          <w:szCs w:val="22"/>
          <w:lang w:val="en-GB"/>
        </w:rPr>
        <w:t xml:space="preserve"> </w:t>
      </w:r>
      <w:r w:rsidR="004447F8">
        <w:rPr>
          <w:rFonts w:asciiTheme="majorHAnsi" w:hAnsiTheme="majorHAnsi" w:cs="Calibri (Headings)"/>
          <w:position w:val="12"/>
          <w:sz w:val="22"/>
          <w:szCs w:val="22"/>
          <w:lang w:val="en-GB"/>
        </w:rPr>
        <w:t xml:space="preserve">announced the launch of </w:t>
      </w:r>
      <w:r w:rsidR="00C920F6">
        <w:rPr>
          <w:rFonts w:asciiTheme="majorHAnsi" w:hAnsiTheme="majorHAnsi" w:cs="Calibri (Headings)"/>
          <w:position w:val="12"/>
          <w:sz w:val="22"/>
          <w:szCs w:val="22"/>
          <w:lang w:val="en-GB"/>
        </w:rPr>
        <w:t>its</w:t>
      </w:r>
      <w:r w:rsidR="004447F8">
        <w:rPr>
          <w:rFonts w:asciiTheme="majorHAnsi" w:hAnsiTheme="majorHAnsi" w:cs="Calibri (Headings)"/>
          <w:position w:val="12"/>
          <w:sz w:val="22"/>
          <w:szCs w:val="22"/>
          <w:lang w:val="en-GB"/>
        </w:rPr>
        <w:t xml:space="preserve"> own brand of </w:t>
      </w:r>
      <w:r w:rsidR="004141C7">
        <w:rPr>
          <w:rFonts w:asciiTheme="majorHAnsi" w:hAnsiTheme="majorHAnsi" w:cs="Calibri (Headings)"/>
          <w:position w:val="12"/>
          <w:sz w:val="22"/>
          <w:szCs w:val="22"/>
          <w:lang w:val="en-GB"/>
        </w:rPr>
        <w:t>t</w:t>
      </w:r>
      <w:r w:rsidR="004447F8">
        <w:rPr>
          <w:rFonts w:asciiTheme="majorHAnsi" w:hAnsiTheme="majorHAnsi" w:cs="Calibri (Headings)"/>
          <w:position w:val="12"/>
          <w:sz w:val="22"/>
          <w:szCs w:val="22"/>
          <w:lang w:val="en-GB"/>
        </w:rPr>
        <w:t xml:space="preserve">ender </w:t>
      </w:r>
      <w:r w:rsidR="004141C7">
        <w:rPr>
          <w:rFonts w:asciiTheme="majorHAnsi" w:hAnsiTheme="majorHAnsi" w:cs="Calibri (Headings)"/>
          <w:position w:val="12"/>
          <w:sz w:val="22"/>
          <w:szCs w:val="22"/>
          <w:lang w:val="en-GB"/>
        </w:rPr>
        <w:t>m</w:t>
      </w:r>
      <w:r w:rsidR="004447F8">
        <w:rPr>
          <w:rFonts w:asciiTheme="majorHAnsi" w:hAnsiTheme="majorHAnsi" w:cs="Calibri (Headings)"/>
          <w:position w:val="12"/>
          <w:sz w:val="22"/>
          <w:szCs w:val="22"/>
          <w:lang w:val="en-GB"/>
        </w:rPr>
        <w:t xml:space="preserve">ooring </w:t>
      </w:r>
      <w:r w:rsidR="004141C7">
        <w:rPr>
          <w:rFonts w:asciiTheme="majorHAnsi" w:hAnsiTheme="majorHAnsi" w:cs="Calibri (Headings)"/>
          <w:position w:val="12"/>
          <w:sz w:val="22"/>
          <w:szCs w:val="22"/>
          <w:lang w:val="en-GB"/>
        </w:rPr>
        <w:t>w</w:t>
      </w:r>
      <w:r w:rsidR="004447F8">
        <w:rPr>
          <w:rFonts w:asciiTheme="majorHAnsi" w:hAnsiTheme="majorHAnsi" w:cs="Calibri (Headings)"/>
          <w:position w:val="12"/>
          <w:sz w:val="22"/>
          <w:szCs w:val="22"/>
          <w:lang w:val="en-GB"/>
        </w:rPr>
        <w:t xml:space="preserve">hips for superyachts. </w:t>
      </w:r>
      <w:r w:rsidR="004141C7">
        <w:rPr>
          <w:rFonts w:asciiTheme="majorHAnsi" w:hAnsiTheme="majorHAnsi" w:cs="Calibri (Headings)"/>
          <w:position w:val="12"/>
          <w:sz w:val="22"/>
          <w:szCs w:val="22"/>
          <w:lang w:val="en-GB"/>
        </w:rPr>
        <w:t>Manufactured in the UK, t</w:t>
      </w:r>
      <w:r w:rsidR="00094042">
        <w:rPr>
          <w:rFonts w:asciiTheme="majorHAnsi" w:hAnsiTheme="majorHAnsi" w:cs="Calibri (Headings)"/>
          <w:position w:val="12"/>
          <w:sz w:val="22"/>
          <w:szCs w:val="22"/>
          <w:lang w:val="en-GB"/>
        </w:rPr>
        <w:t>he</w:t>
      </w:r>
      <w:r w:rsidR="004141C7">
        <w:rPr>
          <w:rFonts w:asciiTheme="majorHAnsi" w:hAnsiTheme="majorHAnsi" w:cs="Calibri (Headings)"/>
          <w:position w:val="12"/>
          <w:sz w:val="22"/>
          <w:szCs w:val="22"/>
          <w:lang w:val="en-GB"/>
        </w:rPr>
        <w:t>y</w:t>
      </w:r>
      <w:r w:rsidR="00094042">
        <w:rPr>
          <w:rFonts w:asciiTheme="majorHAnsi" w:hAnsiTheme="majorHAnsi" w:cs="Calibri (Headings)"/>
          <w:position w:val="12"/>
          <w:sz w:val="22"/>
          <w:szCs w:val="22"/>
          <w:lang w:val="en-GB"/>
        </w:rPr>
        <w:t xml:space="preserve"> are the most well-built, reliable and yacht</w:t>
      </w:r>
      <w:r w:rsidR="009F728F">
        <w:rPr>
          <w:rFonts w:asciiTheme="majorHAnsi" w:hAnsiTheme="majorHAnsi" w:cs="Calibri (Headings)"/>
          <w:position w:val="12"/>
          <w:sz w:val="22"/>
          <w:szCs w:val="22"/>
          <w:lang w:val="en-GB"/>
        </w:rPr>
        <w:t>-</w:t>
      </w:r>
      <w:bookmarkStart w:id="0" w:name="_GoBack"/>
      <w:bookmarkEnd w:id="0"/>
      <w:r w:rsidR="00094042">
        <w:rPr>
          <w:rFonts w:asciiTheme="majorHAnsi" w:hAnsiTheme="majorHAnsi" w:cs="Calibri (Headings)"/>
          <w:position w:val="12"/>
          <w:sz w:val="22"/>
          <w:szCs w:val="22"/>
          <w:lang w:val="en-GB"/>
        </w:rPr>
        <w:t>friendly tender whips on the market</w:t>
      </w:r>
      <w:r w:rsidR="001D0ED2">
        <w:rPr>
          <w:rFonts w:asciiTheme="majorHAnsi" w:hAnsiTheme="majorHAnsi" w:cs="Calibri (Headings)"/>
          <w:position w:val="12"/>
          <w:sz w:val="22"/>
          <w:szCs w:val="22"/>
          <w:lang w:val="en-GB"/>
        </w:rPr>
        <w:t xml:space="preserve">.  </w:t>
      </w:r>
      <w:r w:rsidR="00805D34">
        <w:rPr>
          <w:rFonts w:asciiTheme="majorHAnsi" w:hAnsiTheme="majorHAnsi" w:cs="Calibri (Headings)"/>
          <w:position w:val="12"/>
          <w:sz w:val="22"/>
          <w:szCs w:val="22"/>
          <w:lang w:val="en-GB"/>
        </w:rPr>
        <w:t>Whips are</w:t>
      </w:r>
      <w:r w:rsidR="00650D12">
        <w:rPr>
          <w:rFonts w:asciiTheme="majorHAnsi" w:hAnsiTheme="majorHAnsi" w:cs="Calibri (Headings)"/>
          <w:position w:val="12"/>
          <w:sz w:val="22"/>
          <w:szCs w:val="22"/>
          <w:lang w:val="en-GB"/>
        </w:rPr>
        <w:t xml:space="preserve"> available </w:t>
      </w:r>
      <w:r w:rsidR="00094042">
        <w:rPr>
          <w:rFonts w:asciiTheme="majorHAnsi" w:hAnsiTheme="majorHAnsi" w:cs="Calibri (Headings)"/>
          <w:position w:val="12"/>
          <w:sz w:val="22"/>
          <w:szCs w:val="22"/>
          <w:lang w:val="en-GB"/>
        </w:rPr>
        <w:t>in painted GRP or carbon</w:t>
      </w:r>
      <w:r w:rsidR="00AF23E9">
        <w:rPr>
          <w:rFonts w:asciiTheme="majorHAnsi" w:hAnsiTheme="majorHAnsi" w:cs="Calibri (Headings)"/>
          <w:position w:val="12"/>
          <w:sz w:val="22"/>
          <w:szCs w:val="22"/>
          <w:lang w:val="en-GB"/>
        </w:rPr>
        <w:t xml:space="preserve"> </w:t>
      </w:r>
      <w:r w:rsidR="004141C7">
        <w:rPr>
          <w:rFonts w:asciiTheme="majorHAnsi" w:hAnsiTheme="majorHAnsi" w:cs="Calibri (Headings)"/>
          <w:position w:val="12"/>
          <w:sz w:val="22"/>
          <w:szCs w:val="22"/>
          <w:lang w:val="en-GB"/>
        </w:rPr>
        <w:t>to</w:t>
      </w:r>
      <w:r w:rsidR="00AF23E9">
        <w:rPr>
          <w:rFonts w:asciiTheme="majorHAnsi" w:hAnsiTheme="majorHAnsi" w:cs="Calibri (Headings)"/>
          <w:position w:val="12"/>
          <w:sz w:val="22"/>
          <w:szCs w:val="22"/>
          <w:lang w:val="en-GB"/>
        </w:rPr>
        <w:t xml:space="preserve"> </w:t>
      </w:r>
      <w:r w:rsidR="009D7DA8">
        <w:rPr>
          <w:rFonts w:asciiTheme="majorHAnsi" w:hAnsiTheme="majorHAnsi" w:cs="Calibri (Headings)"/>
          <w:position w:val="12"/>
          <w:sz w:val="22"/>
          <w:szCs w:val="22"/>
          <w:lang w:val="en-GB"/>
        </w:rPr>
        <w:t>suit</w:t>
      </w:r>
      <w:r w:rsidR="00AF23E9">
        <w:rPr>
          <w:rFonts w:asciiTheme="majorHAnsi" w:hAnsiTheme="majorHAnsi" w:cs="Calibri (Headings)"/>
          <w:position w:val="12"/>
          <w:sz w:val="22"/>
          <w:szCs w:val="22"/>
          <w:lang w:val="en-GB"/>
        </w:rPr>
        <w:t xml:space="preserve"> yacht tenders of all sizes.</w:t>
      </w:r>
    </w:p>
    <w:p w14:paraId="11B35D04" w14:textId="77777777" w:rsidR="003C319E" w:rsidRDefault="003C319E" w:rsidP="003C319E">
      <w:pPr>
        <w:ind w:left="851" w:right="851"/>
        <w:rPr>
          <w:rFonts w:asciiTheme="majorHAnsi" w:hAnsiTheme="majorHAnsi" w:cs="Calibri (Headings)"/>
          <w:position w:val="12"/>
          <w:sz w:val="22"/>
          <w:szCs w:val="22"/>
          <w:lang w:val="en-GB"/>
        </w:rPr>
      </w:pPr>
    </w:p>
    <w:p w14:paraId="47927CEF" w14:textId="1B3359B1" w:rsidR="003C319E" w:rsidRDefault="003C319E" w:rsidP="003C319E">
      <w:pPr>
        <w:ind w:left="851" w:right="851"/>
        <w:rPr>
          <w:rFonts w:asciiTheme="majorHAnsi" w:hAnsiTheme="majorHAnsi" w:cs="Calibri (Headings)"/>
          <w:position w:val="12"/>
          <w:sz w:val="22"/>
          <w:szCs w:val="22"/>
          <w:lang w:val="en-GB"/>
        </w:rPr>
      </w:pPr>
      <w:r>
        <w:rPr>
          <w:rFonts w:asciiTheme="majorHAnsi" w:hAnsiTheme="majorHAnsi" w:cs="Calibri (Headings)"/>
          <w:position w:val="12"/>
          <w:sz w:val="22"/>
          <w:szCs w:val="22"/>
          <w:lang w:val="en-GB"/>
        </w:rPr>
        <w:t xml:space="preserve">Tender whips are designed to keep </w:t>
      </w:r>
      <w:r w:rsidR="009D7DA8">
        <w:rPr>
          <w:rFonts w:asciiTheme="majorHAnsi" w:hAnsiTheme="majorHAnsi" w:cs="Calibri (Headings)"/>
          <w:position w:val="12"/>
          <w:sz w:val="22"/>
          <w:szCs w:val="22"/>
          <w:lang w:val="en-GB"/>
        </w:rPr>
        <w:t>the</w:t>
      </w:r>
      <w:r>
        <w:rPr>
          <w:rFonts w:asciiTheme="majorHAnsi" w:hAnsiTheme="majorHAnsi" w:cs="Calibri (Headings)"/>
          <w:position w:val="12"/>
          <w:sz w:val="22"/>
          <w:szCs w:val="22"/>
          <w:lang w:val="en-GB"/>
        </w:rPr>
        <w:t xml:space="preserve"> tender or jet ski a safe distance from the yacht</w:t>
      </w:r>
      <w:r w:rsidR="009D7DA8">
        <w:rPr>
          <w:rFonts w:asciiTheme="majorHAnsi" w:hAnsiTheme="majorHAnsi" w:cs="Calibri (Headings)"/>
          <w:position w:val="12"/>
          <w:sz w:val="22"/>
          <w:szCs w:val="22"/>
          <w:lang w:val="en-GB"/>
        </w:rPr>
        <w:t>,</w:t>
      </w:r>
      <w:r>
        <w:rPr>
          <w:rFonts w:asciiTheme="majorHAnsi" w:hAnsiTheme="majorHAnsi" w:cs="Calibri (Headings)"/>
          <w:position w:val="12"/>
          <w:sz w:val="22"/>
          <w:szCs w:val="22"/>
          <w:lang w:val="en-GB"/>
        </w:rPr>
        <w:t xml:space="preserve"> prevent</w:t>
      </w:r>
      <w:r w:rsidR="009D7DA8">
        <w:rPr>
          <w:rFonts w:asciiTheme="majorHAnsi" w:hAnsiTheme="majorHAnsi" w:cs="Calibri (Headings)"/>
          <w:position w:val="12"/>
          <w:sz w:val="22"/>
          <w:szCs w:val="22"/>
          <w:lang w:val="en-GB"/>
        </w:rPr>
        <w:t>ing</w:t>
      </w:r>
      <w:r>
        <w:rPr>
          <w:rFonts w:asciiTheme="majorHAnsi" w:hAnsiTheme="majorHAnsi" w:cs="Calibri (Headings)"/>
          <w:position w:val="12"/>
          <w:sz w:val="22"/>
          <w:szCs w:val="22"/>
          <w:lang w:val="en-GB"/>
        </w:rPr>
        <w:t xml:space="preserve"> damage to either vessel when </w:t>
      </w:r>
      <w:r w:rsidR="009D7DA8">
        <w:rPr>
          <w:rFonts w:asciiTheme="majorHAnsi" w:hAnsiTheme="majorHAnsi" w:cs="Calibri (Headings)"/>
          <w:position w:val="12"/>
          <w:sz w:val="22"/>
          <w:szCs w:val="22"/>
          <w:lang w:val="en-GB"/>
        </w:rPr>
        <w:t xml:space="preserve">tenders are </w:t>
      </w:r>
      <w:r>
        <w:rPr>
          <w:rFonts w:asciiTheme="majorHAnsi" w:hAnsiTheme="majorHAnsi" w:cs="Calibri (Headings)"/>
          <w:position w:val="12"/>
          <w:sz w:val="22"/>
          <w:szCs w:val="22"/>
          <w:lang w:val="en-GB"/>
        </w:rPr>
        <w:t>moored alongside.  The specially designed, heavy duty poles, mounted in stainless steel bases, pull the tender away from the hull by applying continuous variable pressure between the yacht and tender.  Spring lines keep the tender from moving out of position.</w:t>
      </w:r>
    </w:p>
    <w:p w14:paraId="6C39FE81" w14:textId="07E584AA" w:rsidR="00195B27" w:rsidRDefault="00195B27" w:rsidP="00A525B1">
      <w:pPr>
        <w:ind w:left="851" w:right="851"/>
        <w:rPr>
          <w:rFonts w:asciiTheme="majorHAnsi" w:hAnsiTheme="majorHAnsi" w:cs="Calibri (Headings)"/>
          <w:position w:val="12"/>
          <w:sz w:val="22"/>
          <w:szCs w:val="22"/>
          <w:lang w:val="en-GB"/>
        </w:rPr>
      </w:pPr>
    </w:p>
    <w:p w14:paraId="0FB08FAA" w14:textId="0F47D5F7" w:rsidR="001D0ED2" w:rsidRDefault="00880CC9" w:rsidP="00A525B1">
      <w:pPr>
        <w:ind w:left="851" w:right="851"/>
        <w:rPr>
          <w:rFonts w:asciiTheme="majorHAnsi" w:hAnsiTheme="majorHAnsi" w:cs="Calibri (Headings)"/>
          <w:position w:val="12"/>
          <w:sz w:val="22"/>
          <w:szCs w:val="22"/>
          <w:lang w:val="en-GB"/>
        </w:rPr>
      </w:pPr>
      <w:r>
        <w:rPr>
          <w:rFonts w:asciiTheme="majorHAnsi" w:hAnsiTheme="majorHAnsi" w:cs="Calibri (Headings)"/>
          <w:position w:val="12"/>
          <w:sz w:val="22"/>
          <w:szCs w:val="22"/>
          <w:lang w:val="en-GB"/>
        </w:rPr>
        <w:t xml:space="preserve">Seeing a gap in the market for a </w:t>
      </w:r>
      <w:proofErr w:type="gramStart"/>
      <w:r>
        <w:rPr>
          <w:rFonts w:asciiTheme="majorHAnsi" w:hAnsiTheme="majorHAnsi" w:cs="Calibri (Headings)"/>
          <w:position w:val="12"/>
          <w:sz w:val="22"/>
          <w:szCs w:val="22"/>
          <w:lang w:val="en-GB"/>
        </w:rPr>
        <w:t>high quality</w:t>
      </w:r>
      <w:proofErr w:type="gramEnd"/>
      <w:r>
        <w:rPr>
          <w:rFonts w:asciiTheme="majorHAnsi" w:hAnsiTheme="majorHAnsi" w:cs="Calibri (Headings)"/>
          <w:position w:val="12"/>
          <w:sz w:val="22"/>
          <w:szCs w:val="22"/>
          <w:lang w:val="en-GB"/>
        </w:rPr>
        <w:t xml:space="preserve"> tender whip, </w:t>
      </w:r>
      <w:proofErr w:type="spellStart"/>
      <w:r>
        <w:rPr>
          <w:rFonts w:asciiTheme="majorHAnsi" w:hAnsiTheme="majorHAnsi" w:cs="Calibri (Headings)"/>
          <w:position w:val="12"/>
          <w:sz w:val="22"/>
          <w:szCs w:val="22"/>
          <w:lang w:val="en-GB"/>
        </w:rPr>
        <w:t>SSCo</w:t>
      </w:r>
      <w:proofErr w:type="spellEnd"/>
      <w:r>
        <w:rPr>
          <w:rFonts w:asciiTheme="majorHAnsi" w:hAnsiTheme="majorHAnsi" w:cs="Calibri (Headings)"/>
          <w:position w:val="12"/>
          <w:sz w:val="22"/>
          <w:szCs w:val="22"/>
          <w:lang w:val="en-GB"/>
        </w:rPr>
        <w:t xml:space="preserve"> </w:t>
      </w:r>
      <w:r w:rsidR="00410899">
        <w:rPr>
          <w:rFonts w:asciiTheme="majorHAnsi" w:hAnsiTheme="majorHAnsi" w:cs="Calibri (Headings)"/>
          <w:position w:val="12"/>
          <w:sz w:val="22"/>
          <w:szCs w:val="22"/>
          <w:lang w:val="en-GB"/>
        </w:rPr>
        <w:t>has</w:t>
      </w:r>
      <w:r w:rsidR="001D0ED2">
        <w:rPr>
          <w:rFonts w:asciiTheme="majorHAnsi" w:hAnsiTheme="majorHAnsi" w:cs="Calibri (Headings)"/>
          <w:position w:val="12"/>
          <w:sz w:val="22"/>
          <w:szCs w:val="22"/>
          <w:lang w:val="en-GB"/>
        </w:rPr>
        <w:t xml:space="preserve"> developed </w:t>
      </w:r>
      <w:r w:rsidR="00410899">
        <w:rPr>
          <w:rFonts w:asciiTheme="majorHAnsi" w:hAnsiTheme="majorHAnsi" w:cs="Calibri (Headings)"/>
          <w:position w:val="12"/>
          <w:sz w:val="22"/>
          <w:szCs w:val="22"/>
          <w:lang w:val="en-GB"/>
        </w:rPr>
        <w:t>its</w:t>
      </w:r>
      <w:r w:rsidR="00650D12">
        <w:rPr>
          <w:rFonts w:asciiTheme="majorHAnsi" w:hAnsiTheme="majorHAnsi" w:cs="Calibri (Headings)"/>
          <w:position w:val="12"/>
          <w:sz w:val="22"/>
          <w:szCs w:val="22"/>
          <w:lang w:val="en-GB"/>
        </w:rPr>
        <w:t xml:space="preserve"> whips</w:t>
      </w:r>
      <w:r w:rsidR="001D0ED2">
        <w:rPr>
          <w:rFonts w:asciiTheme="majorHAnsi" w:hAnsiTheme="majorHAnsi" w:cs="Calibri (Headings)"/>
          <w:position w:val="12"/>
          <w:sz w:val="22"/>
          <w:szCs w:val="22"/>
          <w:lang w:val="en-GB"/>
        </w:rPr>
        <w:t xml:space="preserve"> </w:t>
      </w:r>
      <w:r w:rsidR="00E4537C">
        <w:rPr>
          <w:rFonts w:asciiTheme="majorHAnsi" w:hAnsiTheme="majorHAnsi" w:cs="Calibri (Headings)"/>
          <w:position w:val="12"/>
          <w:sz w:val="22"/>
          <w:szCs w:val="22"/>
          <w:lang w:val="en-GB"/>
        </w:rPr>
        <w:t>using</w:t>
      </w:r>
      <w:r>
        <w:rPr>
          <w:rFonts w:asciiTheme="majorHAnsi" w:hAnsiTheme="majorHAnsi" w:cs="Calibri (Headings)"/>
          <w:position w:val="12"/>
          <w:sz w:val="22"/>
          <w:szCs w:val="22"/>
          <w:lang w:val="en-GB"/>
        </w:rPr>
        <w:t xml:space="preserve"> a new fibreglass manufacturing method</w:t>
      </w:r>
      <w:r w:rsidR="00C920F6">
        <w:rPr>
          <w:rFonts w:asciiTheme="majorHAnsi" w:hAnsiTheme="majorHAnsi" w:cs="Calibri (Headings)"/>
          <w:position w:val="12"/>
          <w:sz w:val="22"/>
          <w:szCs w:val="22"/>
          <w:lang w:val="en-GB"/>
        </w:rPr>
        <w:t>,</w:t>
      </w:r>
      <w:r w:rsidR="001D0ED2" w:rsidRPr="001D0ED2">
        <w:rPr>
          <w:rFonts w:asciiTheme="majorHAnsi" w:hAnsiTheme="majorHAnsi" w:cs="Calibri (Headings)"/>
          <w:position w:val="12"/>
          <w:sz w:val="22"/>
          <w:szCs w:val="22"/>
          <w:lang w:val="en-GB"/>
        </w:rPr>
        <w:t xml:space="preserve"> </w:t>
      </w:r>
      <w:r w:rsidR="001D0ED2">
        <w:rPr>
          <w:rFonts w:asciiTheme="majorHAnsi" w:hAnsiTheme="majorHAnsi" w:cs="Calibri (Headings)"/>
          <w:position w:val="12"/>
          <w:sz w:val="22"/>
          <w:szCs w:val="22"/>
          <w:lang w:val="en-GB"/>
        </w:rPr>
        <w:t>offering greater multidirectional load capacity</w:t>
      </w:r>
      <w:r w:rsidR="00E4537C">
        <w:rPr>
          <w:rFonts w:asciiTheme="majorHAnsi" w:hAnsiTheme="majorHAnsi" w:cs="Calibri (Headings)"/>
          <w:position w:val="12"/>
          <w:sz w:val="22"/>
          <w:szCs w:val="22"/>
          <w:lang w:val="en-GB"/>
        </w:rPr>
        <w:t xml:space="preserve"> and </w:t>
      </w:r>
      <w:r w:rsidR="00C920F6">
        <w:rPr>
          <w:rFonts w:asciiTheme="majorHAnsi" w:hAnsiTheme="majorHAnsi" w:cs="Calibri (Headings)"/>
          <w:position w:val="12"/>
          <w:sz w:val="22"/>
          <w:szCs w:val="22"/>
          <w:lang w:val="en-GB"/>
        </w:rPr>
        <w:t>has</w:t>
      </w:r>
      <w:r w:rsidR="00650D12">
        <w:rPr>
          <w:rFonts w:asciiTheme="majorHAnsi" w:hAnsiTheme="majorHAnsi" w:cs="Calibri (Headings)"/>
          <w:position w:val="12"/>
          <w:sz w:val="22"/>
          <w:szCs w:val="22"/>
          <w:lang w:val="en-GB"/>
        </w:rPr>
        <w:t xml:space="preserve"> </w:t>
      </w:r>
      <w:r w:rsidR="00E4537C">
        <w:rPr>
          <w:rFonts w:asciiTheme="majorHAnsi" w:hAnsiTheme="majorHAnsi" w:cs="Calibri (Headings)"/>
          <w:position w:val="12"/>
          <w:sz w:val="22"/>
          <w:szCs w:val="22"/>
          <w:lang w:val="en-GB"/>
        </w:rPr>
        <w:t>incorporate</w:t>
      </w:r>
      <w:r w:rsidR="00650D12">
        <w:rPr>
          <w:rFonts w:asciiTheme="majorHAnsi" w:hAnsiTheme="majorHAnsi" w:cs="Calibri (Headings)"/>
          <w:position w:val="12"/>
          <w:sz w:val="22"/>
          <w:szCs w:val="22"/>
          <w:lang w:val="en-GB"/>
        </w:rPr>
        <w:t xml:space="preserve">d </w:t>
      </w:r>
      <w:r>
        <w:rPr>
          <w:rFonts w:asciiTheme="majorHAnsi" w:hAnsiTheme="majorHAnsi" w:cs="Calibri (Headings)"/>
          <w:position w:val="12"/>
          <w:sz w:val="22"/>
          <w:szCs w:val="22"/>
          <w:lang w:val="en-GB"/>
        </w:rPr>
        <w:t xml:space="preserve">stainless-steel </w:t>
      </w:r>
      <w:r w:rsidR="00E4537C">
        <w:rPr>
          <w:rFonts w:asciiTheme="majorHAnsi" w:hAnsiTheme="majorHAnsi" w:cs="Calibri (Headings)"/>
          <w:position w:val="12"/>
          <w:sz w:val="22"/>
          <w:szCs w:val="22"/>
          <w:lang w:val="en-GB"/>
        </w:rPr>
        <w:t>fittings</w:t>
      </w:r>
      <w:r w:rsidR="00A41D40">
        <w:rPr>
          <w:rFonts w:asciiTheme="majorHAnsi" w:hAnsiTheme="majorHAnsi" w:cs="Calibri (Headings)"/>
          <w:position w:val="12"/>
          <w:sz w:val="22"/>
          <w:szCs w:val="22"/>
          <w:lang w:val="en-GB"/>
        </w:rPr>
        <w:t xml:space="preserve"> </w:t>
      </w:r>
      <w:r w:rsidR="00FD3ED1">
        <w:rPr>
          <w:rFonts w:asciiTheme="majorHAnsi" w:hAnsiTheme="majorHAnsi" w:cs="Calibri (Headings)"/>
          <w:position w:val="12"/>
          <w:sz w:val="22"/>
          <w:szCs w:val="22"/>
          <w:lang w:val="en-GB"/>
        </w:rPr>
        <w:t>(</w:t>
      </w:r>
      <w:r w:rsidR="00A41D40">
        <w:rPr>
          <w:rFonts w:asciiTheme="majorHAnsi" w:hAnsiTheme="majorHAnsi" w:cs="Calibri (Headings)"/>
          <w:position w:val="12"/>
          <w:sz w:val="22"/>
          <w:szCs w:val="22"/>
          <w:lang w:val="en-GB"/>
        </w:rPr>
        <w:t>as opposed to plastic</w:t>
      </w:r>
      <w:r w:rsidR="00FD3ED1">
        <w:rPr>
          <w:rFonts w:asciiTheme="majorHAnsi" w:hAnsiTheme="majorHAnsi" w:cs="Calibri (Headings)"/>
          <w:position w:val="12"/>
          <w:sz w:val="22"/>
          <w:szCs w:val="22"/>
          <w:lang w:val="en-GB"/>
        </w:rPr>
        <w:t>)</w:t>
      </w:r>
      <w:r>
        <w:rPr>
          <w:rFonts w:asciiTheme="majorHAnsi" w:hAnsiTheme="majorHAnsi" w:cs="Calibri (Headings)"/>
          <w:position w:val="12"/>
          <w:sz w:val="22"/>
          <w:szCs w:val="22"/>
          <w:lang w:val="en-GB"/>
        </w:rPr>
        <w:t xml:space="preserve"> </w:t>
      </w:r>
      <w:r w:rsidR="00A41D40">
        <w:rPr>
          <w:rFonts w:asciiTheme="majorHAnsi" w:hAnsiTheme="majorHAnsi" w:cs="Calibri (Headings)"/>
          <w:position w:val="12"/>
          <w:sz w:val="22"/>
          <w:szCs w:val="22"/>
          <w:lang w:val="en-GB"/>
        </w:rPr>
        <w:t xml:space="preserve">so that the aesthetics match the functionality. </w:t>
      </w:r>
      <w:r w:rsidR="001D0ED2">
        <w:rPr>
          <w:rFonts w:asciiTheme="majorHAnsi" w:hAnsiTheme="majorHAnsi" w:cs="Calibri (Headings)"/>
          <w:position w:val="12"/>
          <w:sz w:val="22"/>
          <w:szCs w:val="22"/>
          <w:lang w:val="en-GB"/>
        </w:rPr>
        <w:t>All GRP options come in</w:t>
      </w:r>
      <w:r w:rsidR="00A41D40">
        <w:rPr>
          <w:rFonts w:asciiTheme="majorHAnsi" w:hAnsiTheme="majorHAnsi" w:cs="Calibri (Headings)"/>
          <w:position w:val="12"/>
          <w:sz w:val="22"/>
          <w:szCs w:val="22"/>
          <w:lang w:val="en-GB"/>
        </w:rPr>
        <w:t xml:space="preserve"> a</w:t>
      </w:r>
      <w:r w:rsidR="001D0ED2">
        <w:rPr>
          <w:rFonts w:asciiTheme="majorHAnsi" w:hAnsiTheme="majorHAnsi" w:cs="Calibri (Headings)"/>
          <w:position w:val="12"/>
          <w:sz w:val="22"/>
          <w:szCs w:val="22"/>
          <w:lang w:val="en-GB"/>
        </w:rPr>
        <w:t xml:space="preserve"> white</w:t>
      </w:r>
      <w:r w:rsidR="00A41D40">
        <w:rPr>
          <w:rFonts w:asciiTheme="majorHAnsi" w:hAnsiTheme="majorHAnsi" w:cs="Calibri (Headings)"/>
          <w:position w:val="12"/>
          <w:sz w:val="22"/>
          <w:szCs w:val="22"/>
          <w:lang w:val="en-GB"/>
        </w:rPr>
        <w:t xml:space="preserve"> high-gloss finish as standard</w:t>
      </w:r>
      <w:r w:rsidR="001D0ED2">
        <w:rPr>
          <w:rFonts w:asciiTheme="majorHAnsi" w:hAnsiTheme="majorHAnsi" w:cs="Calibri (Headings)"/>
          <w:position w:val="12"/>
          <w:sz w:val="22"/>
          <w:szCs w:val="22"/>
          <w:lang w:val="en-GB"/>
        </w:rPr>
        <w:t xml:space="preserve">, however </w:t>
      </w:r>
      <w:proofErr w:type="spellStart"/>
      <w:r w:rsidR="001D0ED2">
        <w:rPr>
          <w:rFonts w:asciiTheme="majorHAnsi" w:hAnsiTheme="majorHAnsi" w:cs="Calibri (Headings)"/>
          <w:position w:val="12"/>
          <w:sz w:val="22"/>
          <w:szCs w:val="22"/>
          <w:lang w:val="en-GB"/>
        </w:rPr>
        <w:t>SSCo</w:t>
      </w:r>
      <w:proofErr w:type="spellEnd"/>
      <w:r w:rsidR="001D0ED2">
        <w:rPr>
          <w:rFonts w:asciiTheme="majorHAnsi" w:hAnsiTheme="majorHAnsi" w:cs="Calibri (Headings)"/>
          <w:position w:val="12"/>
          <w:sz w:val="22"/>
          <w:szCs w:val="22"/>
          <w:lang w:val="en-GB"/>
        </w:rPr>
        <w:t xml:space="preserve"> are uniquely able to offer custom painting and finishing to match </w:t>
      </w:r>
      <w:r w:rsidR="009D7DA8">
        <w:rPr>
          <w:rFonts w:asciiTheme="majorHAnsi" w:hAnsiTheme="majorHAnsi" w:cs="Calibri (Headings)"/>
          <w:position w:val="12"/>
          <w:sz w:val="22"/>
          <w:szCs w:val="22"/>
          <w:lang w:val="en-GB"/>
        </w:rPr>
        <w:t>the</w:t>
      </w:r>
      <w:r w:rsidR="00650D12">
        <w:rPr>
          <w:rFonts w:asciiTheme="majorHAnsi" w:hAnsiTheme="majorHAnsi" w:cs="Calibri (Headings)"/>
          <w:position w:val="12"/>
          <w:sz w:val="22"/>
          <w:szCs w:val="22"/>
          <w:lang w:val="en-GB"/>
        </w:rPr>
        <w:t xml:space="preserve"> </w:t>
      </w:r>
      <w:r w:rsidR="001D0ED2">
        <w:rPr>
          <w:rFonts w:asciiTheme="majorHAnsi" w:hAnsiTheme="majorHAnsi" w:cs="Calibri (Headings)"/>
          <w:position w:val="12"/>
          <w:sz w:val="22"/>
          <w:szCs w:val="22"/>
          <w:lang w:val="en-GB"/>
        </w:rPr>
        <w:t>yacht’s requirements.</w:t>
      </w:r>
      <w:r w:rsidR="003C319E" w:rsidRPr="003C319E">
        <w:rPr>
          <w:rFonts w:asciiTheme="majorHAnsi" w:hAnsiTheme="majorHAnsi" w:cs="Calibri (Headings)"/>
          <w:position w:val="12"/>
          <w:sz w:val="22"/>
          <w:szCs w:val="22"/>
          <w:lang w:val="en-GB"/>
        </w:rPr>
        <w:t xml:space="preserve"> </w:t>
      </w:r>
      <w:r w:rsidR="003C319E">
        <w:rPr>
          <w:rFonts w:asciiTheme="majorHAnsi" w:hAnsiTheme="majorHAnsi" w:cs="Calibri (Headings)"/>
          <w:position w:val="12"/>
          <w:sz w:val="22"/>
          <w:szCs w:val="22"/>
          <w:lang w:val="en-GB"/>
        </w:rPr>
        <w:t xml:space="preserve">All </w:t>
      </w:r>
      <w:proofErr w:type="spellStart"/>
      <w:r w:rsidR="003C319E">
        <w:rPr>
          <w:rFonts w:asciiTheme="majorHAnsi" w:hAnsiTheme="majorHAnsi" w:cs="Calibri (Headings)"/>
          <w:position w:val="12"/>
          <w:sz w:val="22"/>
          <w:szCs w:val="22"/>
          <w:lang w:val="en-GB"/>
        </w:rPr>
        <w:t>SSCo</w:t>
      </w:r>
      <w:proofErr w:type="spellEnd"/>
      <w:r w:rsidR="003C319E">
        <w:rPr>
          <w:rFonts w:asciiTheme="majorHAnsi" w:hAnsiTheme="majorHAnsi" w:cs="Calibri (Headings)"/>
          <w:position w:val="12"/>
          <w:sz w:val="22"/>
          <w:szCs w:val="22"/>
          <w:lang w:val="en-GB"/>
        </w:rPr>
        <w:t xml:space="preserve"> whips come in two sections for ease of transport and storage and are available for same day dispatch from the UK.</w:t>
      </w:r>
    </w:p>
    <w:p w14:paraId="6A4DD618" w14:textId="77777777" w:rsidR="00195B27" w:rsidRDefault="00195B27" w:rsidP="003C319E">
      <w:pPr>
        <w:ind w:right="851"/>
        <w:rPr>
          <w:rFonts w:ascii="Calibri" w:eastAsia="Times New Roman" w:hAnsi="Calibri" w:cs="Calibri"/>
          <w:color w:val="000000"/>
          <w:sz w:val="22"/>
          <w:szCs w:val="22"/>
          <w:lang w:val="en-GB"/>
        </w:rPr>
      </w:pPr>
    </w:p>
    <w:p w14:paraId="3C474BC8" w14:textId="762856FD" w:rsidR="004447F8" w:rsidRPr="00195B27" w:rsidRDefault="003C319E" w:rsidP="00195B27">
      <w:pPr>
        <w:ind w:left="851" w:right="851"/>
        <w:rPr>
          <w:rFonts w:asciiTheme="majorHAnsi" w:hAnsiTheme="majorHAnsi" w:cs="Calibri (Headings)"/>
          <w:position w:val="12"/>
          <w:sz w:val="22"/>
          <w:szCs w:val="22"/>
          <w:lang w:val="en-GB"/>
        </w:rPr>
      </w:pPr>
      <w:r>
        <w:rPr>
          <w:rFonts w:ascii="Calibri" w:eastAsia="Times New Roman" w:hAnsi="Calibri" w:cs="Calibri"/>
          <w:color w:val="000000"/>
          <w:sz w:val="22"/>
          <w:szCs w:val="22"/>
          <w:lang w:val="en-GB"/>
        </w:rPr>
        <w:t>Complete whip</w:t>
      </w:r>
      <w:r w:rsidR="00195B27">
        <w:rPr>
          <w:rFonts w:ascii="Calibri" w:eastAsia="Times New Roman" w:hAnsi="Calibri" w:cs="Calibri"/>
          <w:color w:val="000000"/>
          <w:sz w:val="22"/>
          <w:szCs w:val="22"/>
          <w:lang w:val="en-GB"/>
        </w:rPr>
        <w:t xml:space="preserve"> </w:t>
      </w:r>
      <w:r w:rsidR="004447F8" w:rsidRPr="004447F8">
        <w:rPr>
          <w:rFonts w:ascii="Calibri" w:eastAsia="Times New Roman" w:hAnsi="Calibri" w:cs="Calibri"/>
          <w:color w:val="000000"/>
          <w:sz w:val="22"/>
          <w:szCs w:val="22"/>
          <w:lang w:val="en-GB"/>
        </w:rPr>
        <w:t>kit</w:t>
      </w:r>
      <w:r>
        <w:rPr>
          <w:rFonts w:ascii="Calibri" w:eastAsia="Times New Roman" w:hAnsi="Calibri" w:cs="Calibri"/>
          <w:color w:val="000000"/>
          <w:sz w:val="22"/>
          <w:szCs w:val="22"/>
          <w:lang w:val="en-GB"/>
        </w:rPr>
        <w:t>s</w:t>
      </w:r>
      <w:r w:rsidR="004447F8" w:rsidRPr="004447F8">
        <w:rPr>
          <w:rFonts w:ascii="Calibri" w:eastAsia="Times New Roman" w:hAnsi="Calibri" w:cs="Calibri"/>
          <w:color w:val="000000"/>
          <w:sz w:val="22"/>
          <w:szCs w:val="22"/>
          <w:lang w:val="en-GB"/>
        </w:rPr>
        <w:t> includ</w:t>
      </w:r>
      <w:r>
        <w:rPr>
          <w:rFonts w:ascii="Calibri" w:eastAsia="Times New Roman" w:hAnsi="Calibri" w:cs="Calibri"/>
          <w:color w:val="000000"/>
          <w:sz w:val="22"/>
          <w:szCs w:val="22"/>
          <w:lang w:val="en-GB"/>
        </w:rPr>
        <w:t>e</w:t>
      </w:r>
      <w:r w:rsidR="004447F8" w:rsidRPr="004447F8">
        <w:rPr>
          <w:rFonts w:ascii="Calibri" w:eastAsia="Times New Roman" w:hAnsi="Calibri" w:cs="Calibri"/>
          <w:color w:val="000000"/>
          <w:sz w:val="22"/>
          <w:szCs w:val="22"/>
          <w:lang w:val="en-GB"/>
        </w:rPr>
        <w:t xml:space="preserve"> </w:t>
      </w:r>
      <w:r>
        <w:rPr>
          <w:rFonts w:ascii="Calibri" w:eastAsia="Times New Roman" w:hAnsi="Calibri" w:cs="Calibri"/>
          <w:color w:val="000000"/>
          <w:sz w:val="22"/>
          <w:szCs w:val="22"/>
          <w:lang w:val="en-GB"/>
        </w:rPr>
        <w:t>two</w:t>
      </w:r>
      <w:r w:rsidR="004447F8" w:rsidRPr="004447F8">
        <w:rPr>
          <w:rFonts w:ascii="Calibri" w:eastAsia="Times New Roman" w:hAnsi="Calibri" w:cs="Calibri"/>
          <w:color w:val="000000"/>
          <w:sz w:val="22"/>
          <w:szCs w:val="22"/>
          <w:lang w:val="en-GB"/>
        </w:rPr>
        <w:t xml:space="preserve"> fibreglass</w:t>
      </w:r>
      <w:r>
        <w:rPr>
          <w:rFonts w:ascii="Calibri" w:eastAsia="Times New Roman" w:hAnsi="Calibri" w:cs="Calibri"/>
          <w:color w:val="000000"/>
          <w:sz w:val="22"/>
          <w:szCs w:val="22"/>
          <w:lang w:val="en-GB"/>
        </w:rPr>
        <w:t xml:space="preserve"> poles</w:t>
      </w:r>
      <w:r w:rsidR="004447F8" w:rsidRPr="004447F8">
        <w:rPr>
          <w:rFonts w:ascii="Calibri" w:eastAsia="Times New Roman" w:hAnsi="Calibri" w:cs="Calibri"/>
          <w:color w:val="000000"/>
          <w:sz w:val="22"/>
          <w:szCs w:val="22"/>
          <w:lang w:val="en-GB"/>
        </w:rPr>
        <w:t xml:space="preserve">, </w:t>
      </w:r>
      <w:r>
        <w:rPr>
          <w:rFonts w:ascii="Calibri" w:eastAsia="Times New Roman" w:hAnsi="Calibri" w:cs="Calibri"/>
          <w:color w:val="000000"/>
          <w:sz w:val="22"/>
          <w:szCs w:val="22"/>
          <w:lang w:val="en-GB"/>
        </w:rPr>
        <w:t xml:space="preserve">two </w:t>
      </w:r>
      <w:r w:rsidR="004447F8" w:rsidRPr="004447F8">
        <w:rPr>
          <w:rFonts w:ascii="Calibri" w:eastAsia="Times New Roman" w:hAnsi="Calibri" w:cs="Calibri"/>
          <w:color w:val="000000"/>
          <w:sz w:val="22"/>
          <w:szCs w:val="22"/>
          <w:lang w:val="en-GB"/>
        </w:rPr>
        <w:t>flush deck mount</w:t>
      </w:r>
      <w:r>
        <w:rPr>
          <w:rFonts w:ascii="Calibri" w:eastAsia="Times New Roman" w:hAnsi="Calibri" w:cs="Calibri"/>
          <w:color w:val="000000"/>
          <w:sz w:val="22"/>
          <w:szCs w:val="22"/>
          <w:lang w:val="en-GB"/>
        </w:rPr>
        <w:t>s</w:t>
      </w:r>
      <w:r w:rsidR="004447F8" w:rsidRPr="004447F8">
        <w:rPr>
          <w:rFonts w:ascii="Calibri" w:eastAsia="Times New Roman" w:hAnsi="Calibri" w:cs="Calibri"/>
          <w:color w:val="000000"/>
          <w:sz w:val="22"/>
          <w:szCs w:val="22"/>
          <w:lang w:val="en-GB"/>
        </w:rPr>
        <w:t xml:space="preserve"> and polyester whip line</w:t>
      </w:r>
      <w:r>
        <w:rPr>
          <w:rFonts w:ascii="Calibri" w:eastAsia="Times New Roman" w:hAnsi="Calibri" w:cs="Calibri"/>
          <w:color w:val="000000"/>
          <w:sz w:val="22"/>
          <w:szCs w:val="22"/>
          <w:lang w:val="en-GB"/>
        </w:rPr>
        <w:t>s</w:t>
      </w:r>
      <w:r w:rsidR="004447F8" w:rsidRPr="004447F8">
        <w:rPr>
          <w:rFonts w:ascii="Calibri" w:eastAsia="Times New Roman" w:hAnsi="Calibri" w:cs="Calibri"/>
          <w:color w:val="000000"/>
          <w:sz w:val="22"/>
          <w:szCs w:val="22"/>
          <w:lang w:val="en-GB"/>
        </w:rPr>
        <w:t>.</w:t>
      </w:r>
    </w:p>
    <w:p w14:paraId="76C58F3C" w14:textId="1414DD39" w:rsidR="004447F8" w:rsidRPr="004447F8" w:rsidRDefault="004447F8" w:rsidP="004447F8">
      <w:pPr>
        <w:rPr>
          <w:rFonts w:ascii="Times New Roman" w:eastAsia="Times New Roman" w:hAnsi="Times New Roman" w:cs="Times New Roman"/>
          <w:lang w:val="en-GB"/>
        </w:rPr>
      </w:pPr>
    </w:p>
    <w:p w14:paraId="20ECAE53" w14:textId="049E159C" w:rsidR="004447F8" w:rsidRDefault="00195B27" w:rsidP="00A525B1">
      <w:pPr>
        <w:ind w:left="851" w:right="851"/>
        <w:rPr>
          <w:rFonts w:asciiTheme="majorHAnsi" w:hAnsiTheme="majorHAnsi" w:cs="Calibri (Headings)"/>
          <w:position w:val="12"/>
          <w:sz w:val="22"/>
          <w:szCs w:val="22"/>
          <w:lang w:val="en-GB"/>
        </w:rPr>
      </w:pPr>
      <w:r>
        <w:rPr>
          <w:rFonts w:asciiTheme="majorHAnsi" w:hAnsiTheme="majorHAnsi" w:cs="Calibri (Headings)"/>
          <w:position w:val="12"/>
          <w:sz w:val="22"/>
          <w:szCs w:val="22"/>
          <w:lang w:val="en-GB"/>
        </w:rPr>
        <w:t>The range suit</w:t>
      </w:r>
      <w:r w:rsidR="003C319E">
        <w:rPr>
          <w:rFonts w:asciiTheme="majorHAnsi" w:hAnsiTheme="majorHAnsi" w:cs="Calibri (Headings)"/>
          <w:position w:val="12"/>
          <w:sz w:val="22"/>
          <w:szCs w:val="22"/>
          <w:lang w:val="en-GB"/>
        </w:rPr>
        <w:t>s</w:t>
      </w:r>
      <w:r>
        <w:rPr>
          <w:rFonts w:asciiTheme="majorHAnsi" w:hAnsiTheme="majorHAnsi" w:cs="Calibri (Headings)"/>
          <w:position w:val="12"/>
          <w:sz w:val="22"/>
          <w:szCs w:val="22"/>
          <w:lang w:val="en-GB"/>
        </w:rPr>
        <w:t xml:space="preserve"> all </w:t>
      </w:r>
      <w:r w:rsidR="009D7DA8">
        <w:rPr>
          <w:rFonts w:asciiTheme="majorHAnsi" w:hAnsiTheme="majorHAnsi" w:cs="Calibri (Headings)"/>
          <w:position w:val="12"/>
          <w:sz w:val="22"/>
          <w:szCs w:val="22"/>
          <w:lang w:val="en-GB"/>
        </w:rPr>
        <w:t xml:space="preserve">yacht </w:t>
      </w:r>
      <w:r>
        <w:rPr>
          <w:rFonts w:asciiTheme="majorHAnsi" w:hAnsiTheme="majorHAnsi" w:cs="Calibri (Headings)"/>
          <w:position w:val="12"/>
          <w:sz w:val="22"/>
          <w:szCs w:val="22"/>
          <w:lang w:val="en-GB"/>
        </w:rPr>
        <w:t xml:space="preserve">tenders from 3m – 20m+ weighing upwards of 15,000kg. </w:t>
      </w:r>
      <w:proofErr w:type="spellStart"/>
      <w:r w:rsidR="00094042">
        <w:rPr>
          <w:rFonts w:asciiTheme="majorHAnsi" w:hAnsiTheme="majorHAnsi" w:cs="Calibri (Headings)"/>
          <w:position w:val="12"/>
          <w:sz w:val="22"/>
          <w:szCs w:val="22"/>
          <w:lang w:val="en-GB"/>
        </w:rPr>
        <w:t>SSCo</w:t>
      </w:r>
      <w:proofErr w:type="spellEnd"/>
      <w:r w:rsidR="00094042">
        <w:rPr>
          <w:rFonts w:asciiTheme="majorHAnsi" w:hAnsiTheme="majorHAnsi" w:cs="Calibri (Headings)"/>
          <w:position w:val="12"/>
          <w:sz w:val="22"/>
          <w:szCs w:val="22"/>
          <w:lang w:val="en-GB"/>
        </w:rPr>
        <w:t xml:space="preserve"> also manufactures all deck sockets and can provide over the rail or </w:t>
      </w:r>
      <w:r w:rsidR="003C319E">
        <w:rPr>
          <w:rFonts w:asciiTheme="majorHAnsi" w:hAnsiTheme="majorHAnsi" w:cs="Calibri (Headings)"/>
          <w:position w:val="12"/>
          <w:sz w:val="22"/>
          <w:szCs w:val="22"/>
          <w:lang w:val="en-GB"/>
        </w:rPr>
        <w:t>clamp</w:t>
      </w:r>
      <w:r w:rsidR="00094042">
        <w:rPr>
          <w:rFonts w:asciiTheme="majorHAnsi" w:hAnsiTheme="majorHAnsi" w:cs="Calibri (Headings)"/>
          <w:position w:val="12"/>
          <w:sz w:val="22"/>
          <w:szCs w:val="22"/>
          <w:lang w:val="en-GB"/>
        </w:rPr>
        <w:t xml:space="preserve"> to stanchion </w:t>
      </w:r>
      <w:r w:rsidR="009D7DA8">
        <w:rPr>
          <w:rFonts w:asciiTheme="majorHAnsi" w:hAnsiTheme="majorHAnsi" w:cs="Calibri (Headings)"/>
          <w:position w:val="12"/>
          <w:sz w:val="22"/>
          <w:szCs w:val="22"/>
          <w:lang w:val="en-GB"/>
        </w:rPr>
        <w:t xml:space="preserve">custom </w:t>
      </w:r>
      <w:r w:rsidR="00094042">
        <w:rPr>
          <w:rFonts w:asciiTheme="majorHAnsi" w:hAnsiTheme="majorHAnsi" w:cs="Calibri (Headings)"/>
          <w:position w:val="12"/>
          <w:sz w:val="22"/>
          <w:szCs w:val="22"/>
          <w:lang w:val="en-GB"/>
        </w:rPr>
        <w:t>mounts as required.</w:t>
      </w:r>
    </w:p>
    <w:p w14:paraId="123F92FD" w14:textId="77777777" w:rsidR="004141C7" w:rsidRDefault="004141C7" w:rsidP="00C34672">
      <w:pPr>
        <w:spacing w:after="120"/>
        <w:ind w:left="851" w:right="851"/>
        <w:rPr>
          <w:rFonts w:asciiTheme="majorHAnsi" w:hAnsiTheme="majorHAnsi" w:cs="Calibri (Headings)"/>
          <w:position w:val="20"/>
          <w:sz w:val="22"/>
          <w:szCs w:val="22"/>
          <w:lang w:val="en-GB"/>
        </w:rPr>
      </w:pPr>
    </w:p>
    <w:p w14:paraId="1D34DFE7" w14:textId="472930BD" w:rsidR="000B7CC0" w:rsidRDefault="000B7CC0" w:rsidP="00C34672">
      <w:pPr>
        <w:spacing w:after="120"/>
        <w:ind w:left="851" w:right="851"/>
        <w:rPr>
          <w:rFonts w:asciiTheme="majorHAnsi" w:hAnsiTheme="majorHAnsi" w:cs="Calibri (Headings)"/>
          <w:position w:val="20"/>
          <w:sz w:val="22"/>
          <w:szCs w:val="22"/>
          <w:lang w:val="en-GB"/>
        </w:rPr>
      </w:pPr>
      <w:r>
        <w:rPr>
          <w:rFonts w:asciiTheme="majorHAnsi" w:hAnsiTheme="majorHAnsi" w:cs="Calibri (Headings)"/>
          <w:position w:val="20"/>
          <w:sz w:val="22"/>
          <w:szCs w:val="22"/>
          <w:lang w:val="en-GB"/>
        </w:rPr>
        <w:t xml:space="preserve">To find out further information on the company and its products, </w:t>
      </w:r>
      <w:r w:rsidR="00551D6E">
        <w:rPr>
          <w:rFonts w:asciiTheme="majorHAnsi" w:hAnsiTheme="majorHAnsi" w:cs="Calibri (Headings)"/>
          <w:position w:val="20"/>
          <w:sz w:val="22"/>
          <w:szCs w:val="22"/>
          <w:lang w:val="en-GB"/>
        </w:rPr>
        <w:t xml:space="preserve">please contact </w:t>
      </w:r>
      <w:hyperlink r:id="rId7" w:history="1">
        <w:r w:rsidR="00B73CAF" w:rsidRPr="00224DA5">
          <w:rPr>
            <w:rStyle w:val="Hyperlink"/>
            <w:rFonts w:asciiTheme="majorHAnsi" w:hAnsiTheme="majorHAnsi" w:cs="Calibri (Headings)"/>
            <w:position w:val="20"/>
            <w:sz w:val="22"/>
            <w:szCs w:val="22"/>
            <w:lang w:val="en-GB"/>
          </w:rPr>
          <w:t>info@shipyardsupply.co</w:t>
        </w:r>
      </w:hyperlink>
      <w:r w:rsidR="00B73CAF">
        <w:rPr>
          <w:rFonts w:asciiTheme="majorHAnsi" w:hAnsiTheme="majorHAnsi" w:cs="Calibri (Headings)"/>
          <w:position w:val="20"/>
          <w:sz w:val="22"/>
          <w:szCs w:val="22"/>
          <w:lang w:val="en-GB"/>
        </w:rPr>
        <w:t xml:space="preserve"> or visit </w:t>
      </w:r>
      <w:hyperlink r:id="rId8" w:history="1">
        <w:r w:rsidR="00A0580B" w:rsidRPr="00224DA5">
          <w:rPr>
            <w:rStyle w:val="Hyperlink"/>
            <w:rFonts w:asciiTheme="majorHAnsi" w:hAnsiTheme="majorHAnsi" w:cs="Calibri (Headings)"/>
            <w:position w:val="20"/>
            <w:sz w:val="22"/>
            <w:szCs w:val="22"/>
            <w:lang w:val="en-GB"/>
          </w:rPr>
          <w:t>www.shipyardsupply.co</w:t>
        </w:r>
      </w:hyperlink>
      <w:r w:rsidR="00A0580B">
        <w:rPr>
          <w:rFonts w:asciiTheme="majorHAnsi" w:hAnsiTheme="majorHAnsi" w:cs="Calibri (Headings)"/>
          <w:position w:val="20"/>
          <w:sz w:val="22"/>
          <w:szCs w:val="22"/>
          <w:lang w:val="en-GB"/>
        </w:rPr>
        <w:t xml:space="preserve"> .</w:t>
      </w:r>
    </w:p>
    <w:p w14:paraId="6492B563" w14:textId="53E00BCC" w:rsidR="00611D7E" w:rsidRPr="00611D7E" w:rsidRDefault="00611D7E" w:rsidP="00611D7E">
      <w:pPr>
        <w:spacing w:after="120"/>
        <w:ind w:left="851" w:right="851"/>
        <w:jc w:val="center"/>
        <w:rPr>
          <w:rFonts w:asciiTheme="majorHAnsi" w:hAnsiTheme="majorHAnsi" w:cs="Calibri (Headings)"/>
          <w:b/>
          <w:position w:val="20"/>
          <w:sz w:val="22"/>
          <w:szCs w:val="22"/>
          <w:lang w:val="en-GB"/>
        </w:rPr>
      </w:pPr>
      <w:r>
        <w:rPr>
          <w:rFonts w:asciiTheme="majorHAnsi" w:hAnsiTheme="majorHAnsi" w:cs="Calibri (Headings)"/>
          <w:b/>
          <w:position w:val="20"/>
          <w:sz w:val="22"/>
          <w:szCs w:val="22"/>
          <w:lang w:val="en-GB"/>
        </w:rPr>
        <w:t>-END-</w:t>
      </w:r>
    </w:p>
    <w:p w14:paraId="6E85BA4F" w14:textId="4A886EF4" w:rsidR="002A6D86" w:rsidRPr="002A6D86" w:rsidRDefault="00611D7E" w:rsidP="00611D7E">
      <w:pPr>
        <w:spacing w:after="120"/>
        <w:ind w:left="851" w:right="851"/>
        <w:jc w:val="center"/>
        <w:rPr>
          <w:rFonts w:asciiTheme="majorHAnsi" w:hAnsiTheme="majorHAnsi" w:cs="Calibri (Headings)"/>
          <w:b/>
          <w:sz w:val="22"/>
          <w:szCs w:val="22"/>
          <w:lang w:val="en-GB"/>
        </w:rPr>
      </w:pPr>
      <w:r w:rsidRPr="00611D7E">
        <w:rPr>
          <w:rFonts w:asciiTheme="majorHAnsi" w:hAnsiTheme="majorHAnsi" w:cs="Calibri (Headings)"/>
          <w:b/>
          <w:sz w:val="22"/>
          <w:szCs w:val="22"/>
          <w:lang w:val="en-GB"/>
        </w:rPr>
        <w:t xml:space="preserve">For further information please contact </w:t>
      </w:r>
      <w:r w:rsidR="002A6D86" w:rsidRPr="002A6D86">
        <w:rPr>
          <w:rFonts w:asciiTheme="majorHAnsi" w:hAnsiTheme="majorHAnsi" w:cs="Calibri (Headings)"/>
          <w:b/>
          <w:sz w:val="22"/>
          <w:szCs w:val="22"/>
          <w:lang w:val="en-GB"/>
        </w:rPr>
        <w:t>Luke Porter:</w:t>
      </w:r>
    </w:p>
    <w:p w14:paraId="0EDFDC1D" w14:textId="6A83ADC1" w:rsidR="002A6D86" w:rsidRDefault="002A6D86" w:rsidP="00C34672">
      <w:pPr>
        <w:spacing w:after="120"/>
        <w:ind w:left="851" w:right="851"/>
        <w:jc w:val="center"/>
        <w:rPr>
          <w:rFonts w:asciiTheme="majorHAnsi" w:hAnsiTheme="majorHAnsi" w:cs="Calibri (Headings)"/>
          <w:sz w:val="22"/>
          <w:szCs w:val="22"/>
          <w:lang w:val="en-GB"/>
        </w:rPr>
      </w:pPr>
      <w:r>
        <w:rPr>
          <w:rFonts w:asciiTheme="majorHAnsi" w:hAnsiTheme="majorHAnsi" w:cs="Calibri (Headings)"/>
          <w:sz w:val="22"/>
          <w:szCs w:val="22"/>
          <w:lang w:val="en-GB"/>
        </w:rPr>
        <w:t>Tel: +44 (0)1473 598091</w:t>
      </w:r>
      <w:r w:rsidR="00C34672">
        <w:rPr>
          <w:rFonts w:asciiTheme="majorHAnsi" w:hAnsiTheme="majorHAnsi" w:cs="Calibri (Headings)"/>
          <w:sz w:val="22"/>
          <w:szCs w:val="22"/>
          <w:lang w:val="en-GB"/>
        </w:rPr>
        <w:t xml:space="preserve"> /</w:t>
      </w:r>
      <w:r>
        <w:rPr>
          <w:rFonts w:asciiTheme="majorHAnsi" w:hAnsiTheme="majorHAnsi" w:cs="Calibri (Headings)"/>
          <w:sz w:val="22"/>
          <w:szCs w:val="22"/>
          <w:lang w:val="en-GB"/>
        </w:rPr>
        <w:t xml:space="preserve"> Email: </w:t>
      </w:r>
      <w:hyperlink r:id="rId9" w:history="1">
        <w:r w:rsidRPr="00032F61">
          <w:rPr>
            <w:rStyle w:val="Hyperlink"/>
            <w:rFonts w:asciiTheme="majorHAnsi" w:hAnsiTheme="majorHAnsi" w:cs="Calibri (Headings)"/>
            <w:sz w:val="22"/>
            <w:szCs w:val="22"/>
            <w:lang w:val="en-GB"/>
          </w:rPr>
          <w:t>info@shipyardsupply.co</w:t>
        </w:r>
      </w:hyperlink>
    </w:p>
    <w:p w14:paraId="23902F57" w14:textId="1C071C2D" w:rsidR="002A6D86" w:rsidRDefault="002A6D86" w:rsidP="00611D7E">
      <w:pPr>
        <w:spacing w:after="120"/>
        <w:ind w:left="851" w:right="851"/>
        <w:jc w:val="center"/>
        <w:rPr>
          <w:rFonts w:asciiTheme="majorHAnsi" w:hAnsiTheme="majorHAnsi" w:cs="Calibri (Headings)"/>
          <w:sz w:val="22"/>
          <w:szCs w:val="22"/>
          <w:lang w:val="en-GB"/>
        </w:rPr>
      </w:pPr>
    </w:p>
    <w:p w14:paraId="09B46B0D" w14:textId="77777777" w:rsidR="00094042" w:rsidRDefault="00094042" w:rsidP="00611D7E">
      <w:pPr>
        <w:spacing w:after="120"/>
        <w:ind w:left="851" w:right="851"/>
        <w:jc w:val="center"/>
        <w:rPr>
          <w:rFonts w:asciiTheme="majorHAnsi" w:hAnsiTheme="majorHAnsi" w:cs="Calibri (Headings)"/>
          <w:b/>
          <w:sz w:val="22"/>
          <w:szCs w:val="22"/>
          <w:lang w:val="en-GB"/>
        </w:rPr>
      </w:pPr>
    </w:p>
    <w:p w14:paraId="6E9DA8D3" w14:textId="77777777" w:rsidR="00094042" w:rsidRDefault="00094042" w:rsidP="00910AB6">
      <w:pPr>
        <w:spacing w:after="120"/>
        <w:ind w:right="851"/>
        <w:rPr>
          <w:rFonts w:asciiTheme="majorHAnsi" w:hAnsiTheme="majorHAnsi" w:cs="Calibri (Headings)"/>
          <w:b/>
          <w:sz w:val="22"/>
          <w:szCs w:val="22"/>
          <w:lang w:val="en-GB"/>
        </w:rPr>
      </w:pPr>
    </w:p>
    <w:p w14:paraId="0AB31168" w14:textId="77777777" w:rsidR="003C319E" w:rsidRDefault="003C319E" w:rsidP="003C319E">
      <w:pPr>
        <w:spacing w:after="120"/>
        <w:ind w:left="4451" w:right="851" w:firstLine="589"/>
        <w:rPr>
          <w:rFonts w:asciiTheme="majorHAnsi" w:hAnsiTheme="majorHAnsi" w:cs="Calibri (Headings)"/>
          <w:b/>
          <w:sz w:val="22"/>
          <w:szCs w:val="22"/>
          <w:lang w:val="en-GB"/>
        </w:rPr>
      </w:pPr>
    </w:p>
    <w:p w14:paraId="57D0B3C7" w14:textId="2C105C56" w:rsidR="002A6D86" w:rsidRDefault="002A6D86" w:rsidP="003C319E">
      <w:pPr>
        <w:spacing w:after="120"/>
        <w:ind w:left="4451" w:right="851" w:firstLine="589"/>
        <w:rPr>
          <w:rFonts w:asciiTheme="majorHAnsi" w:hAnsiTheme="majorHAnsi" w:cs="Calibri (Headings)"/>
          <w:b/>
          <w:sz w:val="22"/>
          <w:szCs w:val="22"/>
          <w:lang w:val="en-GB"/>
        </w:rPr>
      </w:pPr>
      <w:r w:rsidRPr="002A6D86">
        <w:rPr>
          <w:rFonts w:asciiTheme="majorHAnsi" w:hAnsiTheme="majorHAnsi" w:cs="Calibri (Headings)"/>
          <w:b/>
          <w:sz w:val="22"/>
          <w:szCs w:val="22"/>
          <w:lang w:val="en-GB"/>
        </w:rPr>
        <w:lastRenderedPageBreak/>
        <w:t>Notes to Editors:</w:t>
      </w:r>
    </w:p>
    <w:p w14:paraId="2AD1D64D" w14:textId="0E04ADFC" w:rsidR="002A3254" w:rsidRDefault="002A3254" w:rsidP="002A6D86">
      <w:pPr>
        <w:spacing w:after="120"/>
        <w:ind w:left="851" w:right="851"/>
        <w:rPr>
          <w:rFonts w:asciiTheme="majorHAnsi" w:hAnsiTheme="majorHAnsi" w:cs="Calibri (Headings)"/>
          <w:b/>
          <w:sz w:val="20"/>
          <w:szCs w:val="20"/>
        </w:rPr>
      </w:pPr>
      <w:r w:rsidRPr="002A3254">
        <w:rPr>
          <w:rFonts w:asciiTheme="majorHAnsi" w:hAnsiTheme="majorHAnsi" w:cs="Calibri (Headings)"/>
          <w:b/>
          <w:sz w:val="20"/>
          <w:szCs w:val="20"/>
        </w:rPr>
        <w:t>About Shipyard Supply Co:</w:t>
      </w:r>
    </w:p>
    <w:p w14:paraId="64935B43" w14:textId="754565BE" w:rsidR="002A3254" w:rsidRDefault="002A3254" w:rsidP="003F5D32">
      <w:pPr>
        <w:spacing w:after="240"/>
        <w:ind w:left="851" w:right="851"/>
        <w:rPr>
          <w:rFonts w:asciiTheme="majorHAnsi" w:hAnsiTheme="majorHAnsi" w:cs="Calibri (Headings)"/>
          <w:sz w:val="20"/>
          <w:szCs w:val="20"/>
        </w:rPr>
      </w:pPr>
      <w:r>
        <w:rPr>
          <w:rFonts w:asciiTheme="majorHAnsi" w:hAnsiTheme="majorHAnsi" w:cs="Calibri (Headings)"/>
          <w:sz w:val="20"/>
          <w:szCs w:val="20"/>
        </w:rPr>
        <w:t>Shipyard Supply Co</w:t>
      </w:r>
      <w:r w:rsidR="003C319E">
        <w:rPr>
          <w:rFonts w:asciiTheme="majorHAnsi" w:hAnsiTheme="majorHAnsi" w:cs="Calibri (Headings)"/>
          <w:sz w:val="20"/>
          <w:szCs w:val="20"/>
        </w:rPr>
        <w:t>.</w:t>
      </w:r>
      <w:r>
        <w:rPr>
          <w:rFonts w:asciiTheme="majorHAnsi" w:hAnsiTheme="majorHAnsi" w:cs="Calibri (Headings)"/>
          <w:sz w:val="20"/>
          <w:szCs w:val="20"/>
        </w:rPr>
        <w:t xml:space="preserve"> </w:t>
      </w:r>
      <w:r w:rsidR="003C319E">
        <w:rPr>
          <w:rFonts w:asciiTheme="majorHAnsi" w:hAnsiTheme="majorHAnsi" w:cs="Calibri (Headings)"/>
          <w:sz w:val="20"/>
          <w:szCs w:val="20"/>
        </w:rPr>
        <w:t xml:space="preserve">designs, </w:t>
      </w:r>
      <w:r>
        <w:rPr>
          <w:rFonts w:asciiTheme="majorHAnsi" w:hAnsiTheme="majorHAnsi" w:cs="Calibri (Headings)"/>
          <w:sz w:val="20"/>
          <w:szCs w:val="20"/>
        </w:rPr>
        <w:t>manufactures</w:t>
      </w:r>
      <w:r w:rsidR="003C319E">
        <w:rPr>
          <w:rFonts w:asciiTheme="majorHAnsi" w:hAnsiTheme="majorHAnsi" w:cs="Calibri (Headings)"/>
          <w:sz w:val="20"/>
          <w:szCs w:val="20"/>
        </w:rPr>
        <w:t xml:space="preserve"> </w:t>
      </w:r>
      <w:r>
        <w:rPr>
          <w:rFonts w:asciiTheme="majorHAnsi" w:hAnsiTheme="majorHAnsi" w:cs="Calibri (Headings)"/>
          <w:sz w:val="20"/>
          <w:szCs w:val="20"/>
        </w:rPr>
        <w:t>and distributes the following products from its base in Ipswich, UK:</w:t>
      </w:r>
    </w:p>
    <w:p w14:paraId="4764D83D" w14:textId="77777777" w:rsidR="002A3254" w:rsidRPr="002A3254" w:rsidRDefault="002A3254" w:rsidP="002A3254">
      <w:pPr>
        <w:numPr>
          <w:ilvl w:val="0"/>
          <w:numId w:val="1"/>
        </w:numPr>
        <w:ind w:left="1210" w:right="851"/>
        <w:rPr>
          <w:rFonts w:asciiTheme="majorHAnsi" w:hAnsiTheme="majorHAnsi" w:cs="Calibri (Headings)"/>
          <w:sz w:val="20"/>
          <w:szCs w:val="20"/>
          <w:lang w:val="en-GB"/>
        </w:rPr>
      </w:pPr>
      <w:r w:rsidRPr="002A3254">
        <w:rPr>
          <w:rFonts w:asciiTheme="majorHAnsi" w:hAnsiTheme="majorHAnsi" w:cs="Calibri (Headings)"/>
          <w:sz w:val="20"/>
          <w:szCs w:val="20"/>
          <w:lang w:val="en-GB"/>
        </w:rPr>
        <w:t>Carbon tender fenders</w:t>
      </w:r>
    </w:p>
    <w:p w14:paraId="02C8758E" w14:textId="77777777" w:rsidR="002A3254" w:rsidRPr="002A3254" w:rsidRDefault="002A3254" w:rsidP="002A3254">
      <w:pPr>
        <w:numPr>
          <w:ilvl w:val="0"/>
          <w:numId w:val="1"/>
        </w:numPr>
        <w:ind w:left="1210" w:right="851"/>
        <w:rPr>
          <w:rFonts w:asciiTheme="majorHAnsi" w:hAnsiTheme="majorHAnsi" w:cs="Calibri (Headings)"/>
          <w:sz w:val="20"/>
          <w:szCs w:val="20"/>
          <w:lang w:val="en-GB"/>
        </w:rPr>
      </w:pPr>
      <w:r w:rsidRPr="002A3254">
        <w:rPr>
          <w:rFonts w:asciiTheme="majorHAnsi" w:hAnsiTheme="majorHAnsi" w:cs="Calibri (Headings)"/>
          <w:sz w:val="20"/>
          <w:szCs w:val="20"/>
          <w:lang w:val="en-GB"/>
        </w:rPr>
        <w:t>Transom fenders</w:t>
      </w:r>
    </w:p>
    <w:p w14:paraId="5F527072" w14:textId="77777777" w:rsidR="002A3254" w:rsidRPr="002A3254" w:rsidRDefault="002A3254" w:rsidP="002A3254">
      <w:pPr>
        <w:numPr>
          <w:ilvl w:val="0"/>
          <w:numId w:val="1"/>
        </w:numPr>
        <w:ind w:left="1210" w:right="851"/>
        <w:rPr>
          <w:rFonts w:asciiTheme="majorHAnsi" w:hAnsiTheme="majorHAnsi" w:cs="Calibri (Headings)"/>
          <w:sz w:val="20"/>
          <w:szCs w:val="20"/>
          <w:lang w:val="en-GB"/>
        </w:rPr>
      </w:pPr>
      <w:r w:rsidRPr="002A3254">
        <w:rPr>
          <w:rFonts w:asciiTheme="majorHAnsi" w:hAnsiTheme="majorHAnsi" w:cs="Calibri (Headings)"/>
          <w:sz w:val="20"/>
          <w:szCs w:val="20"/>
          <w:lang w:val="en-GB"/>
        </w:rPr>
        <w:t>Inflatable fenders</w:t>
      </w:r>
    </w:p>
    <w:p w14:paraId="78B0B787" w14:textId="77777777" w:rsidR="002A3254" w:rsidRPr="002A3254" w:rsidRDefault="002A3254" w:rsidP="002A3254">
      <w:pPr>
        <w:numPr>
          <w:ilvl w:val="0"/>
          <w:numId w:val="1"/>
        </w:numPr>
        <w:ind w:left="1210" w:right="851"/>
        <w:rPr>
          <w:rFonts w:asciiTheme="majorHAnsi" w:hAnsiTheme="majorHAnsi" w:cs="Calibri (Headings)"/>
          <w:sz w:val="20"/>
          <w:szCs w:val="20"/>
          <w:lang w:val="en-GB"/>
        </w:rPr>
      </w:pPr>
      <w:r w:rsidRPr="002A3254">
        <w:rPr>
          <w:rFonts w:asciiTheme="majorHAnsi" w:hAnsiTheme="majorHAnsi" w:cs="Calibri (Headings)"/>
          <w:sz w:val="20"/>
          <w:szCs w:val="20"/>
          <w:lang w:val="en-GB"/>
        </w:rPr>
        <w:t>Fender hooks</w:t>
      </w:r>
    </w:p>
    <w:p w14:paraId="2E7DBF63" w14:textId="77777777" w:rsidR="002A3254" w:rsidRPr="002A3254" w:rsidRDefault="002A3254" w:rsidP="002A3254">
      <w:pPr>
        <w:numPr>
          <w:ilvl w:val="0"/>
          <w:numId w:val="1"/>
        </w:numPr>
        <w:ind w:left="1210" w:right="851"/>
        <w:rPr>
          <w:rFonts w:asciiTheme="majorHAnsi" w:hAnsiTheme="majorHAnsi" w:cs="Calibri (Headings)"/>
          <w:sz w:val="20"/>
          <w:szCs w:val="20"/>
          <w:lang w:val="en-GB"/>
        </w:rPr>
      </w:pPr>
      <w:r w:rsidRPr="002A3254">
        <w:rPr>
          <w:rFonts w:asciiTheme="majorHAnsi" w:hAnsiTheme="majorHAnsi" w:cs="Calibri (Headings)"/>
          <w:sz w:val="20"/>
          <w:szCs w:val="20"/>
          <w:lang w:val="en-GB"/>
        </w:rPr>
        <w:t>Tender mooring whips</w:t>
      </w:r>
    </w:p>
    <w:p w14:paraId="292410DC" w14:textId="77777777" w:rsidR="002A3254" w:rsidRPr="002A3254" w:rsidRDefault="002A3254" w:rsidP="002A3254">
      <w:pPr>
        <w:numPr>
          <w:ilvl w:val="0"/>
          <w:numId w:val="1"/>
        </w:numPr>
        <w:ind w:left="1210" w:right="851"/>
        <w:rPr>
          <w:rFonts w:asciiTheme="majorHAnsi" w:hAnsiTheme="majorHAnsi" w:cs="Calibri (Headings)"/>
          <w:sz w:val="20"/>
          <w:szCs w:val="20"/>
          <w:lang w:val="en-GB"/>
        </w:rPr>
      </w:pPr>
      <w:r w:rsidRPr="002A3254">
        <w:rPr>
          <w:rFonts w:asciiTheme="majorHAnsi" w:hAnsiTheme="majorHAnsi" w:cs="Calibri (Headings)"/>
          <w:sz w:val="20"/>
          <w:szCs w:val="20"/>
          <w:lang w:val="en-GB"/>
        </w:rPr>
        <w:t>Lifting equipment (strops, jet-ski lifting kits, spreader bars)</w:t>
      </w:r>
    </w:p>
    <w:p w14:paraId="67A77DDE" w14:textId="77777777" w:rsidR="002A3254" w:rsidRPr="002A3254" w:rsidRDefault="002A3254" w:rsidP="002A3254">
      <w:pPr>
        <w:numPr>
          <w:ilvl w:val="0"/>
          <w:numId w:val="1"/>
        </w:numPr>
        <w:ind w:left="1210" w:right="851"/>
        <w:rPr>
          <w:rFonts w:asciiTheme="majorHAnsi" w:hAnsiTheme="majorHAnsi" w:cs="Calibri (Headings)"/>
          <w:sz w:val="20"/>
          <w:szCs w:val="20"/>
          <w:lang w:val="en-GB"/>
        </w:rPr>
      </w:pPr>
      <w:r w:rsidRPr="002A3254">
        <w:rPr>
          <w:rFonts w:asciiTheme="majorHAnsi" w:hAnsiTheme="majorHAnsi" w:cs="Calibri (Headings)"/>
          <w:sz w:val="20"/>
          <w:szCs w:val="20"/>
          <w:lang w:val="en-GB"/>
        </w:rPr>
        <w:t>Custom inflatables (work platforms, jet-ski docks, beach clubs, submarine docks)</w:t>
      </w:r>
    </w:p>
    <w:p w14:paraId="1F94A576" w14:textId="77777777" w:rsidR="002A3254" w:rsidRPr="002A3254" w:rsidRDefault="002A3254" w:rsidP="002A3254">
      <w:pPr>
        <w:numPr>
          <w:ilvl w:val="0"/>
          <w:numId w:val="1"/>
        </w:numPr>
        <w:ind w:left="1210" w:right="851"/>
        <w:rPr>
          <w:rFonts w:asciiTheme="majorHAnsi" w:hAnsiTheme="majorHAnsi" w:cs="Calibri (Headings)"/>
          <w:sz w:val="20"/>
          <w:szCs w:val="20"/>
          <w:lang w:val="en-GB"/>
        </w:rPr>
      </w:pPr>
      <w:r w:rsidRPr="002A3254">
        <w:rPr>
          <w:rFonts w:asciiTheme="majorHAnsi" w:hAnsiTheme="majorHAnsi" w:cs="Calibri (Headings)"/>
          <w:sz w:val="20"/>
          <w:szCs w:val="20"/>
          <w:lang w:val="en-GB"/>
        </w:rPr>
        <w:t>Jet ski trolleys</w:t>
      </w:r>
    </w:p>
    <w:p w14:paraId="249C645B" w14:textId="77777777" w:rsidR="002A3254" w:rsidRPr="002A3254" w:rsidRDefault="002A3254" w:rsidP="002A3254">
      <w:pPr>
        <w:numPr>
          <w:ilvl w:val="0"/>
          <w:numId w:val="1"/>
        </w:numPr>
        <w:ind w:left="1210" w:right="851"/>
        <w:rPr>
          <w:rFonts w:asciiTheme="majorHAnsi" w:hAnsiTheme="majorHAnsi" w:cs="Calibri (Headings)"/>
          <w:sz w:val="20"/>
          <w:szCs w:val="20"/>
          <w:lang w:val="en-GB"/>
        </w:rPr>
      </w:pPr>
      <w:r w:rsidRPr="002A3254">
        <w:rPr>
          <w:rFonts w:asciiTheme="majorHAnsi" w:hAnsiTheme="majorHAnsi" w:cs="Calibri (Headings)"/>
          <w:sz w:val="20"/>
          <w:szCs w:val="20"/>
          <w:lang w:val="en-GB"/>
        </w:rPr>
        <w:t>Awnings</w:t>
      </w:r>
    </w:p>
    <w:p w14:paraId="1EC2AB49" w14:textId="77777777" w:rsidR="002A3254" w:rsidRPr="002A3254" w:rsidRDefault="002A3254" w:rsidP="002A3254">
      <w:pPr>
        <w:numPr>
          <w:ilvl w:val="0"/>
          <w:numId w:val="1"/>
        </w:numPr>
        <w:ind w:left="1210" w:right="851"/>
        <w:rPr>
          <w:rFonts w:asciiTheme="majorHAnsi" w:hAnsiTheme="majorHAnsi" w:cs="Calibri (Headings)"/>
          <w:sz w:val="20"/>
          <w:szCs w:val="20"/>
          <w:lang w:val="en-GB"/>
        </w:rPr>
      </w:pPr>
      <w:r w:rsidRPr="002A3254">
        <w:rPr>
          <w:rFonts w:asciiTheme="majorHAnsi" w:hAnsiTheme="majorHAnsi" w:cs="Calibri (Headings)"/>
          <w:sz w:val="20"/>
          <w:szCs w:val="20"/>
          <w:lang w:val="en-GB"/>
        </w:rPr>
        <w:t>Ropes</w:t>
      </w:r>
    </w:p>
    <w:p w14:paraId="2D31DA26" w14:textId="77777777" w:rsidR="002A3254" w:rsidRPr="002A3254" w:rsidRDefault="002A3254" w:rsidP="002A3254">
      <w:pPr>
        <w:numPr>
          <w:ilvl w:val="0"/>
          <w:numId w:val="1"/>
        </w:numPr>
        <w:ind w:left="1210" w:right="851"/>
        <w:rPr>
          <w:rFonts w:asciiTheme="majorHAnsi" w:hAnsiTheme="majorHAnsi" w:cs="Calibri (Headings)"/>
          <w:sz w:val="20"/>
          <w:szCs w:val="20"/>
          <w:lang w:val="en-GB"/>
        </w:rPr>
      </w:pPr>
      <w:r w:rsidRPr="002A3254">
        <w:rPr>
          <w:rFonts w:asciiTheme="majorHAnsi" w:hAnsiTheme="majorHAnsi" w:cs="Calibri (Headings)"/>
          <w:sz w:val="20"/>
          <w:szCs w:val="20"/>
          <w:lang w:val="en-GB"/>
        </w:rPr>
        <w:t>Games decks (</w:t>
      </w:r>
      <w:proofErr w:type="spellStart"/>
      <w:r w:rsidRPr="002A3254">
        <w:rPr>
          <w:rFonts w:asciiTheme="majorHAnsi" w:hAnsiTheme="majorHAnsi" w:cs="Calibri (Headings)"/>
          <w:sz w:val="20"/>
          <w:szCs w:val="20"/>
          <w:lang w:val="en-GB"/>
        </w:rPr>
        <w:t>padel</w:t>
      </w:r>
      <w:proofErr w:type="spellEnd"/>
      <w:r w:rsidRPr="002A3254">
        <w:rPr>
          <w:rFonts w:asciiTheme="majorHAnsi" w:hAnsiTheme="majorHAnsi" w:cs="Calibri (Headings)"/>
          <w:sz w:val="20"/>
          <w:szCs w:val="20"/>
          <w:lang w:val="en-GB"/>
        </w:rPr>
        <w:t>, pickleball, soccer pitches)</w:t>
      </w:r>
    </w:p>
    <w:p w14:paraId="6C8ABA58" w14:textId="77777777" w:rsidR="002A3254" w:rsidRPr="002A3254" w:rsidRDefault="002A3254" w:rsidP="002A3254">
      <w:pPr>
        <w:numPr>
          <w:ilvl w:val="0"/>
          <w:numId w:val="1"/>
        </w:numPr>
        <w:ind w:left="1210" w:right="851"/>
        <w:rPr>
          <w:rFonts w:asciiTheme="majorHAnsi" w:hAnsiTheme="majorHAnsi" w:cs="Calibri (Headings)"/>
          <w:sz w:val="20"/>
          <w:szCs w:val="20"/>
          <w:lang w:val="en-GB"/>
        </w:rPr>
      </w:pPr>
      <w:r w:rsidRPr="002A3254">
        <w:rPr>
          <w:rFonts w:asciiTheme="majorHAnsi" w:hAnsiTheme="majorHAnsi" w:cs="Calibri (Headings)"/>
          <w:sz w:val="20"/>
          <w:szCs w:val="20"/>
          <w:lang w:val="en-GB"/>
        </w:rPr>
        <w:t>Safety gear</w:t>
      </w:r>
    </w:p>
    <w:p w14:paraId="211BBA4E" w14:textId="77777777" w:rsidR="002A3254" w:rsidRPr="002A3254" w:rsidRDefault="002A3254" w:rsidP="002A3254">
      <w:pPr>
        <w:numPr>
          <w:ilvl w:val="0"/>
          <w:numId w:val="1"/>
        </w:numPr>
        <w:ind w:left="1210" w:right="851"/>
        <w:rPr>
          <w:rFonts w:asciiTheme="majorHAnsi" w:hAnsiTheme="majorHAnsi" w:cs="Calibri (Headings)"/>
          <w:sz w:val="20"/>
          <w:szCs w:val="20"/>
          <w:lang w:val="en-GB"/>
        </w:rPr>
      </w:pPr>
      <w:r w:rsidRPr="002A3254">
        <w:rPr>
          <w:rFonts w:asciiTheme="majorHAnsi" w:hAnsiTheme="majorHAnsi" w:cs="Calibri (Headings)"/>
          <w:sz w:val="20"/>
          <w:szCs w:val="20"/>
          <w:lang w:val="en-GB"/>
        </w:rPr>
        <w:t>Custom fabrication in carbon, GRP and stainless steel</w:t>
      </w:r>
    </w:p>
    <w:p w14:paraId="3FC71163" w14:textId="77777777" w:rsidR="002A3254" w:rsidRPr="002A3254" w:rsidRDefault="002A3254" w:rsidP="002A3254">
      <w:pPr>
        <w:numPr>
          <w:ilvl w:val="0"/>
          <w:numId w:val="1"/>
        </w:numPr>
        <w:ind w:left="1210" w:right="851"/>
        <w:rPr>
          <w:rFonts w:asciiTheme="majorHAnsi" w:hAnsiTheme="majorHAnsi" w:cs="Calibri (Headings)"/>
          <w:sz w:val="20"/>
          <w:szCs w:val="20"/>
          <w:lang w:val="en-GB"/>
        </w:rPr>
      </w:pPr>
      <w:r w:rsidRPr="002A3254">
        <w:rPr>
          <w:rFonts w:asciiTheme="majorHAnsi" w:hAnsiTheme="majorHAnsi" w:cs="Calibri (Headings)"/>
          <w:sz w:val="20"/>
          <w:szCs w:val="20"/>
          <w:lang w:val="en-GB"/>
        </w:rPr>
        <w:t>Timber deck furniture</w:t>
      </w:r>
    </w:p>
    <w:p w14:paraId="0DF257C3" w14:textId="7DB4CCEF" w:rsidR="002A3254" w:rsidRDefault="002A3254" w:rsidP="002A6D86">
      <w:pPr>
        <w:spacing w:after="120"/>
        <w:ind w:left="851" w:right="851"/>
        <w:rPr>
          <w:rFonts w:asciiTheme="majorHAnsi" w:hAnsiTheme="majorHAnsi" w:cs="Calibri (Headings)"/>
          <w:sz w:val="20"/>
          <w:szCs w:val="20"/>
        </w:rPr>
      </w:pPr>
    </w:p>
    <w:p w14:paraId="1C26ED41" w14:textId="68CBD6C7" w:rsidR="002A3254" w:rsidRDefault="003F5D32" w:rsidP="002A6D86">
      <w:pPr>
        <w:spacing w:after="120"/>
        <w:ind w:left="851" w:right="851"/>
        <w:rPr>
          <w:rFonts w:asciiTheme="majorHAnsi" w:hAnsiTheme="majorHAnsi" w:cs="Calibri (Headings)"/>
          <w:sz w:val="20"/>
          <w:szCs w:val="20"/>
        </w:rPr>
      </w:pPr>
      <w:r>
        <w:rPr>
          <w:rFonts w:asciiTheme="majorHAnsi" w:hAnsiTheme="majorHAnsi" w:cs="Calibri (Headings)"/>
          <w:sz w:val="20"/>
          <w:szCs w:val="20"/>
        </w:rPr>
        <w:t>Address:</w:t>
      </w:r>
    </w:p>
    <w:p w14:paraId="653384E9" w14:textId="695B1DB2" w:rsidR="004D2C28" w:rsidRDefault="004D2C28" w:rsidP="004D2C28">
      <w:pPr>
        <w:ind w:left="851" w:right="851"/>
        <w:rPr>
          <w:rFonts w:asciiTheme="majorHAnsi" w:hAnsiTheme="majorHAnsi" w:cs="Calibri (Headings)"/>
          <w:sz w:val="20"/>
          <w:szCs w:val="20"/>
        </w:rPr>
      </w:pPr>
      <w:r>
        <w:rPr>
          <w:rFonts w:asciiTheme="majorHAnsi" w:hAnsiTheme="majorHAnsi" w:cs="Calibri (Headings)"/>
          <w:sz w:val="20"/>
          <w:szCs w:val="20"/>
        </w:rPr>
        <w:t>Shipyard Supply Co.</w:t>
      </w:r>
    </w:p>
    <w:p w14:paraId="77368A61" w14:textId="305D0CE9" w:rsidR="003F5D32" w:rsidRDefault="003F5D32" w:rsidP="003F5D32">
      <w:pPr>
        <w:ind w:left="851" w:right="851"/>
        <w:rPr>
          <w:rFonts w:asciiTheme="majorHAnsi" w:hAnsiTheme="majorHAnsi" w:cs="Calibri (Headings)"/>
          <w:sz w:val="20"/>
          <w:szCs w:val="20"/>
        </w:rPr>
      </w:pPr>
      <w:proofErr w:type="spellStart"/>
      <w:r>
        <w:rPr>
          <w:rFonts w:asciiTheme="majorHAnsi" w:hAnsiTheme="majorHAnsi" w:cs="Calibri (Headings)"/>
          <w:sz w:val="20"/>
          <w:szCs w:val="20"/>
        </w:rPr>
        <w:t>Harkstead</w:t>
      </w:r>
      <w:proofErr w:type="spellEnd"/>
      <w:r>
        <w:rPr>
          <w:rFonts w:asciiTheme="majorHAnsi" w:hAnsiTheme="majorHAnsi" w:cs="Calibri (Headings)"/>
          <w:sz w:val="20"/>
          <w:szCs w:val="20"/>
        </w:rPr>
        <w:t xml:space="preserve"> Hall Barns</w:t>
      </w:r>
    </w:p>
    <w:p w14:paraId="7CC51FF5" w14:textId="1E53F780" w:rsidR="003F5D32" w:rsidRDefault="003F5D32" w:rsidP="003F5D32">
      <w:pPr>
        <w:ind w:left="851" w:right="851"/>
        <w:rPr>
          <w:rFonts w:asciiTheme="majorHAnsi" w:hAnsiTheme="majorHAnsi" w:cs="Calibri (Headings)"/>
          <w:sz w:val="20"/>
          <w:szCs w:val="20"/>
        </w:rPr>
      </w:pPr>
      <w:proofErr w:type="spellStart"/>
      <w:r>
        <w:rPr>
          <w:rFonts w:asciiTheme="majorHAnsi" w:hAnsiTheme="majorHAnsi" w:cs="Calibri (Headings)"/>
          <w:sz w:val="20"/>
          <w:szCs w:val="20"/>
        </w:rPr>
        <w:t>Harkstead</w:t>
      </w:r>
      <w:proofErr w:type="spellEnd"/>
    </w:p>
    <w:p w14:paraId="164AAC44" w14:textId="2A5B8C69" w:rsidR="003F5D32" w:rsidRDefault="003F5D32" w:rsidP="003F5D32">
      <w:pPr>
        <w:ind w:left="851" w:right="851"/>
        <w:rPr>
          <w:rFonts w:asciiTheme="majorHAnsi" w:hAnsiTheme="majorHAnsi" w:cs="Calibri (Headings)"/>
          <w:sz w:val="20"/>
          <w:szCs w:val="20"/>
        </w:rPr>
      </w:pPr>
      <w:r>
        <w:rPr>
          <w:rFonts w:asciiTheme="majorHAnsi" w:hAnsiTheme="majorHAnsi" w:cs="Calibri (Headings)"/>
          <w:sz w:val="20"/>
          <w:szCs w:val="20"/>
        </w:rPr>
        <w:t>Ipswich</w:t>
      </w:r>
    </w:p>
    <w:p w14:paraId="15265BBC" w14:textId="0C3A79F5" w:rsidR="003F5D32" w:rsidRDefault="003F5D32" w:rsidP="003F5D32">
      <w:pPr>
        <w:ind w:left="851" w:right="851"/>
        <w:rPr>
          <w:rFonts w:asciiTheme="majorHAnsi" w:hAnsiTheme="majorHAnsi" w:cs="Calibri (Headings)"/>
          <w:sz w:val="20"/>
          <w:szCs w:val="20"/>
        </w:rPr>
      </w:pPr>
      <w:r>
        <w:rPr>
          <w:rFonts w:asciiTheme="majorHAnsi" w:hAnsiTheme="majorHAnsi" w:cs="Calibri (Headings)"/>
          <w:sz w:val="20"/>
          <w:szCs w:val="20"/>
        </w:rPr>
        <w:t>Suffolk</w:t>
      </w:r>
    </w:p>
    <w:p w14:paraId="3A656387" w14:textId="77F8C099" w:rsidR="003F5D32" w:rsidRDefault="003F5D32" w:rsidP="003F5D32">
      <w:pPr>
        <w:ind w:left="851" w:right="851"/>
        <w:rPr>
          <w:rFonts w:asciiTheme="majorHAnsi" w:hAnsiTheme="majorHAnsi" w:cs="Calibri (Headings)"/>
          <w:sz w:val="20"/>
          <w:szCs w:val="20"/>
        </w:rPr>
      </w:pPr>
      <w:r>
        <w:rPr>
          <w:rFonts w:asciiTheme="majorHAnsi" w:hAnsiTheme="majorHAnsi" w:cs="Calibri (Headings)"/>
          <w:sz w:val="20"/>
          <w:szCs w:val="20"/>
        </w:rPr>
        <w:t>IP9 1DB</w:t>
      </w:r>
    </w:p>
    <w:p w14:paraId="1D01A339" w14:textId="6B2A4FB7" w:rsidR="003F5D32" w:rsidRDefault="003F5D32" w:rsidP="003F5D32">
      <w:pPr>
        <w:ind w:left="851" w:right="851"/>
        <w:rPr>
          <w:rFonts w:asciiTheme="majorHAnsi" w:hAnsiTheme="majorHAnsi" w:cs="Calibri (Headings)"/>
          <w:sz w:val="20"/>
          <w:szCs w:val="20"/>
        </w:rPr>
      </w:pPr>
      <w:r>
        <w:rPr>
          <w:rFonts w:asciiTheme="majorHAnsi" w:hAnsiTheme="majorHAnsi" w:cs="Calibri (Headings)"/>
          <w:sz w:val="20"/>
          <w:szCs w:val="20"/>
        </w:rPr>
        <w:t>UK</w:t>
      </w:r>
    </w:p>
    <w:p w14:paraId="5141102C" w14:textId="48164904" w:rsidR="003F5D32" w:rsidRDefault="003F5D32" w:rsidP="003F5D32">
      <w:pPr>
        <w:ind w:left="851" w:right="851"/>
        <w:rPr>
          <w:rFonts w:asciiTheme="majorHAnsi" w:hAnsiTheme="majorHAnsi" w:cs="Calibri (Headings)"/>
          <w:sz w:val="20"/>
          <w:szCs w:val="20"/>
        </w:rPr>
      </w:pPr>
    </w:p>
    <w:p w14:paraId="19FC00E9" w14:textId="377F03F8" w:rsidR="003F5D32" w:rsidRDefault="003F5D32" w:rsidP="003F5D32">
      <w:pPr>
        <w:ind w:left="851" w:right="851"/>
        <w:rPr>
          <w:rFonts w:asciiTheme="majorHAnsi" w:hAnsiTheme="majorHAnsi" w:cs="Calibri (Headings)"/>
          <w:sz w:val="20"/>
          <w:szCs w:val="20"/>
        </w:rPr>
      </w:pPr>
      <w:r>
        <w:rPr>
          <w:rFonts w:asciiTheme="majorHAnsi" w:hAnsiTheme="majorHAnsi" w:cs="Calibri (Headings)"/>
          <w:sz w:val="20"/>
          <w:szCs w:val="20"/>
        </w:rPr>
        <w:t xml:space="preserve">Website: </w:t>
      </w:r>
      <w:hyperlink r:id="rId10" w:history="1">
        <w:r w:rsidRPr="00133972">
          <w:rPr>
            <w:rStyle w:val="Hyperlink"/>
            <w:rFonts w:asciiTheme="majorHAnsi" w:hAnsiTheme="majorHAnsi" w:cs="Calibri (Headings)"/>
            <w:sz w:val="20"/>
            <w:szCs w:val="20"/>
          </w:rPr>
          <w:t>www.shipyardsupply.co</w:t>
        </w:r>
      </w:hyperlink>
    </w:p>
    <w:p w14:paraId="08278ADA" w14:textId="1EC80E46" w:rsidR="003F5D32" w:rsidRDefault="003F5D32" w:rsidP="003F5D32">
      <w:pPr>
        <w:ind w:left="851" w:right="851"/>
        <w:rPr>
          <w:rFonts w:asciiTheme="majorHAnsi" w:hAnsiTheme="majorHAnsi" w:cs="Calibri (Headings)"/>
          <w:sz w:val="20"/>
          <w:szCs w:val="20"/>
        </w:rPr>
      </w:pPr>
    </w:p>
    <w:p w14:paraId="6005F6E0" w14:textId="3E6CDC65" w:rsidR="007C482A" w:rsidRPr="00723B65" w:rsidRDefault="003F5D32" w:rsidP="00723B65">
      <w:pPr>
        <w:ind w:left="851" w:right="851"/>
        <w:rPr>
          <w:rFonts w:asciiTheme="majorHAnsi" w:hAnsiTheme="majorHAnsi" w:cs="Calibri (Headings)"/>
          <w:sz w:val="20"/>
          <w:szCs w:val="20"/>
        </w:rPr>
      </w:pPr>
      <w:r>
        <w:rPr>
          <w:rFonts w:asciiTheme="majorHAnsi" w:hAnsiTheme="majorHAnsi" w:cs="Calibri (Headings)"/>
          <w:sz w:val="20"/>
          <w:szCs w:val="20"/>
        </w:rPr>
        <w:t xml:space="preserve">Email: </w:t>
      </w:r>
      <w:hyperlink r:id="rId11" w:history="1">
        <w:r w:rsidRPr="00133972">
          <w:rPr>
            <w:rStyle w:val="Hyperlink"/>
            <w:rFonts w:asciiTheme="majorHAnsi" w:hAnsiTheme="majorHAnsi" w:cs="Calibri (Headings)"/>
            <w:sz w:val="20"/>
            <w:szCs w:val="20"/>
          </w:rPr>
          <w:t>info@shipyardsupply.co</w:t>
        </w:r>
      </w:hyperlink>
    </w:p>
    <w:p w14:paraId="58B96AE8" w14:textId="5C471BA0" w:rsidR="00572C9D" w:rsidRDefault="00572C9D" w:rsidP="00A525B1">
      <w:pPr>
        <w:ind w:left="851" w:right="851"/>
        <w:rPr>
          <w:b/>
          <w:color w:val="548DD4" w:themeColor="text2" w:themeTint="99"/>
          <w:sz w:val="32"/>
          <w:szCs w:val="32"/>
          <w:u w:val="single"/>
          <w:lang w:val="en-GB"/>
        </w:rPr>
      </w:pPr>
    </w:p>
    <w:p w14:paraId="2B744776" w14:textId="26E63F8D" w:rsidR="00572C9D" w:rsidRDefault="00572C9D" w:rsidP="00572C9D">
      <w:pPr>
        <w:ind w:left="851" w:right="851"/>
        <w:rPr>
          <w:rFonts w:asciiTheme="majorHAnsi" w:hAnsiTheme="majorHAnsi" w:cstheme="majorHAnsi"/>
          <w:sz w:val="22"/>
          <w:szCs w:val="22"/>
          <w:lang w:val="en-GB"/>
        </w:rPr>
      </w:pPr>
    </w:p>
    <w:p w14:paraId="49235599" w14:textId="6B97B994" w:rsidR="00572C9D" w:rsidRDefault="00572C9D" w:rsidP="00572C9D">
      <w:pPr>
        <w:ind w:left="851" w:right="851"/>
        <w:rPr>
          <w:rFonts w:asciiTheme="majorHAnsi" w:hAnsiTheme="majorHAnsi" w:cstheme="majorHAnsi"/>
          <w:sz w:val="22"/>
          <w:szCs w:val="22"/>
          <w:lang w:val="en-GB"/>
        </w:rPr>
      </w:pPr>
    </w:p>
    <w:p w14:paraId="5F15D3C3" w14:textId="6369CF8E" w:rsidR="00572C9D" w:rsidRDefault="00572C9D" w:rsidP="00572C9D">
      <w:pPr>
        <w:ind w:left="851" w:right="851"/>
        <w:rPr>
          <w:rFonts w:asciiTheme="majorHAnsi" w:hAnsiTheme="majorHAnsi" w:cstheme="majorHAnsi"/>
          <w:sz w:val="22"/>
          <w:szCs w:val="22"/>
          <w:lang w:val="en-GB"/>
        </w:rPr>
      </w:pPr>
    </w:p>
    <w:p w14:paraId="6D4C741E" w14:textId="77777777" w:rsidR="00572C9D" w:rsidRPr="00572C9D" w:rsidRDefault="00572C9D" w:rsidP="00572C9D">
      <w:pPr>
        <w:ind w:left="851" w:right="851"/>
        <w:rPr>
          <w:rFonts w:asciiTheme="majorHAnsi" w:hAnsiTheme="majorHAnsi" w:cstheme="majorHAnsi"/>
          <w:sz w:val="22"/>
          <w:szCs w:val="22"/>
          <w:lang w:val="en-GB"/>
        </w:rPr>
      </w:pPr>
    </w:p>
    <w:p w14:paraId="38E2DDD2" w14:textId="77777777" w:rsidR="007C482A" w:rsidRPr="00645889" w:rsidRDefault="007C482A" w:rsidP="00645889">
      <w:pPr>
        <w:ind w:left="851" w:right="851"/>
        <w:jc w:val="center"/>
        <w:rPr>
          <w:b/>
          <w:color w:val="548DD4" w:themeColor="text2" w:themeTint="99"/>
          <w:sz w:val="32"/>
          <w:szCs w:val="32"/>
          <w:u w:val="single"/>
          <w:lang w:val="en-GB"/>
        </w:rPr>
      </w:pPr>
    </w:p>
    <w:sectPr w:rsidR="007C482A" w:rsidRPr="00645889" w:rsidSect="00572C9D">
      <w:headerReference w:type="default" r:id="rId12"/>
      <w:pgSz w:w="11900" w:h="16840"/>
      <w:pgMar w:top="2835" w:right="176" w:bottom="1134" w:left="164"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6B97A" w14:textId="77777777" w:rsidR="00934E1E" w:rsidRDefault="00934E1E">
      <w:r>
        <w:separator/>
      </w:r>
    </w:p>
  </w:endnote>
  <w:endnote w:type="continuationSeparator" w:id="0">
    <w:p w14:paraId="3191F65B" w14:textId="77777777" w:rsidR="00934E1E" w:rsidRDefault="00934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Headings)">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8E4DF" w14:textId="77777777" w:rsidR="00934E1E" w:rsidRDefault="00934E1E">
      <w:r>
        <w:separator/>
      </w:r>
    </w:p>
  </w:footnote>
  <w:footnote w:type="continuationSeparator" w:id="0">
    <w:p w14:paraId="7734656F" w14:textId="77777777" w:rsidR="00934E1E" w:rsidRDefault="00934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AE947" w14:textId="6098FA8D" w:rsidR="00772533" w:rsidRDefault="00B03CC2" w:rsidP="00F62436">
    <w:pPr>
      <w:pStyle w:val="Header"/>
      <w:jc w:val="center"/>
    </w:pPr>
    <w:r w:rsidRPr="00A362F1">
      <w:rPr>
        <w:noProof/>
        <w:lang w:val="en-GB" w:eastAsia="en-GB"/>
      </w:rPr>
      <w:drawing>
        <wp:anchor distT="0" distB="0" distL="114300" distR="114300" simplePos="0" relativeHeight="251658240" behindDoc="0" locked="0" layoutInCell="1" allowOverlap="1" wp14:anchorId="7C77504C" wp14:editId="7B5D4CFA">
          <wp:simplePos x="0" y="0"/>
          <wp:positionH relativeFrom="column">
            <wp:posOffset>3767879</wp:posOffset>
          </wp:positionH>
          <wp:positionV relativeFrom="paragraph">
            <wp:posOffset>111125</wp:posOffset>
          </wp:positionV>
          <wp:extent cx="4283933" cy="1001864"/>
          <wp:effectExtent l="0" t="0" r="0" b="1905"/>
          <wp:wrapSquare wrapText="bothSides"/>
          <wp:docPr id="5" name="Picture 0" descr="SSC l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C l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4283933" cy="10018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0689C"/>
    <w:multiLevelType w:val="hybridMultilevel"/>
    <w:tmpl w:val="B8760CA6"/>
    <w:lvl w:ilvl="0" w:tplc="9D9850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06C"/>
    <w:rsid w:val="000057C7"/>
    <w:rsid w:val="000129A0"/>
    <w:rsid w:val="00014E3D"/>
    <w:rsid w:val="00023EDC"/>
    <w:rsid w:val="00032F61"/>
    <w:rsid w:val="00060302"/>
    <w:rsid w:val="000751BF"/>
    <w:rsid w:val="00094042"/>
    <w:rsid w:val="000B7CC0"/>
    <w:rsid w:val="000E5C4E"/>
    <w:rsid w:val="000E6AE1"/>
    <w:rsid w:val="0010706C"/>
    <w:rsid w:val="0015323F"/>
    <w:rsid w:val="001576A3"/>
    <w:rsid w:val="00187FF9"/>
    <w:rsid w:val="00195B27"/>
    <w:rsid w:val="001D0ED2"/>
    <w:rsid w:val="001D3E8D"/>
    <w:rsid w:val="00204D36"/>
    <w:rsid w:val="00216C84"/>
    <w:rsid w:val="002406D3"/>
    <w:rsid w:val="00254A89"/>
    <w:rsid w:val="00273C6B"/>
    <w:rsid w:val="00276315"/>
    <w:rsid w:val="002A3254"/>
    <w:rsid w:val="002A6D86"/>
    <w:rsid w:val="002F719F"/>
    <w:rsid w:val="00312995"/>
    <w:rsid w:val="003C319E"/>
    <w:rsid w:val="003C3443"/>
    <w:rsid w:val="003F5D32"/>
    <w:rsid w:val="00410899"/>
    <w:rsid w:val="00413BA1"/>
    <w:rsid w:val="004141C7"/>
    <w:rsid w:val="004447F8"/>
    <w:rsid w:val="004811E4"/>
    <w:rsid w:val="00485A80"/>
    <w:rsid w:val="004D2C28"/>
    <w:rsid w:val="00551D6E"/>
    <w:rsid w:val="0056281A"/>
    <w:rsid w:val="00572C9D"/>
    <w:rsid w:val="00573461"/>
    <w:rsid w:val="005A7A91"/>
    <w:rsid w:val="005D1E3C"/>
    <w:rsid w:val="00611D7E"/>
    <w:rsid w:val="00630C75"/>
    <w:rsid w:val="00645889"/>
    <w:rsid w:val="00650D12"/>
    <w:rsid w:val="006736AF"/>
    <w:rsid w:val="0067423B"/>
    <w:rsid w:val="006D7B4D"/>
    <w:rsid w:val="006E7CF8"/>
    <w:rsid w:val="00716C2B"/>
    <w:rsid w:val="00723B65"/>
    <w:rsid w:val="00772533"/>
    <w:rsid w:val="00777C3F"/>
    <w:rsid w:val="00783FFF"/>
    <w:rsid w:val="007B249B"/>
    <w:rsid w:val="007C482A"/>
    <w:rsid w:val="007E007B"/>
    <w:rsid w:val="007F017C"/>
    <w:rsid w:val="00805D34"/>
    <w:rsid w:val="00827F16"/>
    <w:rsid w:val="00873ECF"/>
    <w:rsid w:val="00880CC9"/>
    <w:rsid w:val="00881143"/>
    <w:rsid w:val="008A6599"/>
    <w:rsid w:val="008D122A"/>
    <w:rsid w:val="00910AB6"/>
    <w:rsid w:val="00934E1E"/>
    <w:rsid w:val="0095045A"/>
    <w:rsid w:val="00971664"/>
    <w:rsid w:val="009862B9"/>
    <w:rsid w:val="009C0907"/>
    <w:rsid w:val="009D5751"/>
    <w:rsid w:val="009D7DA8"/>
    <w:rsid w:val="009F0829"/>
    <w:rsid w:val="009F728F"/>
    <w:rsid w:val="00A02A1A"/>
    <w:rsid w:val="00A0580B"/>
    <w:rsid w:val="00A07455"/>
    <w:rsid w:val="00A10D2D"/>
    <w:rsid w:val="00A347D0"/>
    <w:rsid w:val="00A362F1"/>
    <w:rsid w:val="00A41D40"/>
    <w:rsid w:val="00A525B1"/>
    <w:rsid w:val="00A87382"/>
    <w:rsid w:val="00AE1D62"/>
    <w:rsid w:val="00AF23E9"/>
    <w:rsid w:val="00AF35A3"/>
    <w:rsid w:val="00AF4917"/>
    <w:rsid w:val="00B03CC2"/>
    <w:rsid w:val="00B23E0D"/>
    <w:rsid w:val="00B71CBD"/>
    <w:rsid w:val="00B73CAF"/>
    <w:rsid w:val="00BB21A7"/>
    <w:rsid w:val="00C150E4"/>
    <w:rsid w:val="00C2234A"/>
    <w:rsid w:val="00C34672"/>
    <w:rsid w:val="00C920F6"/>
    <w:rsid w:val="00CB048B"/>
    <w:rsid w:val="00CD0657"/>
    <w:rsid w:val="00D10A38"/>
    <w:rsid w:val="00DE685C"/>
    <w:rsid w:val="00E4537C"/>
    <w:rsid w:val="00EB0588"/>
    <w:rsid w:val="00EF2E7D"/>
    <w:rsid w:val="00F60AE5"/>
    <w:rsid w:val="00F62436"/>
    <w:rsid w:val="00F83EDC"/>
    <w:rsid w:val="00F95856"/>
    <w:rsid w:val="00FB0CB7"/>
    <w:rsid w:val="00FD3ED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F23C5"/>
  <w15:docId w15:val="{7983F0B0-E5FD-C744-A269-ECAB6E2B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7B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533"/>
    <w:pPr>
      <w:tabs>
        <w:tab w:val="center" w:pos="4320"/>
        <w:tab w:val="right" w:pos="8640"/>
      </w:tabs>
    </w:pPr>
  </w:style>
  <w:style w:type="character" w:customStyle="1" w:styleId="HeaderChar">
    <w:name w:val="Header Char"/>
    <w:basedOn w:val="DefaultParagraphFont"/>
    <w:link w:val="Header"/>
    <w:uiPriority w:val="99"/>
    <w:rsid w:val="00772533"/>
  </w:style>
  <w:style w:type="paragraph" w:styleId="Footer">
    <w:name w:val="footer"/>
    <w:basedOn w:val="Normal"/>
    <w:link w:val="FooterChar"/>
    <w:uiPriority w:val="99"/>
    <w:unhideWhenUsed/>
    <w:rsid w:val="00772533"/>
    <w:pPr>
      <w:tabs>
        <w:tab w:val="center" w:pos="4320"/>
        <w:tab w:val="right" w:pos="8640"/>
      </w:tabs>
    </w:pPr>
  </w:style>
  <w:style w:type="character" w:customStyle="1" w:styleId="FooterChar">
    <w:name w:val="Footer Char"/>
    <w:basedOn w:val="DefaultParagraphFont"/>
    <w:link w:val="Footer"/>
    <w:uiPriority w:val="99"/>
    <w:rsid w:val="00772533"/>
  </w:style>
  <w:style w:type="character" w:styleId="Hyperlink">
    <w:name w:val="Hyperlink"/>
    <w:basedOn w:val="DefaultParagraphFont"/>
    <w:uiPriority w:val="99"/>
    <w:unhideWhenUsed/>
    <w:rsid w:val="002A6D86"/>
    <w:rPr>
      <w:color w:val="0000FF" w:themeColor="hyperlink"/>
      <w:u w:val="single"/>
    </w:rPr>
  </w:style>
  <w:style w:type="character" w:customStyle="1" w:styleId="UnresolvedMention1">
    <w:name w:val="Unresolved Mention1"/>
    <w:basedOn w:val="DefaultParagraphFont"/>
    <w:uiPriority w:val="99"/>
    <w:semiHidden/>
    <w:unhideWhenUsed/>
    <w:rsid w:val="002A6D86"/>
    <w:rPr>
      <w:color w:val="605E5C"/>
      <w:shd w:val="clear" w:color="auto" w:fill="E1DFDD"/>
    </w:rPr>
  </w:style>
  <w:style w:type="character" w:styleId="FollowedHyperlink">
    <w:name w:val="FollowedHyperlink"/>
    <w:basedOn w:val="DefaultParagraphFont"/>
    <w:uiPriority w:val="99"/>
    <w:semiHidden/>
    <w:unhideWhenUsed/>
    <w:rsid w:val="00032F61"/>
    <w:rPr>
      <w:color w:val="800080" w:themeColor="followedHyperlink"/>
      <w:u w:val="single"/>
    </w:rPr>
  </w:style>
  <w:style w:type="character" w:styleId="UnresolvedMention">
    <w:name w:val="Unresolved Mention"/>
    <w:basedOn w:val="DefaultParagraphFont"/>
    <w:uiPriority w:val="99"/>
    <w:rsid w:val="00032F61"/>
    <w:rPr>
      <w:color w:val="605E5C"/>
      <w:shd w:val="clear" w:color="auto" w:fill="E1DFDD"/>
    </w:rPr>
  </w:style>
  <w:style w:type="character" w:customStyle="1" w:styleId="apple-converted-space">
    <w:name w:val="apple-converted-space"/>
    <w:basedOn w:val="DefaultParagraphFont"/>
    <w:rsid w:val="004447F8"/>
  </w:style>
  <w:style w:type="paragraph" w:styleId="BalloonText">
    <w:name w:val="Balloon Text"/>
    <w:basedOn w:val="Normal"/>
    <w:link w:val="BalloonTextChar"/>
    <w:uiPriority w:val="99"/>
    <w:semiHidden/>
    <w:unhideWhenUsed/>
    <w:rsid w:val="0067423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423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34054">
      <w:bodyDiv w:val="1"/>
      <w:marLeft w:val="0"/>
      <w:marRight w:val="0"/>
      <w:marTop w:val="0"/>
      <w:marBottom w:val="0"/>
      <w:divBdr>
        <w:top w:val="none" w:sz="0" w:space="0" w:color="auto"/>
        <w:left w:val="none" w:sz="0" w:space="0" w:color="auto"/>
        <w:bottom w:val="none" w:sz="0" w:space="0" w:color="auto"/>
        <w:right w:val="none" w:sz="0" w:space="0" w:color="auto"/>
      </w:divBdr>
    </w:div>
    <w:div w:id="10979409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pyardsupply.c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hipyardsupply.c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hipyardsupply.co" TargetMode="External"/><Relationship Id="rId5" Type="http://schemas.openxmlformats.org/officeDocument/2006/relationships/footnotes" Target="footnotes.xml"/><Relationship Id="rId10" Type="http://schemas.openxmlformats.org/officeDocument/2006/relationships/hyperlink" Target="http://www.shipyardsupply.co" TargetMode="External"/><Relationship Id="rId4" Type="http://schemas.openxmlformats.org/officeDocument/2006/relationships/webSettings" Target="webSettings.xml"/><Relationship Id="rId9" Type="http://schemas.openxmlformats.org/officeDocument/2006/relationships/hyperlink" Target="mailto:info@shipyardsupply.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Jake Young</cp:lastModifiedBy>
  <cp:revision>4</cp:revision>
  <cp:lastPrinted>2018-12-06T10:10:00Z</cp:lastPrinted>
  <dcterms:created xsi:type="dcterms:W3CDTF">2018-12-06T10:10:00Z</dcterms:created>
  <dcterms:modified xsi:type="dcterms:W3CDTF">2018-12-06T10:11:00Z</dcterms:modified>
  <cp:category/>
</cp:coreProperties>
</file>