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20CE4B" w14:textId="77777777" w:rsidR="00063756" w:rsidRDefault="00063756">
      <w:pPr>
        <w:rPr>
          <w:rFonts w:ascii="Calibri" w:hAnsi="Calibri" w:cs="Calibri"/>
          <w:color w:val="000000"/>
          <w:sz w:val="22"/>
          <w:szCs w:val="22"/>
        </w:rPr>
      </w:pPr>
    </w:p>
    <w:p w14:paraId="2396F1BC" w14:textId="77777777" w:rsidR="005B1A2D" w:rsidRDefault="005B1A2D" w:rsidP="005B1A2D">
      <w:pPr>
        <w:outlineLvl w:val="0"/>
        <w:rPr>
          <w:rFonts w:asciiTheme="majorHAnsi" w:hAnsiTheme="majorHAnsi" w:cs="Arial"/>
          <w:b/>
          <w:bCs/>
          <w:spacing w:val="160"/>
          <w:sz w:val="32"/>
          <w:szCs w:val="32"/>
        </w:rPr>
      </w:pPr>
      <w:r w:rsidRPr="00D7459D">
        <w:rPr>
          <w:rFonts w:asciiTheme="majorHAnsi" w:hAnsiTheme="majorHAnsi" w:cs="Arial"/>
          <w:b/>
          <w:bCs/>
          <w:spacing w:val="160"/>
          <w:sz w:val="32"/>
          <w:szCs w:val="32"/>
        </w:rPr>
        <w:t xml:space="preserve">News Release </w:t>
      </w:r>
    </w:p>
    <w:p w14:paraId="70C46EA5" w14:textId="77777777" w:rsidR="005B1A2D" w:rsidRDefault="005B1A2D" w:rsidP="005B1A2D">
      <w:pPr>
        <w:outlineLvl w:val="0"/>
        <w:rPr>
          <w:rFonts w:asciiTheme="majorHAnsi" w:hAnsiTheme="majorHAnsi" w:cs="Arial"/>
          <w:b/>
          <w:bCs/>
        </w:rPr>
      </w:pPr>
      <w:r>
        <w:rPr>
          <w:rFonts w:asciiTheme="majorHAnsi" w:hAnsiTheme="majorHAnsi" w:cs="Arial"/>
          <w:b/>
          <w:bCs/>
        </w:rPr>
        <w:t>For immediate release</w:t>
      </w:r>
    </w:p>
    <w:p w14:paraId="3AD5965E" w14:textId="39EE8585" w:rsidR="005B1A2D" w:rsidRDefault="00C52DAE" w:rsidP="005B1A2D">
      <w:pPr>
        <w:rPr>
          <w:rFonts w:asciiTheme="majorHAnsi" w:hAnsiTheme="majorHAnsi" w:cs="Arial"/>
          <w:b/>
          <w:bCs/>
        </w:rPr>
      </w:pPr>
      <w:r>
        <w:rPr>
          <w:rFonts w:asciiTheme="majorHAnsi" w:hAnsiTheme="majorHAnsi" w:cs="Arial"/>
          <w:b/>
          <w:bCs/>
        </w:rPr>
        <w:t>8</w:t>
      </w:r>
      <w:r w:rsidR="005B1A2D">
        <w:rPr>
          <w:rFonts w:asciiTheme="majorHAnsi" w:hAnsiTheme="majorHAnsi" w:cs="Arial"/>
          <w:b/>
          <w:bCs/>
        </w:rPr>
        <w:t xml:space="preserve"> </w:t>
      </w:r>
      <w:r w:rsidR="001813BF">
        <w:rPr>
          <w:rFonts w:asciiTheme="majorHAnsi" w:hAnsiTheme="majorHAnsi" w:cs="Arial"/>
          <w:b/>
          <w:bCs/>
        </w:rPr>
        <w:t>October</w:t>
      </w:r>
      <w:r w:rsidR="005B1A2D">
        <w:rPr>
          <w:rFonts w:asciiTheme="majorHAnsi" w:hAnsiTheme="majorHAnsi" w:cs="Arial"/>
          <w:b/>
          <w:bCs/>
        </w:rPr>
        <w:t xml:space="preserve"> 2018</w:t>
      </w:r>
    </w:p>
    <w:p w14:paraId="2EF679AD" w14:textId="77777777" w:rsidR="00D72756" w:rsidRDefault="00D72756">
      <w:pPr>
        <w:rPr>
          <w:rFonts w:ascii="Calibri" w:hAnsi="Calibri" w:cs="Calibri"/>
          <w:color w:val="000000"/>
          <w:sz w:val="22"/>
          <w:szCs w:val="22"/>
        </w:rPr>
      </w:pPr>
    </w:p>
    <w:p w14:paraId="40A6C068" w14:textId="28983C59" w:rsidR="00D72756" w:rsidRDefault="00B56A52" w:rsidP="005B1A2D">
      <w:pPr>
        <w:jc w:val="center"/>
        <w:rPr>
          <w:rFonts w:ascii="Calibri" w:hAnsi="Calibri" w:cs="Calibri"/>
          <w:b/>
          <w:bCs/>
          <w:color w:val="000000"/>
          <w:sz w:val="32"/>
          <w:szCs w:val="32"/>
        </w:rPr>
      </w:pPr>
      <w:r>
        <w:rPr>
          <w:rFonts w:ascii="Calibri" w:hAnsi="Calibri" w:cs="Calibri"/>
          <w:b/>
          <w:bCs/>
          <w:color w:val="000000"/>
          <w:sz w:val="32"/>
          <w:szCs w:val="32"/>
        </w:rPr>
        <w:t xml:space="preserve">Lord </w:t>
      </w:r>
      <w:proofErr w:type="spellStart"/>
      <w:r>
        <w:rPr>
          <w:rFonts w:ascii="Calibri" w:hAnsi="Calibri" w:cs="Calibri"/>
          <w:b/>
          <w:bCs/>
          <w:color w:val="000000"/>
          <w:sz w:val="32"/>
          <w:szCs w:val="32"/>
        </w:rPr>
        <w:t>Il</w:t>
      </w:r>
      <w:r w:rsidR="00B52A65" w:rsidRPr="005B1A2D">
        <w:rPr>
          <w:rFonts w:ascii="Calibri" w:hAnsi="Calibri" w:cs="Calibri"/>
          <w:b/>
          <w:bCs/>
          <w:color w:val="000000"/>
          <w:sz w:val="32"/>
          <w:szCs w:val="32"/>
        </w:rPr>
        <w:t>iffe</w:t>
      </w:r>
      <w:proofErr w:type="spellEnd"/>
      <w:r w:rsidR="00B52A65" w:rsidRPr="005B1A2D">
        <w:rPr>
          <w:rFonts w:ascii="Calibri" w:hAnsi="Calibri" w:cs="Calibri"/>
          <w:b/>
          <w:bCs/>
          <w:color w:val="000000"/>
          <w:sz w:val="32"/>
          <w:szCs w:val="32"/>
        </w:rPr>
        <w:t xml:space="preserve"> presents Sail Training Awa</w:t>
      </w:r>
      <w:r w:rsidR="005B1A2D">
        <w:rPr>
          <w:rFonts w:ascii="Calibri" w:hAnsi="Calibri" w:cs="Calibri"/>
          <w:b/>
          <w:bCs/>
          <w:color w:val="000000"/>
          <w:sz w:val="32"/>
          <w:szCs w:val="32"/>
        </w:rPr>
        <w:t>rds</w:t>
      </w:r>
    </w:p>
    <w:p w14:paraId="58303876" w14:textId="77777777" w:rsidR="005B1A2D" w:rsidRDefault="005B1A2D">
      <w:pPr>
        <w:rPr>
          <w:rFonts w:ascii="Calibri" w:hAnsi="Calibri" w:cs="Calibri"/>
          <w:color w:val="000000"/>
          <w:sz w:val="22"/>
          <w:szCs w:val="22"/>
        </w:rPr>
      </w:pPr>
    </w:p>
    <w:p w14:paraId="4CF2E92C" w14:textId="41E44B46" w:rsidR="00D72756" w:rsidRPr="005B1A2D" w:rsidRDefault="001813BF">
      <w:pPr>
        <w:rPr>
          <w:rFonts w:ascii="Calibri" w:hAnsi="Calibri" w:cs="Calibri"/>
          <w:b/>
          <w:color w:val="000000"/>
        </w:rPr>
      </w:pPr>
      <w:r>
        <w:rPr>
          <w:rFonts w:ascii="Calibri" w:hAnsi="Calibri" w:cs="Calibri"/>
          <w:b/>
          <w:color w:val="000000"/>
        </w:rPr>
        <w:t xml:space="preserve">Mia </w:t>
      </w:r>
      <w:r w:rsidR="00A90750">
        <w:rPr>
          <w:rFonts w:ascii="Calibri" w:hAnsi="Calibri" w:cs="Calibri"/>
          <w:b/>
          <w:color w:val="000000"/>
        </w:rPr>
        <w:t>Brackley</w:t>
      </w:r>
      <w:r w:rsidR="00D72756" w:rsidRPr="005B1A2D">
        <w:rPr>
          <w:rFonts w:ascii="Calibri" w:hAnsi="Calibri" w:cs="Calibri"/>
          <w:b/>
          <w:color w:val="000000"/>
        </w:rPr>
        <w:t xml:space="preserve"> and </w:t>
      </w:r>
      <w:r>
        <w:rPr>
          <w:rFonts w:ascii="Calibri" w:hAnsi="Calibri" w:cs="Calibri"/>
          <w:b/>
          <w:color w:val="000000"/>
        </w:rPr>
        <w:t xml:space="preserve">Elizabeth </w:t>
      </w:r>
      <w:r w:rsidR="00A90750">
        <w:rPr>
          <w:rFonts w:ascii="Calibri" w:hAnsi="Calibri" w:cs="Calibri"/>
          <w:b/>
          <w:color w:val="000000"/>
        </w:rPr>
        <w:t>Bland</w:t>
      </w:r>
      <w:r w:rsidR="00D72756" w:rsidRPr="005B1A2D">
        <w:rPr>
          <w:rFonts w:ascii="Calibri" w:hAnsi="Calibri" w:cs="Calibri"/>
          <w:b/>
          <w:color w:val="000000"/>
        </w:rPr>
        <w:t xml:space="preserve"> </w:t>
      </w:r>
      <w:r>
        <w:rPr>
          <w:rFonts w:ascii="Calibri" w:hAnsi="Calibri" w:cs="Calibri"/>
          <w:b/>
          <w:color w:val="000000"/>
        </w:rPr>
        <w:t>are</w:t>
      </w:r>
      <w:r w:rsidR="002C0142" w:rsidRPr="005B1A2D">
        <w:rPr>
          <w:rFonts w:ascii="Calibri" w:hAnsi="Calibri" w:cs="Calibri"/>
          <w:b/>
          <w:color w:val="000000"/>
        </w:rPr>
        <w:t xml:space="preserve"> the </w:t>
      </w:r>
      <w:r w:rsidR="00B52A65" w:rsidRPr="005B1A2D">
        <w:rPr>
          <w:rFonts w:ascii="Calibri" w:hAnsi="Calibri" w:cs="Calibri"/>
          <w:b/>
          <w:color w:val="000000"/>
        </w:rPr>
        <w:t>proud</w:t>
      </w:r>
      <w:r w:rsidR="002C0142" w:rsidRPr="005B1A2D">
        <w:rPr>
          <w:rFonts w:ascii="Calibri" w:hAnsi="Calibri" w:cs="Calibri"/>
          <w:b/>
          <w:color w:val="000000"/>
        </w:rPr>
        <w:t xml:space="preserve"> </w:t>
      </w:r>
      <w:r w:rsidR="00B52A65" w:rsidRPr="005B1A2D">
        <w:rPr>
          <w:rFonts w:ascii="Calibri" w:hAnsi="Calibri" w:cs="Calibri"/>
          <w:b/>
          <w:color w:val="000000"/>
        </w:rPr>
        <w:t>recipients</w:t>
      </w:r>
      <w:r w:rsidR="002C0142" w:rsidRPr="005B1A2D">
        <w:rPr>
          <w:rFonts w:ascii="Calibri" w:hAnsi="Calibri" w:cs="Calibri"/>
          <w:b/>
          <w:color w:val="000000"/>
        </w:rPr>
        <w:t xml:space="preserve"> of MDL Marinas 2018 Sail </w:t>
      </w:r>
      <w:r w:rsidR="00B52A65" w:rsidRPr="005B1A2D">
        <w:rPr>
          <w:rFonts w:ascii="Calibri" w:hAnsi="Calibri" w:cs="Calibri"/>
          <w:b/>
          <w:color w:val="000000"/>
        </w:rPr>
        <w:t>Training</w:t>
      </w:r>
      <w:r w:rsidR="005B1A2D">
        <w:rPr>
          <w:rFonts w:ascii="Calibri" w:hAnsi="Calibri" w:cs="Calibri"/>
          <w:b/>
          <w:color w:val="000000"/>
        </w:rPr>
        <w:t xml:space="preserve"> Awards </w:t>
      </w:r>
      <w:r>
        <w:rPr>
          <w:rFonts w:ascii="Calibri" w:hAnsi="Calibri" w:cs="Calibri"/>
          <w:b/>
          <w:color w:val="000000"/>
        </w:rPr>
        <w:t xml:space="preserve">presented </w:t>
      </w:r>
      <w:r w:rsidR="005B1A2D">
        <w:rPr>
          <w:rFonts w:ascii="Calibri" w:hAnsi="Calibri" w:cs="Calibri"/>
          <w:b/>
          <w:color w:val="000000"/>
        </w:rPr>
        <w:t>at TheYachtMarket.com Southampton Boat Show.</w:t>
      </w:r>
    </w:p>
    <w:p w14:paraId="1DE822D0" w14:textId="77777777" w:rsidR="00B52A65" w:rsidRPr="005B1A2D" w:rsidRDefault="00B52A65">
      <w:pPr>
        <w:rPr>
          <w:rFonts w:ascii="Calibri" w:hAnsi="Calibri" w:cs="Calibri"/>
          <w:color w:val="000000"/>
        </w:rPr>
      </w:pPr>
    </w:p>
    <w:p w14:paraId="6D8C59A1" w14:textId="77777777" w:rsidR="005B1A2D" w:rsidRDefault="00B52A65" w:rsidP="00D72756">
      <w:pPr>
        <w:pStyle w:val="NormalWeb"/>
        <w:spacing w:before="0" w:beforeAutospacing="0" w:after="225" w:afterAutospacing="0"/>
        <w:rPr>
          <w:rFonts w:ascii="Calibri" w:hAnsi="Calibri" w:cs="Calibri"/>
          <w:color w:val="000000"/>
        </w:rPr>
      </w:pPr>
      <w:r w:rsidRPr="005B1A2D">
        <w:rPr>
          <w:rFonts w:ascii="Calibri" w:hAnsi="Calibri" w:cs="Calibri"/>
          <w:color w:val="000000"/>
        </w:rPr>
        <w:t xml:space="preserve">Presented </w:t>
      </w:r>
      <w:r w:rsidR="00D72756" w:rsidRPr="005B1A2D">
        <w:rPr>
          <w:rFonts w:ascii="Calibri" w:hAnsi="Calibri" w:cs="Calibri"/>
          <w:color w:val="000000"/>
        </w:rPr>
        <w:t>in conjunction with Ocean Youth Trust South</w:t>
      </w:r>
      <w:r w:rsidRPr="005B1A2D">
        <w:rPr>
          <w:rFonts w:ascii="Calibri" w:hAnsi="Calibri" w:cs="Calibri"/>
          <w:color w:val="000000"/>
        </w:rPr>
        <w:t>,</w:t>
      </w:r>
      <w:r w:rsidR="00D72756" w:rsidRPr="005B1A2D">
        <w:rPr>
          <w:rFonts w:ascii="Calibri" w:hAnsi="Calibri" w:cs="Calibri"/>
          <w:color w:val="000000"/>
        </w:rPr>
        <w:t xml:space="preserve"> </w:t>
      </w:r>
      <w:r w:rsidRPr="005B1A2D">
        <w:rPr>
          <w:rFonts w:ascii="Calibri" w:hAnsi="Calibri" w:cs="Calibri"/>
          <w:color w:val="000000"/>
        </w:rPr>
        <w:t>MDL’s</w:t>
      </w:r>
      <w:r w:rsidR="00D72756" w:rsidRPr="005B1A2D">
        <w:rPr>
          <w:rFonts w:ascii="Calibri" w:hAnsi="Calibri" w:cs="Calibri"/>
          <w:color w:val="000000"/>
        </w:rPr>
        <w:t xml:space="preserve"> </w:t>
      </w:r>
      <w:r w:rsidR="001A7F07" w:rsidRPr="005B1A2D">
        <w:rPr>
          <w:rFonts w:ascii="Calibri" w:hAnsi="Calibri" w:cs="Calibri"/>
          <w:color w:val="000000"/>
        </w:rPr>
        <w:t>Sail Training Awards</w:t>
      </w:r>
      <w:r w:rsidR="00D72756" w:rsidRPr="005B1A2D">
        <w:rPr>
          <w:rFonts w:ascii="Calibri" w:hAnsi="Calibri" w:cs="Calibri"/>
          <w:color w:val="000000"/>
        </w:rPr>
        <w:t xml:space="preserve"> are designed to recognise, reward and challenge young people who have shown exceptional accomplishments and qualities which have inspired or supported others.</w:t>
      </w:r>
      <w:r w:rsidRPr="005B1A2D">
        <w:rPr>
          <w:rFonts w:ascii="Calibri" w:hAnsi="Calibri" w:cs="Calibri"/>
          <w:color w:val="000000"/>
        </w:rPr>
        <w:t xml:space="preserve"> </w:t>
      </w:r>
    </w:p>
    <w:p w14:paraId="024CCCC0" w14:textId="0F111895" w:rsidR="001813BF" w:rsidRDefault="001813BF" w:rsidP="00A90750">
      <w:pPr>
        <w:rPr>
          <w:rFonts w:ascii="Calibri" w:hAnsi="Calibri" w:cs="Calibri"/>
          <w:color w:val="000000"/>
        </w:rPr>
      </w:pPr>
      <w:r>
        <w:rPr>
          <w:rFonts w:ascii="Calibri" w:hAnsi="Calibri" w:cs="Calibri"/>
          <w:noProof/>
          <w:color w:val="000000"/>
        </w:rPr>
        <w:drawing>
          <wp:anchor distT="0" distB="0" distL="114300" distR="114300" simplePos="0" relativeHeight="251658240" behindDoc="0" locked="0" layoutInCell="1" allowOverlap="1" wp14:anchorId="37E941D2" wp14:editId="69B29387">
            <wp:simplePos x="0" y="0"/>
            <wp:positionH relativeFrom="column">
              <wp:posOffset>-41910</wp:posOffset>
            </wp:positionH>
            <wp:positionV relativeFrom="paragraph">
              <wp:posOffset>641350</wp:posOffset>
            </wp:positionV>
            <wp:extent cx="5727700" cy="3816985"/>
            <wp:effectExtent l="0" t="0" r="0" b="571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il Training Awards winner 201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3816985"/>
                    </a:xfrm>
                    <a:prstGeom prst="rect">
                      <a:avLst/>
                    </a:prstGeom>
                  </pic:spPr>
                </pic:pic>
              </a:graphicData>
            </a:graphic>
            <wp14:sizeRelH relativeFrom="page">
              <wp14:pctWidth>0</wp14:pctWidth>
            </wp14:sizeRelH>
            <wp14:sizeRelV relativeFrom="page">
              <wp14:pctHeight>0</wp14:pctHeight>
            </wp14:sizeRelV>
          </wp:anchor>
        </w:drawing>
      </w:r>
      <w:r w:rsidRPr="005B1A2D">
        <w:rPr>
          <w:rFonts w:ascii="Calibri" w:hAnsi="Calibri" w:cs="Calibri"/>
          <w:color w:val="000000"/>
        </w:rPr>
        <w:t xml:space="preserve">Pictured are </w:t>
      </w:r>
      <w:r>
        <w:rPr>
          <w:rFonts w:ascii="Calibri" w:hAnsi="Calibri" w:cs="Calibri"/>
          <w:color w:val="000000"/>
        </w:rPr>
        <w:t>(</w:t>
      </w:r>
      <w:r w:rsidRPr="005B1A2D">
        <w:rPr>
          <w:rFonts w:ascii="Calibri" w:hAnsi="Calibri" w:cs="Calibri"/>
          <w:color w:val="000000"/>
        </w:rPr>
        <w:t>left to right</w:t>
      </w:r>
      <w:r>
        <w:rPr>
          <w:rFonts w:ascii="Calibri" w:hAnsi="Calibri" w:cs="Calibri"/>
          <w:color w:val="000000"/>
        </w:rPr>
        <w:t>)</w:t>
      </w:r>
      <w:r w:rsidR="000227ED">
        <w:rPr>
          <w:rFonts w:ascii="Calibri" w:hAnsi="Calibri" w:cs="Calibri"/>
          <w:color w:val="000000"/>
        </w:rPr>
        <w:t>:</w:t>
      </w:r>
      <w:r w:rsidRPr="005B1A2D">
        <w:rPr>
          <w:rFonts w:ascii="Calibri" w:hAnsi="Calibri" w:cs="Calibri"/>
          <w:color w:val="000000"/>
        </w:rPr>
        <w:t xml:space="preserve"> Mark Todd</w:t>
      </w:r>
      <w:r>
        <w:rPr>
          <w:rFonts w:ascii="Calibri" w:hAnsi="Calibri" w:cs="Calibri"/>
          <w:color w:val="000000"/>
        </w:rPr>
        <w:t xml:space="preserve"> (</w:t>
      </w:r>
      <w:r w:rsidR="00950D3F">
        <w:rPr>
          <w:rFonts w:ascii="Calibri" w:hAnsi="Calibri" w:cs="Calibri"/>
          <w:color w:val="000000"/>
        </w:rPr>
        <w:t>C</w:t>
      </w:r>
      <w:r>
        <w:rPr>
          <w:rFonts w:ascii="Calibri" w:hAnsi="Calibri" w:cs="Calibri"/>
          <w:color w:val="000000"/>
        </w:rPr>
        <w:t xml:space="preserve">hief </w:t>
      </w:r>
      <w:r w:rsidR="00950D3F">
        <w:rPr>
          <w:rFonts w:ascii="Calibri" w:hAnsi="Calibri" w:cs="Calibri"/>
          <w:color w:val="000000"/>
        </w:rPr>
        <w:t>E</w:t>
      </w:r>
      <w:r>
        <w:rPr>
          <w:rFonts w:ascii="Calibri" w:hAnsi="Calibri" w:cs="Calibri"/>
          <w:color w:val="000000"/>
        </w:rPr>
        <w:t>xecutive Ocean Youth Trust South)</w:t>
      </w:r>
      <w:r w:rsidRPr="005B1A2D">
        <w:rPr>
          <w:rFonts w:ascii="Calibri" w:hAnsi="Calibri" w:cs="Calibri"/>
          <w:color w:val="000000"/>
        </w:rPr>
        <w:t xml:space="preserve">, Mia </w:t>
      </w:r>
      <w:r w:rsidR="00A90750" w:rsidRPr="00A90750">
        <w:rPr>
          <w:rFonts w:ascii="Calibri" w:hAnsi="Calibri" w:cs="Calibri"/>
          <w:color w:val="000000"/>
        </w:rPr>
        <w:t>Brackley</w:t>
      </w:r>
      <w:r w:rsidRPr="005B1A2D">
        <w:rPr>
          <w:rFonts w:ascii="Calibri" w:hAnsi="Calibri" w:cs="Calibri"/>
          <w:color w:val="000000"/>
        </w:rPr>
        <w:t xml:space="preserve">, Lord </w:t>
      </w:r>
      <w:proofErr w:type="spellStart"/>
      <w:r w:rsidRPr="005B1A2D">
        <w:rPr>
          <w:rFonts w:ascii="Calibri" w:hAnsi="Calibri" w:cs="Calibri"/>
          <w:color w:val="000000"/>
        </w:rPr>
        <w:t>Iliffe</w:t>
      </w:r>
      <w:proofErr w:type="spellEnd"/>
      <w:r>
        <w:rPr>
          <w:rFonts w:ascii="Calibri" w:hAnsi="Calibri" w:cs="Calibri"/>
          <w:color w:val="000000"/>
        </w:rPr>
        <w:t xml:space="preserve"> (</w:t>
      </w:r>
      <w:r w:rsidR="00C52DAE">
        <w:rPr>
          <w:rFonts w:ascii="Calibri" w:hAnsi="Calibri" w:cs="Calibri"/>
          <w:color w:val="000000"/>
        </w:rPr>
        <w:t xml:space="preserve">Board </w:t>
      </w:r>
      <w:r w:rsidR="00950D3F">
        <w:rPr>
          <w:rFonts w:ascii="Calibri" w:hAnsi="Calibri" w:cs="Calibri"/>
          <w:color w:val="000000"/>
        </w:rPr>
        <w:t>C</w:t>
      </w:r>
      <w:r w:rsidR="00A90750" w:rsidRPr="00A90750">
        <w:rPr>
          <w:rFonts w:ascii="Calibri" w:hAnsi="Calibri" w:cs="Calibri"/>
          <w:color w:val="000000"/>
        </w:rPr>
        <w:t xml:space="preserve">hairman, </w:t>
      </w:r>
      <w:proofErr w:type="spellStart"/>
      <w:r w:rsidR="00A90750" w:rsidRPr="00A90750">
        <w:rPr>
          <w:rFonts w:ascii="Calibri" w:hAnsi="Calibri" w:cs="Calibri"/>
          <w:color w:val="000000"/>
        </w:rPr>
        <w:t>Yattendon</w:t>
      </w:r>
      <w:proofErr w:type="spellEnd"/>
      <w:r w:rsidR="00A90750" w:rsidRPr="00A90750">
        <w:rPr>
          <w:rFonts w:ascii="Calibri" w:hAnsi="Calibri" w:cs="Calibri"/>
          <w:color w:val="000000"/>
        </w:rPr>
        <w:t xml:space="preserve"> Group Plc</w:t>
      </w:r>
      <w:r>
        <w:rPr>
          <w:rFonts w:ascii="Calibri" w:hAnsi="Calibri" w:cs="Calibri"/>
          <w:color w:val="000000"/>
        </w:rPr>
        <w:t>)</w:t>
      </w:r>
      <w:r w:rsidRPr="005B1A2D">
        <w:rPr>
          <w:rFonts w:ascii="Calibri" w:hAnsi="Calibri" w:cs="Calibri"/>
          <w:color w:val="000000"/>
        </w:rPr>
        <w:t xml:space="preserve">, Elizabeth </w:t>
      </w:r>
      <w:r w:rsidR="00A90750" w:rsidRPr="00A90750">
        <w:rPr>
          <w:rFonts w:ascii="Calibri" w:hAnsi="Calibri" w:cs="Calibri"/>
          <w:color w:val="000000"/>
        </w:rPr>
        <w:t>Bland </w:t>
      </w:r>
      <w:r w:rsidR="00A90750" w:rsidRPr="005B1A2D">
        <w:rPr>
          <w:rFonts w:ascii="Calibri" w:hAnsi="Calibri" w:cs="Calibri"/>
          <w:color w:val="000000"/>
        </w:rPr>
        <w:t>and</w:t>
      </w:r>
      <w:r w:rsidRPr="005B1A2D">
        <w:rPr>
          <w:rFonts w:ascii="Calibri" w:hAnsi="Calibri" w:cs="Calibri"/>
          <w:color w:val="000000"/>
        </w:rPr>
        <w:t xml:space="preserve"> </w:t>
      </w:r>
      <w:r w:rsidR="00A90750" w:rsidRPr="00A90750">
        <w:rPr>
          <w:rFonts w:ascii="Calibri" w:hAnsi="Calibri" w:cs="Calibri"/>
          <w:color w:val="000000"/>
        </w:rPr>
        <w:t>Michael Glanville (</w:t>
      </w:r>
      <w:r w:rsidR="00950D3F">
        <w:rPr>
          <w:rFonts w:ascii="Calibri" w:hAnsi="Calibri" w:cs="Calibri"/>
          <w:color w:val="000000"/>
        </w:rPr>
        <w:t>O</w:t>
      </w:r>
      <w:r w:rsidR="000227ED" w:rsidRPr="00A90750">
        <w:rPr>
          <w:rFonts w:ascii="Calibri" w:hAnsi="Calibri" w:cs="Calibri"/>
          <w:color w:val="000000"/>
        </w:rPr>
        <w:t xml:space="preserve">perations </w:t>
      </w:r>
      <w:r w:rsidR="00950D3F">
        <w:rPr>
          <w:rFonts w:ascii="Calibri" w:hAnsi="Calibri" w:cs="Calibri"/>
          <w:color w:val="000000"/>
        </w:rPr>
        <w:t>Di</w:t>
      </w:r>
      <w:r w:rsidR="000227ED" w:rsidRPr="00A90750">
        <w:rPr>
          <w:rFonts w:ascii="Calibri" w:hAnsi="Calibri" w:cs="Calibri"/>
          <w:color w:val="000000"/>
        </w:rPr>
        <w:t>rector</w:t>
      </w:r>
      <w:r w:rsidR="000227ED">
        <w:rPr>
          <w:rFonts w:ascii="Calibri" w:hAnsi="Calibri" w:cs="Calibri"/>
          <w:color w:val="000000"/>
        </w:rPr>
        <w:t xml:space="preserve"> MDL Marinas</w:t>
      </w:r>
      <w:r w:rsidR="00A90750" w:rsidRPr="00A90750">
        <w:rPr>
          <w:rFonts w:ascii="Calibri" w:hAnsi="Calibri" w:cs="Calibri"/>
          <w:color w:val="000000"/>
        </w:rPr>
        <w:t>).</w:t>
      </w:r>
      <w:r>
        <w:rPr>
          <w:rFonts w:ascii="Calibri" w:hAnsi="Calibri" w:cs="Calibri"/>
          <w:color w:val="000000"/>
        </w:rPr>
        <w:t xml:space="preserve"> </w:t>
      </w:r>
      <w:bookmarkStart w:id="0" w:name="_GoBack"/>
      <w:bookmarkEnd w:id="0"/>
    </w:p>
    <w:p w14:paraId="56A41AE6" w14:textId="77777777" w:rsidR="001813BF" w:rsidRDefault="001813BF" w:rsidP="001813BF">
      <w:pPr>
        <w:spacing w:after="225"/>
        <w:rPr>
          <w:rFonts w:ascii="Calibri" w:hAnsi="Calibri" w:cs="Calibri"/>
          <w:color w:val="000000"/>
        </w:rPr>
      </w:pPr>
    </w:p>
    <w:p w14:paraId="2760FAE1" w14:textId="039F6CE2" w:rsidR="000227ED" w:rsidRPr="00A90750" w:rsidRDefault="008B4912" w:rsidP="000227ED">
      <w:pPr>
        <w:rPr>
          <w:rFonts w:ascii="Calibri" w:hAnsi="Calibri" w:cs="Calibri"/>
          <w:color w:val="000000"/>
        </w:rPr>
      </w:pPr>
      <w:r>
        <w:rPr>
          <w:rFonts w:ascii="Calibri" w:hAnsi="Calibri" w:cs="Calibri"/>
          <w:noProof/>
          <w:color w:val="000000"/>
        </w:rPr>
        <mc:AlternateContent>
          <mc:Choice Requires="wps">
            <w:drawing>
              <wp:anchor distT="0" distB="0" distL="114300" distR="114300" simplePos="0" relativeHeight="251659264" behindDoc="0" locked="0" layoutInCell="1" allowOverlap="1" wp14:anchorId="1620BDB2" wp14:editId="01BCB024">
                <wp:simplePos x="0" y="0"/>
                <wp:positionH relativeFrom="column">
                  <wp:posOffset>4665133</wp:posOffset>
                </wp:positionH>
                <wp:positionV relativeFrom="paragraph">
                  <wp:posOffset>1302173</wp:posOffset>
                </wp:positionV>
                <wp:extent cx="1312334" cy="296334"/>
                <wp:effectExtent l="0" t="0" r="0" b="0"/>
                <wp:wrapNone/>
                <wp:docPr id="4" name="Text Box 4"/>
                <wp:cNvGraphicFramePr/>
                <a:graphic xmlns:a="http://schemas.openxmlformats.org/drawingml/2006/main">
                  <a:graphicData uri="http://schemas.microsoft.com/office/word/2010/wordprocessingShape">
                    <wps:wsp>
                      <wps:cNvSpPr txBox="1"/>
                      <wps:spPr>
                        <a:xfrm>
                          <a:off x="0" y="0"/>
                          <a:ext cx="1312334" cy="296334"/>
                        </a:xfrm>
                        <a:prstGeom prst="rect">
                          <a:avLst/>
                        </a:prstGeom>
                        <a:solidFill>
                          <a:schemeClr val="lt1"/>
                        </a:solidFill>
                        <a:ln w="6350">
                          <a:noFill/>
                        </a:ln>
                      </wps:spPr>
                      <wps:txbx>
                        <w:txbxContent>
                          <w:p w14:paraId="432061C3" w14:textId="6DDDF4DE" w:rsidR="008B4912" w:rsidRPr="000B0069" w:rsidRDefault="000B0069">
                            <w:pPr>
                              <w:rPr>
                                <w:rFonts w:asciiTheme="minorHAnsi" w:hAnsiTheme="minorHAnsi" w:cstheme="minorHAnsi"/>
                                <w:i/>
                                <w:sz w:val="20"/>
                                <w:szCs w:val="20"/>
                              </w:rPr>
                            </w:pPr>
                            <w:proofErr w:type="gramStart"/>
                            <w:r>
                              <w:rPr>
                                <w:rFonts w:asciiTheme="minorHAnsi" w:hAnsiTheme="minorHAnsi" w:cstheme="minorHAnsi"/>
                                <w:i/>
                                <w:sz w:val="20"/>
                                <w:szCs w:val="20"/>
                              </w:rPr>
                              <w:t>c</w:t>
                            </w:r>
                            <w:r w:rsidR="008B4912" w:rsidRPr="000B0069">
                              <w:rPr>
                                <w:rFonts w:asciiTheme="minorHAnsi" w:hAnsiTheme="minorHAnsi" w:cstheme="minorHAnsi"/>
                                <w:i/>
                                <w:sz w:val="20"/>
                                <w:szCs w:val="20"/>
                              </w:rPr>
                              <w:t>ontinues  . .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620BDB2" id="_x0000_t202" coordsize="21600,21600" o:spt="202" path="m,l,21600r21600,l21600,xe">
                <v:stroke joinstyle="miter"/>
                <v:path gradientshapeok="t" o:connecttype="rect"/>
              </v:shapetype>
              <v:shape id="Text Box 4" o:spid="_x0000_s1026" type="#_x0000_t202" style="position:absolute;margin-left:367.35pt;margin-top:102.55pt;width:103.35pt;height:23.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IGx5QAIAAHkEAAAOAAAAZHJzL2Uyb0RvYy54bWysVE1v2zAMvQ/YfxB0X5yvZq0Rp8hSZBhQ&#13;&#10;tAWSoWdFlmIDkqhJSuzs14+SnTTrdhp2kUmReiQfSc/vW63IUThfgynoaDCkRBgOZW32Bf2+XX+6&#13;&#10;pcQHZkqmwIiCnoSn94uPH+aNzcUYKlClcARBjM8bW9AqBJtnmeeV0MwPwAqDRglOs4Cq22elYw2i&#13;&#10;a5WNh8NZ1oArrQMuvMfbh85IFwlfSsHDs5ReBKIKirmFdLp07uKZLeYs3ztmq5r3abB/yEKz2mDQ&#13;&#10;C9QDC4wcXP0HlK65Aw8yDDjoDKSsuUg1YDWj4btqNhWzItWC5Hh7ocn/P1j+dHxxpC4LOqXEMI0t&#13;&#10;2oo2kC/Qkmlkp7E+R6eNRbfQ4jV2+Xzv8TIW3Uqn4xfLIWhHnk8XbiMYj48mo/FkgkE42sZ3sygj&#13;&#10;fPb22jofvgrQJAoFddi7RCk7PvrQuZ5dYjAPqi7XtVJJifMiVsqRI8NOq5ByRPDfvJQhTUFnk5th&#13;&#10;AjYQn3fIymAusdaupiiFdtf2BOygPGH9Drr58Zava0zykfnwwhwODJaMSxCe8ZAKMAj0EiUVuJ9/&#13;&#10;u4/+2Ee0UtLgABbU/zgwJyhR3wx2+G40ncaJTcr05vMYFXdt2V1bzEGvACsf4bpZnsToH9RZlA70&#13;&#10;K+7KMkZFEzMcYxc0nMVV6NYCd42L5TI54YxaFh7NxvIIHZmOLdi2r8zZvk8BO/wE51Fl+bt2db7x&#13;&#10;pYHlIYCsUy8jwR2rPe8432ka+l2MC3StJ6+3P8biFwAAAP//AwBQSwMEFAAGAAgAAAAhAMKtd2/m&#13;&#10;AAAAEAEAAA8AAABkcnMvZG93bnJldi54bWxMT0tPg0AQvpv4HzZj4sW0CwVKpSyN8VETbxYf8bZl&#13;&#10;VyCys4TdAv57x5NeJpn5vvke+W42HRv14FqLAsJlAExjZVWLtYCX8mGxAea8RCU7i1rAt3awK87P&#13;&#10;cpkpO+GzHg++ZiSCLpMCGu/7jHNXNdpIt7S9RsI+7WCkp3WouRrkROKm46sgWHMjWySHRvb6ttHV&#13;&#10;1+FkBHxc1e9Pbt6/TlES9fePY5m+qVKIy4v5bkvjZgvM69n/fcBvB8oPBQU72hMqxzoBaRSnRBWw&#13;&#10;CpIQGDGu4zAGdqRLEm6AFzn/X6T4AQAA//8DAFBLAQItABQABgAIAAAAIQC2gziS/gAAAOEBAAAT&#13;&#10;AAAAAAAAAAAAAAAAAAAAAABbQ29udGVudF9UeXBlc10ueG1sUEsBAi0AFAAGAAgAAAAhADj9If/W&#13;&#10;AAAAlAEAAAsAAAAAAAAAAAAAAAAALwEAAF9yZWxzLy5yZWxzUEsBAi0AFAAGAAgAAAAhAPUgbHlA&#13;&#10;AgAAeQQAAA4AAAAAAAAAAAAAAAAALgIAAGRycy9lMm9Eb2MueG1sUEsBAi0AFAAGAAgAAAAhAMKt&#13;&#10;d2/mAAAAEAEAAA8AAAAAAAAAAAAAAAAAmgQAAGRycy9kb3ducmV2LnhtbFBLBQYAAAAABAAEAPMA&#13;&#10;AACtBQAAAAA=&#13;&#10;" fillcolor="white [3201]" stroked="f" strokeweight=".5pt">
                <v:textbox>
                  <w:txbxContent>
                    <w:p w14:paraId="432061C3" w14:textId="6DDDF4DE" w:rsidR="008B4912" w:rsidRPr="000B0069" w:rsidRDefault="000B0069">
                      <w:pPr>
                        <w:rPr>
                          <w:rFonts w:asciiTheme="minorHAnsi" w:hAnsiTheme="minorHAnsi" w:cstheme="minorHAnsi"/>
                          <w:i/>
                          <w:sz w:val="20"/>
                          <w:szCs w:val="20"/>
                        </w:rPr>
                      </w:pPr>
                      <w:proofErr w:type="gramStart"/>
                      <w:r>
                        <w:rPr>
                          <w:rFonts w:asciiTheme="minorHAnsi" w:hAnsiTheme="minorHAnsi" w:cstheme="minorHAnsi"/>
                          <w:i/>
                          <w:sz w:val="20"/>
                          <w:szCs w:val="20"/>
                        </w:rPr>
                        <w:t>c</w:t>
                      </w:r>
                      <w:r w:rsidR="008B4912" w:rsidRPr="000B0069">
                        <w:rPr>
                          <w:rFonts w:asciiTheme="minorHAnsi" w:hAnsiTheme="minorHAnsi" w:cstheme="minorHAnsi"/>
                          <w:i/>
                          <w:sz w:val="20"/>
                          <w:szCs w:val="20"/>
                        </w:rPr>
                        <w:t>ontinues  . . .</w:t>
                      </w:r>
                      <w:proofErr w:type="gramEnd"/>
                    </w:p>
                  </w:txbxContent>
                </v:textbox>
              </v:shape>
            </w:pict>
          </mc:Fallback>
        </mc:AlternateContent>
      </w:r>
      <w:r w:rsidR="001813BF">
        <w:rPr>
          <w:rFonts w:ascii="Calibri" w:hAnsi="Calibri" w:cs="Calibri"/>
          <w:color w:val="000000"/>
        </w:rPr>
        <w:t xml:space="preserve">Mia </w:t>
      </w:r>
      <w:r w:rsidR="00A90750">
        <w:rPr>
          <w:rFonts w:ascii="Calibri" w:hAnsi="Calibri" w:cs="Calibri"/>
          <w:color w:val="000000"/>
        </w:rPr>
        <w:t>Brackley</w:t>
      </w:r>
      <w:r w:rsidR="001813BF">
        <w:rPr>
          <w:rFonts w:ascii="Calibri" w:hAnsi="Calibri" w:cs="Calibri"/>
          <w:color w:val="000000"/>
        </w:rPr>
        <w:t xml:space="preserve"> and Elizabeth </w:t>
      </w:r>
      <w:r w:rsidR="00A90750">
        <w:rPr>
          <w:rFonts w:ascii="Calibri" w:hAnsi="Calibri" w:cs="Calibri"/>
          <w:color w:val="000000"/>
        </w:rPr>
        <w:t>Bland</w:t>
      </w:r>
      <w:r w:rsidR="001813BF">
        <w:rPr>
          <w:rFonts w:ascii="Calibri" w:hAnsi="Calibri" w:cs="Calibri"/>
          <w:color w:val="000000"/>
        </w:rPr>
        <w:t xml:space="preserve"> </w:t>
      </w:r>
      <w:r w:rsidR="00A90750">
        <w:rPr>
          <w:rFonts w:ascii="Calibri" w:hAnsi="Calibri" w:cs="Calibri"/>
          <w:color w:val="000000"/>
        </w:rPr>
        <w:t xml:space="preserve">were given the beautiful awards as recognition of their accomplishments </w:t>
      </w:r>
      <w:r w:rsidR="000227ED">
        <w:rPr>
          <w:rFonts w:ascii="Calibri" w:hAnsi="Calibri" w:cs="Calibri"/>
          <w:color w:val="000000"/>
        </w:rPr>
        <w:t>while at sea</w:t>
      </w:r>
      <w:r w:rsidR="00A90750">
        <w:rPr>
          <w:rFonts w:ascii="Calibri" w:hAnsi="Calibri" w:cs="Calibri"/>
          <w:color w:val="000000"/>
        </w:rPr>
        <w:t xml:space="preserve">. </w:t>
      </w:r>
      <w:r w:rsidR="000227ED">
        <w:rPr>
          <w:rFonts w:ascii="Calibri" w:hAnsi="Calibri" w:cs="Calibri"/>
          <w:color w:val="000000"/>
        </w:rPr>
        <w:t xml:space="preserve">They </w:t>
      </w:r>
      <w:r w:rsidR="00E1666C" w:rsidRPr="005B1A2D">
        <w:rPr>
          <w:rFonts w:ascii="Calibri" w:hAnsi="Calibri" w:cs="Calibri"/>
          <w:color w:val="000000"/>
        </w:rPr>
        <w:t xml:space="preserve">spent five nights and six days living and sailing on board </w:t>
      </w:r>
      <w:r w:rsidR="00E1666C">
        <w:rPr>
          <w:rFonts w:ascii="Calibri" w:hAnsi="Calibri" w:cs="Calibri"/>
          <w:color w:val="000000"/>
        </w:rPr>
        <w:t>OYT</w:t>
      </w:r>
      <w:r w:rsidR="0089774D">
        <w:rPr>
          <w:rFonts w:ascii="Calibri" w:hAnsi="Calibri" w:cs="Calibri"/>
          <w:color w:val="000000"/>
        </w:rPr>
        <w:t xml:space="preserve"> South</w:t>
      </w:r>
      <w:r w:rsidR="00E1666C">
        <w:rPr>
          <w:rFonts w:ascii="Calibri" w:hAnsi="Calibri" w:cs="Calibri"/>
          <w:color w:val="000000"/>
        </w:rPr>
        <w:t>’s</w:t>
      </w:r>
      <w:r w:rsidR="00E1666C" w:rsidRPr="005B1A2D">
        <w:rPr>
          <w:rFonts w:ascii="Calibri" w:hAnsi="Calibri" w:cs="Calibri"/>
          <w:color w:val="000000"/>
        </w:rPr>
        <w:t xml:space="preserve"> 30-metre vessel </w:t>
      </w:r>
      <w:r w:rsidR="00E1666C" w:rsidRPr="005B1A2D">
        <w:rPr>
          <w:rFonts w:ascii="Calibri" w:hAnsi="Calibri" w:cs="Calibri"/>
          <w:i/>
          <w:iCs/>
          <w:color w:val="000000"/>
        </w:rPr>
        <w:t>Prolific</w:t>
      </w:r>
      <w:r w:rsidR="00E1666C" w:rsidRPr="005B1A2D">
        <w:rPr>
          <w:rFonts w:ascii="Calibri" w:hAnsi="Calibri" w:cs="Calibri"/>
          <w:color w:val="000000"/>
        </w:rPr>
        <w:t xml:space="preserve"> and were involved in all aspects of life on board, including hoisting sails, helping with maintenance, sailing the boat at night and cooking and cleaning with the rest of the crew. </w:t>
      </w:r>
      <w:r w:rsidR="00E1666C">
        <w:rPr>
          <w:rFonts w:ascii="Calibri" w:hAnsi="Calibri" w:cs="Calibri"/>
          <w:color w:val="000000"/>
        </w:rPr>
        <w:t xml:space="preserve"> The voyage departed from and returned to MDL’s Ocean</w:t>
      </w:r>
      <w:r>
        <w:rPr>
          <w:rFonts w:ascii="Calibri" w:hAnsi="Calibri" w:cs="Calibri"/>
          <w:color w:val="000000"/>
        </w:rPr>
        <w:t xml:space="preserve"> </w:t>
      </w:r>
      <w:r w:rsidR="00E1666C">
        <w:rPr>
          <w:rFonts w:ascii="Calibri" w:hAnsi="Calibri" w:cs="Calibri"/>
          <w:color w:val="000000"/>
        </w:rPr>
        <w:lastRenderedPageBreak/>
        <w:t>Village Marina in April 2018.</w:t>
      </w:r>
      <w:r w:rsidR="000227ED" w:rsidRPr="000227ED">
        <w:rPr>
          <w:rFonts w:ascii="Calibri" w:hAnsi="Calibri" w:cs="Calibri"/>
          <w:color w:val="000000"/>
        </w:rPr>
        <w:t xml:space="preserve"> </w:t>
      </w:r>
      <w:r w:rsidR="000227ED">
        <w:rPr>
          <w:rFonts w:ascii="Calibri" w:hAnsi="Calibri" w:cs="Calibri"/>
          <w:color w:val="000000"/>
        </w:rPr>
        <w:t>Also onboard were</w:t>
      </w:r>
      <w:r w:rsidR="000227ED" w:rsidRPr="00A90750">
        <w:rPr>
          <w:rFonts w:ascii="Calibri" w:hAnsi="Calibri" w:cs="Calibri"/>
          <w:color w:val="000000"/>
        </w:rPr>
        <w:t xml:space="preserve"> Emily Godson, Carla Green, Hayden Knight and </w:t>
      </w:r>
      <w:proofErr w:type="spellStart"/>
      <w:r w:rsidR="000227ED" w:rsidRPr="00A90750">
        <w:rPr>
          <w:rFonts w:ascii="Calibri" w:hAnsi="Calibri" w:cs="Calibri"/>
          <w:color w:val="000000"/>
        </w:rPr>
        <w:t>Sha</w:t>
      </w:r>
      <w:r w:rsidR="00C52DAE">
        <w:rPr>
          <w:rFonts w:ascii="Calibri" w:hAnsi="Calibri" w:cs="Calibri"/>
          <w:color w:val="000000"/>
        </w:rPr>
        <w:t>i</w:t>
      </w:r>
      <w:r w:rsidR="000227ED" w:rsidRPr="00A90750">
        <w:rPr>
          <w:rFonts w:ascii="Calibri" w:hAnsi="Calibri" w:cs="Calibri"/>
          <w:color w:val="000000"/>
        </w:rPr>
        <w:t>lyse</w:t>
      </w:r>
      <w:proofErr w:type="spellEnd"/>
      <w:r w:rsidR="000227ED" w:rsidRPr="00A90750">
        <w:rPr>
          <w:rFonts w:ascii="Calibri" w:hAnsi="Calibri" w:cs="Calibri"/>
          <w:color w:val="000000"/>
        </w:rPr>
        <w:t xml:space="preserve"> Saunders.</w:t>
      </w:r>
    </w:p>
    <w:p w14:paraId="778C0BA4" w14:textId="77777777" w:rsidR="00E1666C" w:rsidRPr="005B1A2D" w:rsidRDefault="00E1666C" w:rsidP="00E1666C">
      <w:pPr>
        <w:rPr>
          <w:rFonts w:ascii="Calibri" w:hAnsi="Calibri" w:cs="Calibri"/>
          <w:color w:val="000000"/>
        </w:rPr>
      </w:pPr>
    </w:p>
    <w:p w14:paraId="52A7793B" w14:textId="6CB78EC4" w:rsidR="00E1666C" w:rsidRDefault="00E1666C" w:rsidP="00E1666C">
      <w:pPr>
        <w:pStyle w:val="NormalWeb"/>
        <w:spacing w:before="0" w:beforeAutospacing="0" w:after="225" w:afterAutospacing="0"/>
        <w:rPr>
          <w:rFonts w:ascii="Calibri" w:hAnsi="Calibri" w:cs="Calibri"/>
          <w:color w:val="000000"/>
        </w:rPr>
      </w:pPr>
      <w:r w:rsidRPr="005B1A2D">
        <w:rPr>
          <w:rFonts w:ascii="Calibri" w:hAnsi="Calibri" w:cs="Calibri"/>
          <w:color w:val="000000"/>
        </w:rPr>
        <w:t xml:space="preserve">The presentation was made on MDL Marinas waterside stand at </w:t>
      </w:r>
      <w:r w:rsidR="00D95A76">
        <w:rPr>
          <w:rFonts w:ascii="Calibri" w:hAnsi="Calibri" w:cs="Calibri"/>
          <w:color w:val="000000"/>
        </w:rPr>
        <w:t>TheYachtMarket.com Southampton Boat Show</w:t>
      </w:r>
      <w:r w:rsidRPr="005B1A2D">
        <w:rPr>
          <w:rFonts w:ascii="Calibri" w:hAnsi="Calibri" w:cs="Calibri"/>
          <w:color w:val="000000"/>
        </w:rPr>
        <w:t>.</w:t>
      </w:r>
      <w:r>
        <w:rPr>
          <w:rFonts w:ascii="Calibri" w:hAnsi="Calibri" w:cs="Calibri"/>
          <w:color w:val="000000"/>
        </w:rPr>
        <w:t xml:space="preserve"> </w:t>
      </w:r>
    </w:p>
    <w:p w14:paraId="08215E49" w14:textId="77777777" w:rsidR="009D6FD2" w:rsidRDefault="004A4225" w:rsidP="009D6FD2">
      <w:pPr>
        <w:pStyle w:val="NormalWeb"/>
        <w:spacing w:before="0" w:beforeAutospacing="0" w:after="225" w:afterAutospacing="0"/>
        <w:rPr>
          <w:rFonts w:ascii="Calibri" w:hAnsi="Calibri" w:cs="Calibri"/>
          <w:color w:val="000000"/>
        </w:rPr>
      </w:pPr>
      <w:r>
        <w:rPr>
          <w:rFonts w:ascii="Calibri" w:hAnsi="Calibri" w:cs="Calibri"/>
          <w:color w:val="000000"/>
        </w:rPr>
        <w:t>Keep an eye out for entry forms</w:t>
      </w:r>
      <w:r w:rsidR="0018126D">
        <w:rPr>
          <w:rFonts w:ascii="Calibri" w:hAnsi="Calibri" w:cs="Calibri"/>
          <w:color w:val="000000"/>
        </w:rPr>
        <w:t xml:space="preserve"> for the 2019 MDL’s Sail Training Awards </w:t>
      </w:r>
      <w:r w:rsidR="000227ED">
        <w:rPr>
          <w:rFonts w:ascii="Calibri" w:hAnsi="Calibri" w:cs="Calibri"/>
          <w:color w:val="000000"/>
        </w:rPr>
        <w:t xml:space="preserve">on MDL’s website: </w:t>
      </w:r>
      <w:hyperlink r:id="rId8" w:history="1">
        <w:r w:rsidR="000227ED" w:rsidRPr="00E1666C">
          <w:rPr>
            <w:rFonts w:ascii="Calibri" w:hAnsi="Calibri" w:cs="Calibri"/>
            <w:color w:val="000000"/>
          </w:rPr>
          <w:t>www.mdlmarinas.co.uk</w:t>
        </w:r>
      </w:hyperlink>
      <w:r>
        <w:rPr>
          <w:rFonts w:ascii="Calibri" w:hAnsi="Calibri" w:cs="Calibri"/>
          <w:color w:val="000000"/>
        </w:rPr>
        <w:t>.</w:t>
      </w:r>
      <w:r w:rsidR="00805A29">
        <w:rPr>
          <w:rFonts w:ascii="Calibri" w:hAnsi="Calibri" w:cs="Calibri"/>
          <w:color w:val="000000"/>
        </w:rPr>
        <w:t xml:space="preserve"> </w:t>
      </w:r>
      <w:r w:rsidR="00961F8C" w:rsidRPr="00961F8C">
        <w:rPr>
          <w:rFonts w:ascii="Calibri" w:hAnsi="Calibri" w:cs="Calibri"/>
          <w:color w:val="000000"/>
        </w:rPr>
        <w:t>The awards</w:t>
      </w:r>
      <w:r w:rsidR="00961F8C">
        <w:rPr>
          <w:rFonts w:ascii="Calibri" w:hAnsi="Calibri" w:cs="Calibri"/>
          <w:color w:val="000000"/>
        </w:rPr>
        <w:t xml:space="preserve"> </w:t>
      </w:r>
      <w:r w:rsidR="00961F8C" w:rsidRPr="00961F8C">
        <w:rPr>
          <w:rFonts w:ascii="Calibri" w:hAnsi="Calibri" w:cs="Calibri"/>
          <w:color w:val="000000"/>
        </w:rPr>
        <w:t xml:space="preserve">offer admirable young people </w:t>
      </w:r>
      <w:r w:rsidR="000227ED" w:rsidRPr="00961F8C">
        <w:rPr>
          <w:rFonts w:ascii="Calibri" w:hAnsi="Calibri" w:cs="Calibri"/>
          <w:color w:val="000000"/>
        </w:rPr>
        <w:t>–</w:t>
      </w:r>
      <w:r w:rsidR="00961F8C" w:rsidRPr="00961F8C">
        <w:rPr>
          <w:rFonts w:ascii="Calibri" w:hAnsi="Calibri" w:cs="Calibri"/>
          <w:color w:val="000000"/>
        </w:rPr>
        <w:t xml:space="preserve"> carefully selected due to their exceptional accomplishments, or for overcoming adverse personal circumstances – the opportunity of a lifetime aboard the sail training ship.  </w:t>
      </w:r>
      <w:r w:rsidR="00961F8C" w:rsidRPr="00961F8C">
        <w:rPr>
          <w:rFonts w:ascii="Calibri" w:hAnsi="Calibri" w:cs="Calibri"/>
          <w:color w:val="000000"/>
        </w:rPr>
        <w:br/>
      </w:r>
    </w:p>
    <w:p w14:paraId="7038136A" w14:textId="0ADFAFEC" w:rsidR="00E1666C" w:rsidRDefault="00E1666C" w:rsidP="009D6FD2">
      <w:pPr>
        <w:pStyle w:val="NormalWeb"/>
        <w:spacing w:before="0" w:beforeAutospacing="0" w:after="225" w:afterAutospacing="0"/>
        <w:rPr>
          <w:rFonts w:ascii="Calibri" w:hAnsi="Calibri" w:cs="Calibri"/>
          <w:color w:val="000000"/>
        </w:rPr>
      </w:pPr>
      <w:r w:rsidRPr="005B1A2D">
        <w:rPr>
          <w:rFonts w:ascii="Calibri" w:hAnsi="Calibri" w:cs="Calibri"/>
          <w:color w:val="000000"/>
        </w:rPr>
        <w:t xml:space="preserve">MDL Marinas has run </w:t>
      </w:r>
      <w:r>
        <w:rPr>
          <w:rFonts w:ascii="Calibri" w:hAnsi="Calibri" w:cs="Calibri"/>
          <w:color w:val="000000"/>
        </w:rPr>
        <w:t>its</w:t>
      </w:r>
      <w:r w:rsidRPr="005B1A2D">
        <w:rPr>
          <w:rFonts w:ascii="Calibri" w:hAnsi="Calibri" w:cs="Calibri"/>
          <w:color w:val="000000"/>
        </w:rPr>
        <w:t xml:space="preserve"> Sail Training Awards </w:t>
      </w:r>
      <w:r>
        <w:rPr>
          <w:rFonts w:ascii="Calibri" w:hAnsi="Calibri" w:cs="Calibri"/>
          <w:color w:val="000000"/>
        </w:rPr>
        <w:t>for over 3</w:t>
      </w:r>
      <w:r w:rsidR="0089774D">
        <w:rPr>
          <w:rFonts w:ascii="Calibri" w:hAnsi="Calibri" w:cs="Calibri"/>
          <w:color w:val="000000"/>
        </w:rPr>
        <w:t xml:space="preserve">0 years. Ocean Youth Trust </w:t>
      </w:r>
      <w:r w:rsidRPr="005B1A2D">
        <w:rPr>
          <w:rFonts w:ascii="Calibri" w:hAnsi="Calibri" w:cs="Calibri"/>
          <w:color w:val="000000"/>
        </w:rPr>
        <w:t>South is a charity which uses Adventure Under Sail as a personal development opportunity for young people aged 12-25</w:t>
      </w:r>
      <w:r>
        <w:rPr>
          <w:rFonts w:ascii="Calibri" w:hAnsi="Calibri" w:cs="Calibri"/>
          <w:color w:val="000000"/>
        </w:rPr>
        <w:t>.</w:t>
      </w:r>
    </w:p>
    <w:p w14:paraId="0CE61334" w14:textId="36699171" w:rsidR="00E1666C" w:rsidRPr="00E1666C" w:rsidRDefault="00E1666C" w:rsidP="00E1666C">
      <w:pPr>
        <w:rPr>
          <w:rFonts w:ascii="Calibri" w:hAnsi="Calibri" w:cs="Calibri"/>
          <w:color w:val="000000"/>
        </w:rPr>
      </w:pPr>
      <w:r>
        <w:rPr>
          <w:rFonts w:ascii="Calibri" w:hAnsi="Calibri" w:cs="Calibri"/>
          <w:color w:val="000000"/>
        </w:rPr>
        <w:t xml:space="preserve">More information from </w:t>
      </w:r>
      <w:hyperlink r:id="rId9" w:history="1">
        <w:r w:rsidRPr="00E1666C">
          <w:rPr>
            <w:rFonts w:ascii="Calibri" w:hAnsi="Calibri" w:cs="Calibri"/>
            <w:color w:val="000000"/>
          </w:rPr>
          <w:t>www.mdlmarinas.co.uk</w:t>
        </w:r>
      </w:hyperlink>
      <w:r w:rsidRPr="00E1666C">
        <w:rPr>
          <w:rFonts w:ascii="Calibri" w:hAnsi="Calibri" w:cs="Calibri"/>
          <w:color w:val="000000"/>
        </w:rPr>
        <w:t xml:space="preserve"> and </w:t>
      </w:r>
      <w:r w:rsidR="0089774D">
        <w:rPr>
          <w:rFonts w:ascii="Calibri" w:hAnsi="Calibri" w:cs="Calibri"/>
          <w:color w:val="000000"/>
        </w:rPr>
        <w:t>www.oyt</w:t>
      </w:r>
      <w:r w:rsidRPr="00E1666C">
        <w:rPr>
          <w:rFonts w:ascii="Calibri" w:hAnsi="Calibri" w:cs="Calibri"/>
          <w:color w:val="000000"/>
        </w:rPr>
        <w:t>south.org</w:t>
      </w:r>
      <w:r>
        <w:rPr>
          <w:rFonts w:ascii="Calibri" w:hAnsi="Calibri" w:cs="Calibri"/>
          <w:color w:val="000000"/>
        </w:rPr>
        <w:t>.</w:t>
      </w:r>
    </w:p>
    <w:p w14:paraId="717B606B" w14:textId="77777777" w:rsidR="00E1666C" w:rsidRPr="00F03DFE" w:rsidRDefault="00E1666C" w:rsidP="00E1666C">
      <w:pPr>
        <w:ind w:left="360"/>
        <w:rPr>
          <w:rFonts w:ascii="Calibri" w:hAnsi="Calibri" w:cs="Calibri"/>
          <w:color w:val="000000"/>
        </w:rPr>
      </w:pPr>
      <w:r w:rsidRPr="00E1666C">
        <w:rPr>
          <w:rFonts w:ascii="Calibri" w:hAnsi="Calibri" w:cs="Calibri"/>
          <w:color w:val="000000"/>
        </w:rPr>
        <w:t> </w:t>
      </w:r>
    </w:p>
    <w:p w14:paraId="3775FF8A" w14:textId="77777777" w:rsidR="001A7F07" w:rsidRPr="005B1A2D" w:rsidRDefault="00961F8C" w:rsidP="00D72756">
      <w:pPr>
        <w:pStyle w:val="NormalWeb"/>
        <w:spacing w:before="0" w:beforeAutospacing="0" w:after="225" w:afterAutospacing="0"/>
        <w:rPr>
          <w:rFonts w:ascii="Calibri" w:hAnsi="Calibri" w:cs="Calibri"/>
          <w:color w:val="000000"/>
        </w:rPr>
      </w:pPr>
      <w:r>
        <w:rPr>
          <w:rFonts w:ascii="Calibri" w:hAnsi="Calibri" w:cs="Calibri"/>
          <w:color w:val="000000"/>
        </w:rPr>
        <w:t>ends</w:t>
      </w:r>
    </w:p>
    <w:p w14:paraId="44D92B32" w14:textId="77777777" w:rsidR="001A7F07" w:rsidRPr="00961F8C" w:rsidRDefault="001A7F07" w:rsidP="00D72756">
      <w:pPr>
        <w:pStyle w:val="NormalWeb"/>
        <w:spacing w:before="0" w:beforeAutospacing="0" w:after="225" w:afterAutospacing="0"/>
        <w:rPr>
          <w:rFonts w:ascii="Calibri" w:hAnsi="Calibri" w:cs="Calibri"/>
          <w:b/>
          <w:color w:val="000000"/>
        </w:rPr>
      </w:pPr>
      <w:r w:rsidRPr="00961F8C">
        <w:rPr>
          <w:rFonts w:ascii="Calibri" w:hAnsi="Calibri" w:cs="Calibri"/>
          <w:b/>
          <w:color w:val="000000"/>
        </w:rPr>
        <w:t>Notes for editors:</w:t>
      </w:r>
    </w:p>
    <w:p w14:paraId="5A5B03BD" w14:textId="26214F31" w:rsidR="00D72756" w:rsidRPr="00245346" w:rsidRDefault="00CD58E8">
      <w:pPr>
        <w:rPr>
          <w:rFonts w:ascii="Calibri" w:hAnsi="Calibri" w:cs="Calibri"/>
          <w:b/>
          <w:color w:val="000000"/>
        </w:rPr>
      </w:pPr>
      <w:r w:rsidRPr="00245346">
        <w:rPr>
          <w:rFonts w:ascii="Calibri" w:hAnsi="Calibri" w:cs="Calibri"/>
          <w:b/>
          <w:color w:val="000000"/>
        </w:rPr>
        <w:t xml:space="preserve">A high res </w:t>
      </w:r>
      <w:r w:rsidR="00245346">
        <w:rPr>
          <w:rFonts w:ascii="Calibri" w:hAnsi="Calibri" w:cs="Calibri"/>
          <w:b/>
          <w:color w:val="000000"/>
        </w:rPr>
        <w:t xml:space="preserve">version of the </w:t>
      </w:r>
      <w:r w:rsidRPr="00245346">
        <w:rPr>
          <w:rFonts w:ascii="Calibri" w:hAnsi="Calibri" w:cs="Calibri"/>
          <w:b/>
          <w:color w:val="000000"/>
        </w:rPr>
        <w:t xml:space="preserve">image </w:t>
      </w:r>
      <w:r w:rsidR="00245346">
        <w:rPr>
          <w:rFonts w:ascii="Calibri" w:hAnsi="Calibri" w:cs="Calibri"/>
          <w:b/>
          <w:color w:val="000000"/>
        </w:rPr>
        <w:t xml:space="preserve">above </w:t>
      </w:r>
      <w:r w:rsidRPr="00245346">
        <w:rPr>
          <w:rFonts w:ascii="Calibri" w:hAnsi="Calibri" w:cs="Calibri"/>
          <w:b/>
          <w:color w:val="000000"/>
        </w:rPr>
        <w:t>is available</w:t>
      </w:r>
      <w:r w:rsidR="00B65F3A" w:rsidRPr="00245346">
        <w:rPr>
          <w:rFonts w:ascii="Calibri" w:hAnsi="Calibri" w:cs="Calibri"/>
          <w:b/>
          <w:color w:val="000000"/>
        </w:rPr>
        <w:t xml:space="preserve"> to download</w:t>
      </w:r>
      <w:r w:rsidRPr="00245346">
        <w:rPr>
          <w:rFonts w:ascii="Calibri" w:hAnsi="Calibri" w:cs="Calibri"/>
          <w:b/>
          <w:color w:val="000000"/>
        </w:rPr>
        <w:t xml:space="preserve"> from </w:t>
      </w:r>
      <w:r w:rsidR="00B65F3A" w:rsidRPr="00245346">
        <w:rPr>
          <w:rFonts w:ascii="Calibri" w:hAnsi="Calibri" w:cs="Calibri"/>
          <w:b/>
          <w:color w:val="000000"/>
        </w:rPr>
        <w:t>https://marineadagency.com/media-centre/</w:t>
      </w:r>
    </w:p>
    <w:p w14:paraId="6E2A0213" w14:textId="77777777" w:rsidR="00CD58E8" w:rsidRPr="005B1A2D" w:rsidRDefault="00CD58E8">
      <w:pPr>
        <w:rPr>
          <w:rFonts w:ascii="Calibri" w:hAnsi="Calibri" w:cs="Calibri"/>
          <w:color w:val="000000"/>
        </w:rPr>
      </w:pPr>
    </w:p>
    <w:p w14:paraId="70AB5D0C" w14:textId="32703CC6" w:rsidR="00D72756" w:rsidRPr="007A1ECF" w:rsidRDefault="001A7F07">
      <w:pPr>
        <w:rPr>
          <w:rFonts w:ascii="Calibri" w:hAnsi="Calibri" w:cs="Calibri"/>
          <w:b/>
          <w:color w:val="000000"/>
        </w:rPr>
      </w:pPr>
      <w:r w:rsidRPr="007A1ECF">
        <w:rPr>
          <w:rFonts w:ascii="Calibri" w:hAnsi="Calibri" w:cs="Calibri"/>
          <w:b/>
          <w:color w:val="000000"/>
        </w:rPr>
        <w:t>Ocean Youth Trust</w:t>
      </w:r>
      <w:r w:rsidR="0089774D">
        <w:rPr>
          <w:rFonts w:ascii="Calibri" w:hAnsi="Calibri" w:cs="Calibri"/>
          <w:b/>
          <w:color w:val="000000"/>
        </w:rPr>
        <w:t xml:space="preserve"> South</w:t>
      </w:r>
    </w:p>
    <w:p w14:paraId="791D8B12" w14:textId="1D7BB6B5" w:rsidR="001A7F07" w:rsidRPr="007A1ECF" w:rsidRDefault="001A7F07" w:rsidP="007A1ECF">
      <w:pPr>
        <w:numPr>
          <w:ilvl w:val="0"/>
          <w:numId w:val="2"/>
        </w:numPr>
        <w:rPr>
          <w:rFonts w:ascii="Calibri Light" w:hAnsi="Calibri Light" w:cs="Calibri Light"/>
          <w:color w:val="000000"/>
          <w:sz w:val="20"/>
          <w:szCs w:val="20"/>
        </w:rPr>
      </w:pPr>
      <w:r w:rsidRPr="007A1ECF">
        <w:rPr>
          <w:rFonts w:ascii="Calibri Light" w:hAnsi="Calibri Light" w:cs="Calibri Light"/>
          <w:color w:val="000000"/>
          <w:sz w:val="20"/>
          <w:szCs w:val="20"/>
        </w:rPr>
        <w:t xml:space="preserve">Ocean Youth Trust </w:t>
      </w:r>
      <w:r w:rsidR="0089774D">
        <w:rPr>
          <w:rFonts w:ascii="Calibri Light" w:hAnsi="Calibri Light" w:cs="Calibri Light"/>
          <w:color w:val="000000"/>
          <w:sz w:val="20"/>
          <w:szCs w:val="20"/>
        </w:rPr>
        <w:t>South</w:t>
      </w:r>
      <w:r w:rsidRPr="007A1ECF">
        <w:rPr>
          <w:rFonts w:ascii="Calibri Light" w:hAnsi="Calibri Light" w:cs="Calibri Light"/>
          <w:color w:val="000000"/>
          <w:sz w:val="20"/>
          <w:szCs w:val="20"/>
        </w:rPr>
        <w:t xml:space="preserve"> sails </w:t>
      </w:r>
      <w:r w:rsidR="00D72756" w:rsidRPr="007A1ECF">
        <w:rPr>
          <w:rFonts w:ascii="Calibri Light" w:hAnsi="Calibri Light" w:cs="Calibri Light"/>
          <w:color w:val="000000"/>
          <w:sz w:val="20"/>
          <w:szCs w:val="20"/>
        </w:rPr>
        <w:t xml:space="preserve">with around 450 young people each year. </w:t>
      </w:r>
    </w:p>
    <w:p w14:paraId="7D6D1929" w14:textId="77777777" w:rsidR="00D72756" w:rsidRPr="007A1ECF" w:rsidRDefault="00D72756" w:rsidP="007A1ECF">
      <w:pPr>
        <w:numPr>
          <w:ilvl w:val="0"/>
          <w:numId w:val="2"/>
        </w:numPr>
        <w:rPr>
          <w:rFonts w:ascii="Calibri Light" w:hAnsi="Calibri Light" w:cs="Calibri Light"/>
          <w:color w:val="000000"/>
          <w:sz w:val="20"/>
          <w:szCs w:val="20"/>
        </w:rPr>
      </w:pPr>
      <w:r w:rsidRPr="007A1ECF">
        <w:rPr>
          <w:rFonts w:ascii="Calibri Light" w:hAnsi="Calibri Light" w:cs="Calibri Light"/>
          <w:color w:val="000000"/>
          <w:sz w:val="20"/>
          <w:szCs w:val="20"/>
        </w:rPr>
        <w:t>Sail training brings benefits to all sorts of young people</w:t>
      </w:r>
      <w:r w:rsidR="001A7F07" w:rsidRPr="007A1ECF">
        <w:rPr>
          <w:rFonts w:ascii="Calibri Light" w:hAnsi="Calibri Light" w:cs="Calibri Light"/>
          <w:color w:val="000000"/>
          <w:sz w:val="20"/>
          <w:szCs w:val="20"/>
        </w:rPr>
        <w:t>. Voyages are</w:t>
      </w:r>
      <w:r w:rsidRPr="007A1ECF">
        <w:rPr>
          <w:rFonts w:ascii="Calibri Light" w:hAnsi="Calibri Light" w:cs="Calibri Light"/>
          <w:color w:val="000000"/>
          <w:sz w:val="20"/>
          <w:szCs w:val="20"/>
        </w:rPr>
        <w:t xml:space="preserve"> designed to develop confidence, team-working, the ability to cope with unfamiliar situations, and tolerance and understanding of others. </w:t>
      </w:r>
    </w:p>
    <w:p w14:paraId="45546FB7" w14:textId="11ABECD6" w:rsidR="0089774D" w:rsidRPr="0089774D" w:rsidRDefault="001A7F07" w:rsidP="0089774D">
      <w:pPr>
        <w:numPr>
          <w:ilvl w:val="0"/>
          <w:numId w:val="2"/>
        </w:numPr>
        <w:rPr>
          <w:rFonts w:ascii="Calibri Light" w:hAnsi="Calibri Light" w:cs="Calibri Light"/>
          <w:color w:val="000000"/>
          <w:sz w:val="20"/>
          <w:szCs w:val="20"/>
        </w:rPr>
      </w:pPr>
      <w:r w:rsidRPr="007A1ECF">
        <w:rPr>
          <w:rFonts w:ascii="Calibri Light" w:hAnsi="Calibri Light" w:cs="Calibri Light"/>
          <w:color w:val="000000"/>
          <w:sz w:val="20"/>
          <w:szCs w:val="20"/>
        </w:rPr>
        <w:t>More information from:</w:t>
      </w:r>
      <w:r w:rsidR="0089774D">
        <w:rPr>
          <w:rFonts w:ascii="Calibri Light" w:hAnsi="Calibri Light" w:cs="Calibri Light"/>
          <w:color w:val="000000"/>
          <w:sz w:val="20"/>
          <w:szCs w:val="20"/>
        </w:rPr>
        <w:t xml:space="preserve"> </w:t>
      </w:r>
      <w:r w:rsidR="0089774D" w:rsidRPr="0089774D">
        <w:rPr>
          <w:rFonts w:ascii="Calibri Light" w:hAnsi="Calibri Light" w:cs="Calibri Light"/>
          <w:color w:val="000000"/>
          <w:sz w:val="20"/>
          <w:szCs w:val="20"/>
        </w:rPr>
        <w:t>www.oytsouth.org/charity.asp</w:t>
      </w:r>
    </w:p>
    <w:p w14:paraId="08CFD6CD" w14:textId="2870339E" w:rsidR="0089774D" w:rsidRDefault="0089774D" w:rsidP="0089774D">
      <w:pPr>
        <w:rPr>
          <w:rFonts w:ascii="Calibri Light" w:hAnsi="Calibri Light" w:cs="Calibri Light"/>
          <w:color w:val="000000"/>
          <w:sz w:val="20"/>
          <w:szCs w:val="20"/>
        </w:rPr>
      </w:pPr>
    </w:p>
    <w:p w14:paraId="7378F043" w14:textId="77777777" w:rsidR="0089774D" w:rsidRPr="0089774D" w:rsidRDefault="0089774D" w:rsidP="0089774D">
      <w:pPr>
        <w:rPr>
          <w:rFonts w:ascii="Calibri Light" w:hAnsi="Calibri Light" w:cs="Calibri Light"/>
          <w:color w:val="000000"/>
          <w:sz w:val="20"/>
          <w:szCs w:val="20"/>
        </w:rPr>
      </w:pPr>
    </w:p>
    <w:p w14:paraId="34482B91" w14:textId="77777777" w:rsidR="001A7F07" w:rsidRPr="00F03DFE" w:rsidRDefault="001A7F07" w:rsidP="001A7F07">
      <w:pPr>
        <w:spacing w:line="330" w:lineRule="atLeast"/>
        <w:jc w:val="both"/>
        <w:rPr>
          <w:rFonts w:ascii="Brandon Text Bold" w:hAnsi="Brandon Text Bold"/>
          <w:color w:val="000000"/>
        </w:rPr>
      </w:pPr>
      <w:r w:rsidRPr="00F03DFE">
        <w:rPr>
          <w:rFonts w:ascii="Calibri" w:hAnsi="Calibri" w:cs="Calibri"/>
          <w:color w:val="000000"/>
        </w:rPr>
        <w:t> </w:t>
      </w:r>
      <w:r w:rsidRPr="00F03DFE">
        <w:rPr>
          <w:rFonts w:ascii="Calibri" w:hAnsi="Calibri" w:cs="Calibri"/>
          <w:b/>
          <w:bCs/>
        </w:rPr>
        <w:t>MDL Marinas</w:t>
      </w:r>
    </w:p>
    <w:p w14:paraId="4FBC2607" w14:textId="77777777" w:rsidR="001A7F07" w:rsidRPr="00F03DFE" w:rsidRDefault="001A7F07" w:rsidP="001A7F07">
      <w:pPr>
        <w:numPr>
          <w:ilvl w:val="0"/>
          <w:numId w:val="2"/>
        </w:numPr>
        <w:rPr>
          <w:rFonts w:ascii="Calibri" w:hAnsi="Calibri" w:cs="Calibri"/>
          <w:color w:val="000000"/>
          <w:sz w:val="22"/>
          <w:szCs w:val="22"/>
        </w:rPr>
      </w:pPr>
      <w:r w:rsidRPr="00F03DFE">
        <w:rPr>
          <w:rFonts w:ascii="Calibri Light" w:hAnsi="Calibri Light" w:cs="Calibri Light"/>
          <w:color w:val="000000"/>
          <w:sz w:val="20"/>
          <w:szCs w:val="20"/>
        </w:rPr>
        <w:t xml:space="preserve">MDL Marinas is Europe’s largest marina group, offering members over </w:t>
      </w:r>
      <w:r>
        <w:rPr>
          <w:rFonts w:ascii="Calibri Light" w:hAnsi="Calibri Light" w:cs="Calibri Light"/>
          <w:color w:val="000000"/>
          <w:sz w:val="20"/>
          <w:szCs w:val="20"/>
        </w:rPr>
        <w:t>120</w:t>
      </w:r>
      <w:r w:rsidRPr="00F03DFE">
        <w:rPr>
          <w:rFonts w:ascii="Calibri Light" w:hAnsi="Calibri Light" w:cs="Calibri Light"/>
          <w:color w:val="000000"/>
          <w:sz w:val="20"/>
          <w:szCs w:val="20"/>
        </w:rPr>
        <w:t xml:space="preserve"> destinations to cruise to in the UK, France, Italy and Spain through Freedom Berthing. Currently MDL Marinas manage 18 UK marinas, 1 in Italy and 1 in Spain.</w:t>
      </w:r>
    </w:p>
    <w:p w14:paraId="000BB7E8" w14:textId="77777777" w:rsidR="001A7F07" w:rsidRPr="00F03DFE" w:rsidRDefault="001A7F07" w:rsidP="001A7F07">
      <w:pPr>
        <w:numPr>
          <w:ilvl w:val="0"/>
          <w:numId w:val="2"/>
        </w:numPr>
        <w:rPr>
          <w:rFonts w:ascii="Calibri" w:hAnsi="Calibri" w:cs="Calibri"/>
          <w:color w:val="000000"/>
          <w:sz w:val="22"/>
          <w:szCs w:val="22"/>
        </w:rPr>
      </w:pPr>
      <w:r w:rsidRPr="00F03DFE">
        <w:rPr>
          <w:rFonts w:ascii="Calibri Light" w:hAnsi="Calibri Light" w:cs="Calibri Light"/>
          <w:color w:val="000000"/>
          <w:sz w:val="20"/>
          <w:szCs w:val="20"/>
        </w:rPr>
        <w:t xml:space="preserve">MDL Marinas is proud to be landlords to over 500 marine business companies, with </w:t>
      </w:r>
      <w:proofErr w:type="gramStart"/>
      <w:r w:rsidRPr="00F03DFE">
        <w:rPr>
          <w:rFonts w:ascii="Calibri Light" w:hAnsi="Calibri Light" w:cs="Calibri Light"/>
          <w:color w:val="000000"/>
          <w:sz w:val="20"/>
          <w:szCs w:val="20"/>
        </w:rPr>
        <w:t>nearly 260</w:t>
      </w:r>
      <w:proofErr w:type="gramEnd"/>
      <w:r w:rsidRPr="00F03DFE">
        <w:rPr>
          <w:rFonts w:ascii="Calibri Light" w:hAnsi="Calibri Light" w:cs="Calibri Light"/>
          <w:color w:val="000000"/>
          <w:sz w:val="20"/>
          <w:szCs w:val="20"/>
        </w:rPr>
        <w:t xml:space="preserve"> staff delivering the unique MDL experience to all members, guests and commercial partners.</w:t>
      </w:r>
    </w:p>
    <w:p w14:paraId="5C9AFF32" w14:textId="77777777" w:rsidR="001A7F07" w:rsidRPr="00F03DFE" w:rsidRDefault="001A7F07" w:rsidP="001A7F07">
      <w:pPr>
        <w:numPr>
          <w:ilvl w:val="0"/>
          <w:numId w:val="2"/>
        </w:numPr>
        <w:rPr>
          <w:rFonts w:ascii="Calibri" w:hAnsi="Calibri" w:cs="Calibri"/>
          <w:color w:val="000000"/>
          <w:sz w:val="22"/>
          <w:szCs w:val="22"/>
        </w:rPr>
      </w:pPr>
      <w:r w:rsidRPr="00F03DFE">
        <w:rPr>
          <w:rFonts w:ascii="Calibri Light" w:hAnsi="Calibri Light" w:cs="Calibri Light"/>
          <w:color w:val="000000"/>
          <w:sz w:val="20"/>
          <w:szCs w:val="20"/>
        </w:rPr>
        <w:t>The company also advises on worldwide marina developments including Europe, China and Crimea.</w:t>
      </w:r>
    </w:p>
    <w:p w14:paraId="413CF8AF" w14:textId="77777777" w:rsidR="001A7F07" w:rsidRPr="00F03DFE" w:rsidRDefault="001A7F07" w:rsidP="001A7F07">
      <w:pPr>
        <w:numPr>
          <w:ilvl w:val="0"/>
          <w:numId w:val="2"/>
        </w:numPr>
        <w:rPr>
          <w:rFonts w:ascii="Calibri" w:hAnsi="Calibri" w:cs="Calibri"/>
          <w:color w:val="000000"/>
          <w:sz w:val="22"/>
          <w:szCs w:val="22"/>
        </w:rPr>
      </w:pPr>
      <w:r w:rsidRPr="00F03DFE">
        <w:rPr>
          <w:rFonts w:ascii="Calibri Light" w:hAnsi="Calibri Light" w:cs="Calibri Light"/>
          <w:color w:val="000000"/>
          <w:sz w:val="20"/>
          <w:szCs w:val="20"/>
        </w:rPr>
        <w:t>For more information visit www.mdlmarinas.co.uk</w:t>
      </w:r>
    </w:p>
    <w:p w14:paraId="5B1D18AE" w14:textId="77777777" w:rsidR="001A7F07" w:rsidRPr="00F03DFE" w:rsidRDefault="001A7F07" w:rsidP="001A7F07">
      <w:pPr>
        <w:ind w:left="360"/>
        <w:rPr>
          <w:rFonts w:ascii="Calibri" w:hAnsi="Calibri" w:cs="Calibri"/>
          <w:color w:val="000000"/>
        </w:rPr>
      </w:pPr>
      <w:r w:rsidRPr="00F03DFE">
        <w:rPr>
          <w:rFonts w:ascii="Calibri Light" w:hAnsi="Calibri Light" w:cs="Calibri Light"/>
          <w:color w:val="000000"/>
          <w:sz w:val="20"/>
          <w:szCs w:val="20"/>
        </w:rPr>
        <w:t> </w:t>
      </w:r>
    </w:p>
    <w:p w14:paraId="0648B384" w14:textId="77777777" w:rsidR="001A7F07" w:rsidRPr="00F03DFE" w:rsidRDefault="001A7F07" w:rsidP="001A7F07">
      <w:pPr>
        <w:rPr>
          <w:rFonts w:ascii="Calibri" w:hAnsi="Calibri" w:cs="Calibri"/>
          <w:color w:val="000000"/>
        </w:rPr>
      </w:pPr>
      <w:r w:rsidRPr="00F03DFE">
        <w:rPr>
          <w:rFonts w:ascii="Calibri" w:hAnsi="Calibri" w:cs="Calibri"/>
          <w:color w:val="000000"/>
        </w:rPr>
        <w:t> </w:t>
      </w:r>
    </w:p>
    <w:p w14:paraId="2E1B7C70" w14:textId="77777777" w:rsidR="001A7F07" w:rsidRPr="00F03DFE" w:rsidRDefault="001A7F07" w:rsidP="001A7F07">
      <w:pPr>
        <w:textAlignment w:val="baseline"/>
        <w:rPr>
          <w:color w:val="000000"/>
        </w:rPr>
      </w:pPr>
      <w:r w:rsidRPr="00F03DFE">
        <w:rPr>
          <w:rFonts w:ascii="Calibri" w:hAnsi="Calibri" w:cs="Calibri"/>
          <w:b/>
          <w:bCs/>
          <w:color w:val="000000"/>
        </w:rPr>
        <w:t>The Marine Advertising Agency Ltd </w:t>
      </w:r>
    </w:p>
    <w:p w14:paraId="6F8191FA" w14:textId="77777777" w:rsidR="001A7F07" w:rsidRPr="00F03DFE" w:rsidRDefault="001A7F07" w:rsidP="001A7F07">
      <w:pPr>
        <w:numPr>
          <w:ilvl w:val="0"/>
          <w:numId w:val="3"/>
        </w:numPr>
        <w:rPr>
          <w:rFonts w:ascii="Calibri" w:hAnsi="Calibri" w:cs="Calibri"/>
          <w:color w:val="000000"/>
          <w:sz w:val="22"/>
          <w:szCs w:val="22"/>
        </w:rPr>
      </w:pPr>
      <w:r w:rsidRPr="00F03DFE">
        <w:rPr>
          <w:rFonts w:ascii="Calibri Light" w:hAnsi="Calibri Light" w:cs="Calibri Light"/>
          <w:color w:val="000000"/>
          <w:sz w:val="20"/>
          <w:szCs w:val="20"/>
        </w:rPr>
        <w:t>MAA provides simple, no-nonsense solutions to marine companies’ advertising, PR, media buying and communications needs.</w:t>
      </w:r>
    </w:p>
    <w:p w14:paraId="58CA13FD" w14:textId="77777777" w:rsidR="001A7F07" w:rsidRPr="00F03DFE" w:rsidRDefault="001A7F07" w:rsidP="001A7F07">
      <w:pPr>
        <w:numPr>
          <w:ilvl w:val="0"/>
          <w:numId w:val="3"/>
        </w:numPr>
        <w:rPr>
          <w:rFonts w:ascii="Calibri" w:hAnsi="Calibri" w:cs="Calibri"/>
          <w:color w:val="000000"/>
          <w:sz w:val="22"/>
          <w:szCs w:val="22"/>
        </w:rPr>
      </w:pPr>
      <w:r w:rsidRPr="00F03DFE">
        <w:rPr>
          <w:rFonts w:ascii="Calibri Light" w:hAnsi="Calibri Light" w:cs="Calibri Light"/>
          <w:color w:val="000000"/>
          <w:sz w:val="20"/>
          <w:szCs w:val="20"/>
        </w:rPr>
        <w:t>From brand development and marketing materials to website, eCommerce, email campaigns and social media, MAA offers a straightforward, knowledgeable and service-orientated approach.</w:t>
      </w:r>
    </w:p>
    <w:p w14:paraId="5B6DA79A" w14:textId="77777777" w:rsidR="001A7F07" w:rsidRPr="00F03DFE" w:rsidRDefault="001A7F07" w:rsidP="001A7F07">
      <w:pPr>
        <w:numPr>
          <w:ilvl w:val="0"/>
          <w:numId w:val="3"/>
        </w:numPr>
        <w:rPr>
          <w:rFonts w:ascii="Calibri" w:hAnsi="Calibri" w:cs="Calibri"/>
          <w:color w:val="000000"/>
          <w:sz w:val="22"/>
          <w:szCs w:val="22"/>
        </w:rPr>
      </w:pPr>
      <w:r w:rsidRPr="00F03DFE">
        <w:rPr>
          <w:rFonts w:ascii="Calibri Light" w:hAnsi="Calibri Light" w:cs="Calibri Light"/>
          <w:color w:val="000000"/>
          <w:sz w:val="20"/>
          <w:szCs w:val="20"/>
        </w:rPr>
        <w:t>MAA is able to offer unrivalled value to help clients reach their target markets.  </w:t>
      </w:r>
    </w:p>
    <w:p w14:paraId="18C39EDB" w14:textId="77777777" w:rsidR="001A7F07" w:rsidRPr="00F03DFE" w:rsidRDefault="001A7F07" w:rsidP="001A7F07">
      <w:pPr>
        <w:numPr>
          <w:ilvl w:val="0"/>
          <w:numId w:val="3"/>
        </w:numPr>
        <w:rPr>
          <w:rFonts w:ascii="Calibri" w:hAnsi="Calibri" w:cs="Calibri"/>
          <w:color w:val="000000"/>
          <w:sz w:val="22"/>
          <w:szCs w:val="22"/>
        </w:rPr>
      </w:pPr>
      <w:r w:rsidRPr="00F03DFE">
        <w:rPr>
          <w:rFonts w:ascii="Calibri Light" w:hAnsi="Calibri Light" w:cs="Calibri Light"/>
          <w:color w:val="000000"/>
          <w:sz w:val="20"/>
          <w:szCs w:val="20"/>
        </w:rPr>
        <w:lastRenderedPageBreak/>
        <w:t>For more information visit www.marineadagency.com  </w:t>
      </w:r>
    </w:p>
    <w:p w14:paraId="23B1FE38" w14:textId="77777777" w:rsidR="001A7F07" w:rsidRDefault="001A7F07" w:rsidP="001A7F07"/>
    <w:p w14:paraId="7E7268D5" w14:textId="77777777" w:rsidR="001A7F07" w:rsidRDefault="001A7F07" w:rsidP="001A7F07">
      <w:pPr>
        <w:rPr>
          <w:rFonts w:asciiTheme="majorHAnsi" w:hAnsiTheme="majorHAnsi" w:cs="Times-Roman"/>
          <w:sz w:val="20"/>
          <w:szCs w:val="20"/>
          <w:lang w:val="en-US"/>
        </w:rPr>
      </w:pPr>
    </w:p>
    <w:p w14:paraId="062C9FF4" w14:textId="77777777" w:rsidR="001A7F07" w:rsidRPr="00920A72" w:rsidRDefault="001A7F07" w:rsidP="001A7F07">
      <w:pPr>
        <w:rPr>
          <w:rFonts w:asciiTheme="majorHAnsi" w:hAnsiTheme="majorHAnsi" w:cs="Times-Roman"/>
          <w:sz w:val="20"/>
          <w:szCs w:val="20"/>
          <w:lang w:val="en-US"/>
        </w:rPr>
      </w:pPr>
      <w:r w:rsidRPr="00920A72">
        <w:rPr>
          <w:rFonts w:asciiTheme="majorHAnsi" w:hAnsiTheme="majorHAnsi" w:cs="Times-Roman"/>
          <w:sz w:val="20"/>
          <w:szCs w:val="20"/>
          <w:lang w:val="en-US"/>
        </w:rPr>
        <w:t>For media enquiries, more information, product tests:</w:t>
      </w:r>
    </w:p>
    <w:p w14:paraId="79010EC2" w14:textId="77777777" w:rsidR="001A7F07" w:rsidRPr="00920A72" w:rsidRDefault="001A7F07" w:rsidP="001A7F07">
      <w:pPr>
        <w:ind w:left="360"/>
        <w:rPr>
          <w:rFonts w:asciiTheme="majorHAnsi" w:hAnsiTheme="majorHAnsi" w:cs="Times-Roman"/>
          <w:sz w:val="20"/>
          <w:szCs w:val="20"/>
          <w:lang w:val="en-US"/>
        </w:rPr>
      </w:pPr>
    </w:p>
    <w:p w14:paraId="38A00E61" w14:textId="77777777" w:rsidR="001A7F07" w:rsidRPr="00B84D01" w:rsidRDefault="001A7F07" w:rsidP="001A7F07">
      <w:pPr>
        <w:ind w:left="360"/>
        <w:rPr>
          <w:rFonts w:asciiTheme="majorHAnsi" w:hAnsiTheme="majorHAnsi" w:cs="Times-Roman"/>
          <w:b/>
          <w:sz w:val="20"/>
          <w:szCs w:val="20"/>
          <w:lang w:val="en-US"/>
        </w:rPr>
      </w:pPr>
      <w:r w:rsidRPr="00B84D01">
        <w:rPr>
          <w:rFonts w:asciiTheme="majorHAnsi" w:hAnsiTheme="majorHAnsi" w:cs="Times-Roman"/>
          <w:b/>
          <w:sz w:val="20"/>
          <w:szCs w:val="20"/>
          <w:lang w:val="en-US"/>
        </w:rPr>
        <w:t>Marine Advertising Agency</w:t>
      </w:r>
    </w:p>
    <w:p w14:paraId="6F547A46" w14:textId="77777777" w:rsidR="001A7F07" w:rsidRDefault="001A7F07" w:rsidP="001A7F07">
      <w:pPr>
        <w:ind w:left="360"/>
        <w:rPr>
          <w:rFonts w:asciiTheme="majorHAnsi" w:hAnsiTheme="majorHAnsi" w:cs="Times-Roman"/>
          <w:sz w:val="20"/>
          <w:szCs w:val="20"/>
          <w:lang w:val="en-US"/>
        </w:rPr>
      </w:pPr>
      <w:r w:rsidRPr="00920A72">
        <w:rPr>
          <w:rFonts w:asciiTheme="majorHAnsi" w:hAnsiTheme="majorHAnsi" w:cs="Times-Roman"/>
          <w:sz w:val="20"/>
          <w:szCs w:val="20"/>
          <w:lang w:val="en-US"/>
        </w:rPr>
        <w:t>Zella Compton</w:t>
      </w:r>
      <w:r>
        <w:rPr>
          <w:rFonts w:asciiTheme="majorHAnsi" w:hAnsiTheme="majorHAnsi" w:cs="Times-Roman"/>
          <w:sz w:val="20"/>
          <w:szCs w:val="20"/>
          <w:lang w:val="en-US"/>
        </w:rPr>
        <w:tab/>
      </w:r>
      <w:r>
        <w:rPr>
          <w:rFonts w:asciiTheme="majorHAnsi" w:hAnsiTheme="majorHAnsi" w:cs="Times-Roman"/>
          <w:sz w:val="20"/>
          <w:szCs w:val="20"/>
          <w:lang w:val="en-US"/>
        </w:rPr>
        <w:tab/>
      </w:r>
      <w:r>
        <w:rPr>
          <w:rFonts w:asciiTheme="majorHAnsi" w:hAnsiTheme="majorHAnsi" w:cs="Times-Roman"/>
          <w:sz w:val="20"/>
          <w:szCs w:val="20"/>
          <w:lang w:val="en-US"/>
        </w:rPr>
        <w:tab/>
      </w:r>
      <w:r>
        <w:rPr>
          <w:rFonts w:asciiTheme="majorHAnsi" w:hAnsiTheme="majorHAnsi" w:cs="Times-Roman"/>
          <w:sz w:val="20"/>
          <w:szCs w:val="20"/>
          <w:lang w:val="en-US"/>
        </w:rPr>
        <w:tab/>
        <w:t xml:space="preserve">or </w:t>
      </w:r>
      <w:r>
        <w:rPr>
          <w:rFonts w:asciiTheme="majorHAnsi" w:hAnsiTheme="majorHAnsi" w:cs="Times-Roman"/>
          <w:sz w:val="20"/>
          <w:szCs w:val="20"/>
          <w:lang w:val="en-US"/>
        </w:rPr>
        <w:tab/>
        <w:t>Mike Shepherd</w:t>
      </w:r>
    </w:p>
    <w:p w14:paraId="16E3C3DF" w14:textId="77777777" w:rsidR="001A7F07" w:rsidRPr="00920A72" w:rsidRDefault="001A7F07" w:rsidP="001A7F07">
      <w:pPr>
        <w:ind w:left="360"/>
        <w:rPr>
          <w:rFonts w:asciiTheme="majorHAnsi" w:hAnsiTheme="majorHAnsi" w:cs="Times-Roman"/>
          <w:sz w:val="20"/>
          <w:szCs w:val="20"/>
          <w:lang w:val="en-US"/>
        </w:rPr>
      </w:pPr>
      <w:r w:rsidRPr="00920A72">
        <w:rPr>
          <w:rFonts w:asciiTheme="majorHAnsi" w:hAnsiTheme="majorHAnsi" w:cs="Times-Roman"/>
          <w:sz w:val="20"/>
          <w:szCs w:val="20"/>
          <w:lang w:val="en-US"/>
        </w:rPr>
        <w:t xml:space="preserve">Email: </w:t>
      </w:r>
      <w:hyperlink r:id="rId10" w:history="1">
        <w:r w:rsidRPr="00920A72">
          <w:rPr>
            <w:rFonts w:asciiTheme="majorHAnsi" w:hAnsiTheme="majorHAnsi" w:cs="Times-Roman"/>
            <w:sz w:val="20"/>
            <w:szCs w:val="20"/>
            <w:lang w:val="en-US"/>
          </w:rPr>
          <w:t>zella@marineadagency.com</w:t>
        </w:r>
      </w:hyperlink>
      <w:r w:rsidRPr="00920A72">
        <w:rPr>
          <w:rFonts w:asciiTheme="majorHAnsi" w:hAnsiTheme="majorHAnsi" w:cs="Times-Roman"/>
          <w:sz w:val="20"/>
          <w:szCs w:val="20"/>
          <w:lang w:val="en-US"/>
        </w:rPr>
        <w:t xml:space="preserve">   </w:t>
      </w:r>
      <w:r>
        <w:rPr>
          <w:rFonts w:asciiTheme="majorHAnsi" w:hAnsiTheme="majorHAnsi" w:cs="Times-Roman"/>
          <w:sz w:val="20"/>
          <w:szCs w:val="20"/>
          <w:lang w:val="en-US"/>
        </w:rPr>
        <w:tab/>
      </w:r>
      <w:r>
        <w:rPr>
          <w:rFonts w:asciiTheme="majorHAnsi" w:hAnsiTheme="majorHAnsi" w:cs="Times-Roman"/>
          <w:sz w:val="20"/>
          <w:szCs w:val="20"/>
          <w:lang w:val="en-US"/>
        </w:rPr>
        <w:tab/>
      </w:r>
      <w:r>
        <w:rPr>
          <w:rFonts w:asciiTheme="majorHAnsi" w:hAnsiTheme="majorHAnsi" w:cs="Times-Roman"/>
          <w:sz w:val="20"/>
          <w:szCs w:val="20"/>
          <w:lang w:val="en-US"/>
        </w:rPr>
        <w:tab/>
        <w:t>Email: mike@marineadagency.com</w:t>
      </w:r>
    </w:p>
    <w:p w14:paraId="3ADDFFFA" w14:textId="77777777" w:rsidR="001A7F07" w:rsidRPr="00920A72" w:rsidRDefault="001A7F07" w:rsidP="001A7F07">
      <w:pPr>
        <w:ind w:left="360"/>
        <w:rPr>
          <w:rFonts w:asciiTheme="majorHAnsi" w:hAnsiTheme="majorHAnsi" w:cs="Times-Roman"/>
          <w:sz w:val="20"/>
          <w:szCs w:val="20"/>
          <w:lang w:val="en-US"/>
        </w:rPr>
      </w:pPr>
      <w:r w:rsidRPr="00920A72">
        <w:rPr>
          <w:rFonts w:asciiTheme="majorHAnsi" w:hAnsiTheme="majorHAnsi" w:cs="Times-Roman"/>
          <w:sz w:val="20"/>
          <w:szCs w:val="20"/>
          <w:lang w:val="en-US"/>
        </w:rPr>
        <w:t>Tel: +44 (0) 23 9252 2044</w:t>
      </w:r>
      <w:r>
        <w:rPr>
          <w:rFonts w:asciiTheme="majorHAnsi" w:hAnsiTheme="majorHAnsi" w:cs="Times-Roman"/>
          <w:sz w:val="20"/>
          <w:szCs w:val="20"/>
          <w:lang w:val="en-US"/>
        </w:rPr>
        <w:tab/>
      </w:r>
      <w:r>
        <w:rPr>
          <w:rFonts w:asciiTheme="majorHAnsi" w:hAnsiTheme="majorHAnsi" w:cs="Times-Roman"/>
          <w:sz w:val="20"/>
          <w:szCs w:val="20"/>
          <w:lang w:val="en-US"/>
        </w:rPr>
        <w:tab/>
      </w:r>
      <w:r>
        <w:rPr>
          <w:rFonts w:asciiTheme="majorHAnsi" w:hAnsiTheme="majorHAnsi" w:cs="Times-Roman"/>
          <w:sz w:val="20"/>
          <w:szCs w:val="20"/>
          <w:lang w:val="en-US"/>
        </w:rPr>
        <w:tab/>
      </w:r>
      <w:r>
        <w:rPr>
          <w:rFonts w:asciiTheme="majorHAnsi" w:hAnsiTheme="majorHAnsi" w:cs="Times-Roman"/>
          <w:sz w:val="20"/>
          <w:szCs w:val="20"/>
          <w:lang w:val="en-US"/>
        </w:rPr>
        <w:tab/>
      </w:r>
      <w:r w:rsidRPr="00920A72">
        <w:rPr>
          <w:rFonts w:asciiTheme="majorHAnsi" w:hAnsiTheme="majorHAnsi" w:cs="Times-Roman"/>
          <w:sz w:val="20"/>
          <w:szCs w:val="20"/>
          <w:lang w:val="en-US"/>
        </w:rPr>
        <w:t>Tel: +44 (0) 23 9252 2044</w:t>
      </w:r>
    </w:p>
    <w:p w14:paraId="71B1FBF9" w14:textId="77777777" w:rsidR="001A7F07" w:rsidRDefault="001A7F07" w:rsidP="001A7F07">
      <w:pPr>
        <w:ind w:left="360"/>
        <w:rPr>
          <w:rFonts w:asciiTheme="majorHAnsi" w:hAnsiTheme="majorHAnsi" w:cs="Times-Roman"/>
          <w:sz w:val="20"/>
          <w:szCs w:val="20"/>
          <w:lang w:val="en-US"/>
        </w:rPr>
      </w:pPr>
    </w:p>
    <w:p w14:paraId="541C7DB6" w14:textId="77777777" w:rsidR="001A7F07" w:rsidRPr="00920A72" w:rsidRDefault="001A7F07" w:rsidP="001A7F07">
      <w:pPr>
        <w:ind w:left="360"/>
        <w:rPr>
          <w:rFonts w:asciiTheme="majorHAnsi" w:hAnsiTheme="majorHAnsi" w:cs="Times-Roman"/>
          <w:sz w:val="20"/>
          <w:szCs w:val="20"/>
          <w:lang w:val="en-US"/>
        </w:rPr>
      </w:pPr>
      <w:r>
        <w:rPr>
          <w:rFonts w:asciiTheme="majorHAnsi" w:hAnsiTheme="majorHAnsi" w:cs="Times-Roman"/>
          <w:sz w:val="20"/>
          <w:szCs w:val="20"/>
          <w:lang w:val="en-US"/>
        </w:rPr>
        <w:t>Image gallery: marineadagency.com</w:t>
      </w:r>
    </w:p>
    <w:p w14:paraId="640F8B80" w14:textId="77777777" w:rsidR="001A7F07" w:rsidRPr="005477F6" w:rsidRDefault="001A7F07" w:rsidP="001A7F07">
      <w:pPr>
        <w:pStyle w:val="ListParagraph"/>
        <w:rPr>
          <w:rFonts w:asciiTheme="majorHAnsi" w:hAnsiTheme="majorHAnsi" w:cs="Arial"/>
          <w:sz w:val="20"/>
          <w:szCs w:val="20"/>
        </w:rPr>
      </w:pPr>
    </w:p>
    <w:p w14:paraId="4367AC47" w14:textId="77777777" w:rsidR="001A7F07" w:rsidRDefault="001A7F07" w:rsidP="00D72756">
      <w:pPr>
        <w:pStyle w:val="NormalWeb"/>
        <w:rPr>
          <w:rFonts w:ascii="Arial" w:hAnsi="Arial" w:cs="Arial"/>
          <w:color w:val="666666"/>
          <w:sz w:val="18"/>
          <w:szCs w:val="18"/>
        </w:rPr>
      </w:pPr>
    </w:p>
    <w:sectPr w:rsidR="001A7F07" w:rsidSect="005B1A2D">
      <w:headerReference w:type="default" r:id="rId11"/>
      <w:pgSz w:w="11900" w:h="16840"/>
      <w:pgMar w:top="1440" w:right="1440" w:bottom="1440" w:left="1440" w:header="14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A2353F" w14:textId="77777777" w:rsidR="00702EFC" w:rsidRDefault="00702EFC" w:rsidP="005B1A2D">
      <w:r>
        <w:separator/>
      </w:r>
    </w:p>
  </w:endnote>
  <w:endnote w:type="continuationSeparator" w:id="0">
    <w:p w14:paraId="28A8C583" w14:textId="77777777" w:rsidR="00702EFC" w:rsidRDefault="00702EFC" w:rsidP="005B1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randon Text Bold">
    <w:altName w:val="Calibri"/>
    <w:panose1 w:val="020B0604020202020204"/>
    <w:charset w:val="00"/>
    <w:family w:val="swiss"/>
    <w:notTrueType/>
    <w:pitch w:val="default"/>
    <w:sig w:usb0="00000003" w:usb1="00000000" w:usb2="00000000" w:usb3="00000000" w:csb0="00000001" w:csb1="00000000"/>
  </w:font>
  <w:font w:name="Times-Roman">
    <w:altName w:val="Times"/>
    <w:panose1 w:val="0000050000000002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190869" w14:textId="77777777" w:rsidR="00702EFC" w:rsidRDefault="00702EFC" w:rsidP="005B1A2D">
      <w:r>
        <w:separator/>
      </w:r>
    </w:p>
  </w:footnote>
  <w:footnote w:type="continuationSeparator" w:id="0">
    <w:p w14:paraId="7975BBE3" w14:textId="77777777" w:rsidR="00702EFC" w:rsidRDefault="00702EFC" w:rsidP="005B1A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A14E8" w14:textId="77777777" w:rsidR="005B1A2D" w:rsidRDefault="005B1A2D">
    <w:pPr>
      <w:pStyle w:val="Header"/>
    </w:pPr>
    <w:r w:rsidRPr="005B1A2D">
      <w:rPr>
        <w:noProof/>
      </w:rPr>
      <w:drawing>
        <wp:anchor distT="0" distB="0" distL="114300" distR="114300" simplePos="0" relativeHeight="251659264" behindDoc="0" locked="0" layoutInCell="1" allowOverlap="1" wp14:anchorId="5DC36E50" wp14:editId="2D6BEBC6">
          <wp:simplePos x="0" y="0"/>
          <wp:positionH relativeFrom="column">
            <wp:posOffset>5223298</wp:posOffset>
          </wp:positionH>
          <wp:positionV relativeFrom="paragraph">
            <wp:posOffset>-779568</wp:posOffset>
          </wp:positionV>
          <wp:extent cx="1076325" cy="1076325"/>
          <wp:effectExtent l="0" t="0" r="317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1">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14:sizeRelH relativeFrom="page">
            <wp14:pctWidth>0</wp14:pctWidth>
          </wp14:sizeRelH>
          <wp14:sizeRelV relativeFrom="page">
            <wp14:pctHeight>0</wp14:pctHeight>
          </wp14:sizeRelV>
        </wp:anchor>
      </w:drawing>
    </w:r>
    <w:r w:rsidRPr="005B1A2D">
      <w:rPr>
        <w:noProof/>
      </w:rPr>
      <w:drawing>
        <wp:anchor distT="0" distB="0" distL="114300" distR="114300" simplePos="0" relativeHeight="251660288" behindDoc="1" locked="0" layoutInCell="1" allowOverlap="1" wp14:anchorId="2040D64F" wp14:editId="726A6432">
          <wp:simplePos x="0" y="0"/>
          <wp:positionH relativeFrom="column">
            <wp:posOffset>-42333</wp:posOffset>
          </wp:positionH>
          <wp:positionV relativeFrom="paragraph">
            <wp:posOffset>-703580</wp:posOffset>
          </wp:positionV>
          <wp:extent cx="750993" cy="909654"/>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L_MARINAS_LOGO_VERTICAL_CMYK.jpg"/>
                  <pic:cNvPicPr/>
                </pic:nvPicPr>
                <pic:blipFill>
                  <a:blip r:embed="rId2">
                    <a:extLst>
                      <a:ext uri="{28A0092B-C50C-407E-A947-70E740481C1C}">
                        <a14:useLocalDpi xmlns:a14="http://schemas.microsoft.com/office/drawing/2010/main" val="0"/>
                      </a:ext>
                    </a:extLst>
                  </a:blip>
                  <a:stretch>
                    <a:fillRect/>
                  </a:stretch>
                </pic:blipFill>
                <pic:spPr>
                  <a:xfrm>
                    <a:off x="0" y="0"/>
                    <a:ext cx="750993" cy="909654"/>
                  </a:xfrm>
                  <a:prstGeom prst="rect">
                    <a:avLst/>
                  </a:prstGeom>
                </pic:spPr>
              </pic:pic>
            </a:graphicData>
          </a:graphic>
          <wp14:sizeRelH relativeFrom="page">
            <wp14:pctWidth>0</wp14:pctWidth>
          </wp14:sizeRelH>
          <wp14:sizeRelV relativeFrom="page">
            <wp14:pctHeight>0</wp14:pctHeight>
          </wp14:sizeRelV>
        </wp:anchor>
      </w:drawing>
    </w:r>
  </w:p>
  <w:p w14:paraId="0490C49A" w14:textId="77777777" w:rsidR="005B1A2D" w:rsidRDefault="005B1A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218A4"/>
    <w:multiLevelType w:val="multilevel"/>
    <w:tmpl w:val="12AC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8C22C4"/>
    <w:multiLevelType w:val="multilevel"/>
    <w:tmpl w:val="D458D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0BA173A"/>
    <w:multiLevelType w:val="multilevel"/>
    <w:tmpl w:val="7FCE7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756"/>
    <w:rsid w:val="000227ED"/>
    <w:rsid w:val="000354B0"/>
    <w:rsid w:val="00063756"/>
    <w:rsid w:val="000B0069"/>
    <w:rsid w:val="0018126D"/>
    <w:rsid w:val="001813BF"/>
    <w:rsid w:val="001A7F07"/>
    <w:rsid w:val="00245346"/>
    <w:rsid w:val="002C0142"/>
    <w:rsid w:val="002F606B"/>
    <w:rsid w:val="004A4225"/>
    <w:rsid w:val="0052008A"/>
    <w:rsid w:val="005558E2"/>
    <w:rsid w:val="005B1A2D"/>
    <w:rsid w:val="005C2DC1"/>
    <w:rsid w:val="00605228"/>
    <w:rsid w:val="006357DC"/>
    <w:rsid w:val="0063714A"/>
    <w:rsid w:val="00702EFC"/>
    <w:rsid w:val="00711BDF"/>
    <w:rsid w:val="007A1ECF"/>
    <w:rsid w:val="00805A29"/>
    <w:rsid w:val="0089774D"/>
    <w:rsid w:val="008B4912"/>
    <w:rsid w:val="008E033D"/>
    <w:rsid w:val="00950D3F"/>
    <w:rsid w:val="00961F8C"/>
    <w:rsid w:val="009D6FD2"/>
    <w:rsid w:val="009F685E"/>
    <w:rsid w:val="00A836CB"/>
    <w:rsid w:val="00A90750"/>
    <w:rsid w:val="00B34FF0"/>
    <w:rsid w:val="00B52A65"/>
    <w:rsid w:val="00B56A52"/>
    <w:rsid w:val="00B65F3A"/>
    <w:rsid w:val="00C51A0B"/>
    <w:rsid w:val="00C52DAE"/>
    <w:rsid w:val="00C63814"/>
    <w:rsid w:val="00CD58E8"/>
    <w:rsid w:val="00D72756"/>
    <w:rsid w:val="00D95A76"/>
    <w:rsid w:val="00E1666C"/>
    <w:rsid w:val="00FB73B9"/>
    <w:rsid w:val="00FF29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22450"/>
  <w15:chartTrackingRefBased/>
  <w15:docId w15:val="{87C59597-9EE1-484C-98BE-C6DA8065E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2A6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3756"/>
    <w:pPr>
      <w:spacing w:before="100" w:beforeAutospacing="1" w:after="100" w:afterAutospacing="1"/>
    </w:pPr>
  </w:style>
  <w:style w:type="paragraph" w:styleId="NormalWeb">
    <w:name w:val="Normal (Web)"/>
    <w:basedOn w:val="Normal"/>
    <w:uiPriority w:val="99"/>
    <w:unhideWhenUsed/>
    <w:rsid w:val="00D72756"/>
    <w:pPr>
      <w:spacing w:before="100" w:beforeAutospacing="1" w:after="100" w:afterAutospacing="1"/>
    </w:pPr>
  </w:style>
  <w:style w:type="character" w:customStyle="1" w:styleId="apple-converted-space">
    <w:name w:val="apple-converted-space"/>
    <w:basedOn w:val="DefaultParagraphFont"/>
    <w:rsid w:val="00D72756"/>
  </w:style>
  <w:style w:type="character" w:styleId="Emphasis">
    <w:name w:val="Emphasis"/>
    <w:basedOn w:val="DefaultParagraphFont"/>
    <w:uiPriority w:val="20"/>
    <w:qFormat/>
    <w:rsid w:val="00D72756"/>
    <w:rPr>
      <w:i/>
      <w:iCs/>
    </w:rPr>
  </w:style>
  <w:style w:type="character" w:styleId="Hyperlink">
    <w:name w:val="Hyperlink"/>
    <w:basedOn w:val="DefaultParagraphFont"/>
    <w:uiPriority w:val="99"/>
    <w:unhideWhenUsed/>
    <w:rsid w:val="00D72756"/>
    <w:rPr>
      <w:color w:val="0000FF"/>
      <w:u w:val="single"/>
    </w:rPr>
  </w:style>
  <w:style w:type="character" w:styleId="Strong">
    <w:name w:val="Strong"/>
    <w:basedOn w:val="DefaultParagraphFont"/>
    <w:uiPriority w:val="22"/>
    <w:qFormat/>
    <w:rsid w:val="00D72756"/>
    <w:rPr>
      <w:b/>
      <w:bCs/>
    </w:rPr>
  </w:style>
  <w:style w:type="character" w:styleId="UnresolvedMention">
    <w:name w:val="Unresolved Mention"/>
    <w:basedOn w:val="DefaultParagraphFont"/>
    <w:uiPriority w:val="99"/>
    <w:semiHidden/>
    <w:unhideWhenUsed/>
    <w:rsid w:val="001A7F07"/>
    <w:rPr>
      <w:color w:val="605E5C"/>
      <w:shd w:val="clear" w:color="auto" w:fill="E1DFDD"/>
    </w:rPr>
  </w:style>
  <w:style w:type="paragraph" w:styleId="Header">
    <w:name w:val="header"/>
    <w:basedOn w:val="Normal"/>
    <w:link w:val="HeaderChar"/>
    <w:uiPriority w:val="99"/>
    <w:unhideWhenUsed/>
    <w:rsid w:val="005B1A2D"/>
    <w:pPr>
      <w:tabs>
        <w:tab w:val="center" w:pos="4680"/>
        <w:tab w:val="right" w:pos="9360"/>
      </w:tabs>
    </w:pPr>
  </w:style>
  <w:style w:type="character" w:customStyle="1" w:styleId="HeaderChar">
    <w:name w:val="Header Char"/>
    <w:basedOn w:val="DefaultParagraphFont"/>
    <w:link w:val="Header"/>
    <w:uiPriority w:val="99"/>
    <w:rsid w:val="005B1A2D"/>
    <w:rPr>
      <w:rFonts w:ascii="Times New Roman" w:eastAsia="Times New Roman" w:hAnsi="Times New Roman" w:cs="Times New Roman"/>
    </w:rPr>
  </w:style>
  <w:style w:type="paragraph" w:styleId="Footer">
    <w:name w:val="footer"/>
    <w:basedOn w:val="Normal"/>
    <w:link w:val="FooterChar"/>
    <w:uiPriority w:val="99"/>
    <w:unhideWhenUsed/>
    <w:rsid w:val="005B1A2D"/>
    <w:pPr>
      <w:tabs>
        <w:tab w:val="center" w:pos="4680"/>
        <w:tab w:val="right" w:pos="9360"/>
      </w:tabs>
    </w:pPr>
  </w:style>
  <w:style w:type="character" w:customStyle="1" w:styleId="FooterChar">
    <w:name w:val="Footer Char"/>
    <w:basedOn w:val="DefaultParagraphFont"/>
    <w:link w:val="Footer"/>
    <w:uiPriority w:val="99"/>
    <w:rsid w:val="005B1A2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64783">
      <w:bodyDiv w:val="1"/>
      <w:marLeft w:val="0"/>
      <w:marRight w:val="0"/>
      <w:marTop w:val="0"/>
      <w:marBottom w:val="0"/>
      <w:divBdr>
        <w:top w:val="none" w:sz="0" w:space="0" w:color="auto"/>
        <w:left w:val="none" w:sz="0" w:space="0" w:color="auto"/>
        <w:bottom w:val="none" w:sz="0" w:space="0" w:color="auto"/>
        <w:right w:val="none" w:sz="0" w:space="0" w:color="auto"/>
      </w:divBdr>
    </w:div>
    <w:div w:id="319584376">
      <w:bodyDiv w:val="1"/>
      <w:marLeft w:val="0"/>
      <w:marRight w:val="0"/>
      <w:marTop w:val="0"/>
      <w:marBottom w:val="0"/>
      <w:divBdr>
        <w:top w:val="none" w:sz="0" w:space="0" w:color="auto"/>
        <w:left w:val="none" w:sz="0" w:space="0" w:color="auto"/>
        <w:bottom w:val="none" w:sz="0" w:space="0" w:color="auto"/>
        <w:right w:val="none" w:sz="0" w:space="0" w:color="auto"/>
      </w:divBdr>
    </w:div>
    <w:div w:id="518735678">
      <w:bodyDiv w:val="1"/>
      <w:marLeft w:val="0"/>
      <w:marRight w:val="0"/>
      <w:marTop w:val="0"/>
      <w:marBottom w:val="0"/>
      <w:divBdr>
        <w:top w:val="none" w:sz="0" w:space="0" w:color="auto"/>
        <w:left w:val="none" w:sz="0" w:space="0" w:color="auto"/>
        <w:bottom w:val="none" w:sz="0" w:space="0" w:color="auto"/>
        <w:right w:val="none" w:sz="0" w:space="0" w:color="auto"/>
      </w:divBdr>
    </w:div>
    <w:div w:id="679623028">
      <w:bodyDiv w:val="1"/>
      <w:marLeft w:val="0"/>
      <w:marRight w:val="0"/>
      <w:marTop w:val="0"/>
      <w:marBottom w:val="0"/>
      <w:divBdr>
        <w:top w:val="none" w:sz="0" w:space="0" w:color="auto"/>
        <w:left w:val="none" w:sz="0" w:space="0" w:color="auto"/>
        <w:bottom w:val="none" w:sz="0" w:space="0" w:color="auto"/>
        <w:right w:val="none" w:sz="0" w:space="0" w:color="auto"/>
      </w:divBdr>
    </w:div>
    <w:div w:id="906649241">
      <w:bodyDiv w:val="1"/>
      <w:marLeft w:val="0"/>
      <w:marRight w:val="0"/>
      <w:marTop w:val="0"/>
      <w:marBottom w:val="0"/>
      <w:divBdr>
        <w:top w:val="none" w:sz="0" w:space="0" w:color="auto"/>
        <w:left w:val="none" w:sz="0" w:space="0" w:color="auto"/>
        <w:bottom w:val="none" w:sz="0" w:space="0" w:color="auto"/>
        <w:right w:val="none" w:sz="0" w:space="0" w:color="auto"/>
      </w:divBdr>
    </w:div>
    <w:div w:id="1008170369">
      <w:bodyDiv w:val="1"/>
      <w:marLeft w:val="0"/>
      <w:marRight w:val="0"/>
      <w:marTop w:val="0"/>
      <w:marBottom w:val="0"/>
      <w:divBdr>
        <w:top w:val="none" w:sz="0" w:space="0" w:color="auto"/>
        <w:left w:val="none" w:sz="0" w:space="0" w:color="auto"/>
        <w:bottom w:val="none" w:sz="0" w:space="0" w:color="auto"/>
        <w:right w:val="none" w:sz="0" w:space="0" w:color="auto"/>
      </w:divBdr>
    </w:div>
    <w:div w:id="1101998220">
      <w:bodyDiv w:val="1"/>
      <w:marLeft w:val="0"/>
      <w:marRight w:val="0"/>
      <w:marTop w:val="0"/>
      <w:marBottom w:val="0"/>
      <w:divBdr>
        <w:top w:val="none" w:sz="0" w:space="0" w:color="auto"/>
        <w:left w:val="none" w:sz="0" w:space="0" w:color="auto"/>
        <w:bottom w:val="none" w:sz="0" w:space="0" w:color="auto"/>
        <w:right w:val="none" w:sz="0" w:space="0" w:color="auto"/>
      </w:divBdr>
    </w:div>
    <w:div w:id="1269239646">
      <w:bodyDiv w:val="1"/>
      <w:marLeft w:val="0"/>
      <w:marRight w:val="0"/>
      <w:marTop w:val="0"/>
      <w:marBottom w:val="0"/>
      <w:divBdr>
        <w:top w:val="none" w:sz="0" w:space="0" w:color="auto"/>
        <w:left w:val="none" w:sz="0" w:space="0" w:color="auto"/>
        <w:bottom w:val="none" w:sz="0" w:space="0" w:color="auto"/>
        <w:right w:val="none" w:sz="0" w:space="0" w:color="auto"/>
      </w:divBdr>
    </w:div>
    <w:div w:id="1290741492">
      <w:bodyDiv w:val="1"/>
      <w:marLeft w:val="0"/>
      <w:marRight w:val="0"/>
      <w:marTop w:val="0"/>
      <w:marBottom w:val="0"/>
      <w:divBdr>
        <w:top w:val="none" w:sz="0" w:space="0" w:color="auto"/>
        <w:left w:val="none" w:sz="0" w:space="0" w:color="auto"/>
        <w:bottom w:val="none" w:sz="0" w:space="0" w:color="auto"/>
        <w:right w:val="none" w:sz="0" w:space="0" w:color="auto"/>
      </w:divBdr>
    </w:div>
    <w:div w:id="1576360678">
      <w:bodyDiv w:val="1"/>
      <w:marLeft w:val="0"/>
      <w:marRight w:val="0"/>
      <w:marTop w:val="0"/>
      <w:marBottom w:val="0"/>
      <w:divBdr>
        <w:top w:val="none" w:sz="0" w:space="0" w:color="auto"/>
        <w:left w:val="none" w:sz="0" w:space="0" w:color="auto"/>
        <w:bottom w:val="none" w:sz="0" w:space="0" w:color="auto"/>
        <w:right w:val="none" w:sz="0" w:space="0" w:color="auto"/>
      </w:divBdr>
    </w:div>
    <w:div w:id="1690253775">
      <w:bodyDiv w:val="1"/>
      <w:marLeft w:val="0"/>
      <w:marRight w:val="0"/>
      <w:marTop w:val="0"/>
      <w:marBottom w:val="0"/>
      <w:divBdr>
        <w:top w:val="none" w:sz="0" w:space="0" w:color="auto"/>
        <w:left w:val="none" w:sz="0" w:space="0" w:color="auto"/>
        <w:bottom w:val="none" w:sz="0" w:space="0" w:color="auto"/>
        <w:right w:val="none" w:sz="0" w:space="0" w:color="auto"/>
      </w:divBdr>
    </w:div>
    <w:div w:id="1902790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dlmarinas.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zella@marineadagency.com" TargetMode="External"/><Relationship Id="rId4" Type="http://schemas.openxmlformats.org/officeDocument/2006/relationships/webSettings" Target="webSettings.xml"/><Relationship Id="rId9" Type="http://schemas.openxmlformats.org/officeDocument/2006/relationships/hyperlink" Target="http://www.mdlmarinas.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587</Words>
  <Characters>3350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Zella Compton</cp:lastModifiedBy>
  <cp:revision>7</cp:revision>
  <dcterms:created xsi:type="dcterms:W3CDTF">2018-10-08T08:49:00Z</dcterms:created>
  <dcterms:modified xsi:type="dcterms:W3CDTF">2018-10-08T11:48:00Z</dcterms:modified>
</cp:coreProperties>
</file>