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74DDA" w14:textId="77777777" w:rsidR="00F52DDA" w:rsidRDefault="00F52DDA" w:rsidP="00F52DDA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6862B719" w14:textId="77777777" w:rsidR="005F79E2" w:rsidRDefault="00F52DDA" w:rsidP="005F79E2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5788BE05" w14:textId="2F61CFFC" w:rsidR="00F52DDA" w:rsidRDefault="005F79E2" w:rsidP="005F79E2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6</w:t>
      </w:r>
      <w:r w:rsidRPr="005F79E2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F52DDA">
        <w:rPr>
          <w:rFonts w:asciiTheme="majorHAnsi" w:hAnsiTheme="majorHAnsi" w:cs="Arial"/>
          <w:b/>
          <w:bCs/>
        </w:rPr>
        <w:t>September 2018</w:t>
      </w:r>
    </w:p>
    <w:p w14:paraId="33EEB71C" w14:textId="77777777" w:rsidR="00F52DDA" w:rsidRDefault="00F52DDA" w:rsidP="00BD07F9">
      <w:pPr>
        <w:jc w:val="center"/>
        <w:rPr>
          <w:b/>
        </w:rPr>
      </w:pPr>
    </w:p>
    <w:p w14:paraId="67F37939" w14:textId="77777777" w:rsidR="00910103" w:rsidRDefault="00BD07F9" w:rsidP="00BD07F9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Eight new </w:t>
      </w:r>
      <w:r w:rsidR="00CF17F3"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boat </w:t>
      </w:r>
      <w:r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sale</w:t>
      </w:r>
      <w:r w:rsidR="00312635"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 units installed at MDL Marina</w:t>
      </w:r>
      <w:r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  <w:r w:rsidR="00312635"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’</w:t>
      </w:r>
      <w:r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p w14:paraId="027E6790" w14:textId="16BFF5BB" w:rsidR="00BD07F9" w:rsidRPr="00F52DDA" w:rsidRDefault="005606FA" w:rsidP="00BD07F9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F</w:t>
      </w:r>
      <w:r w:rsidR="00BD07F9"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ive</w:t>
      </w:r>
      <w:r w:rsidR="0091010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Gold Anchor</w:t>
      </w:r>
      <w:r w:rsidR="00A06EA4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s </w:t>
      </w:r>
      <w:r w:rsidR="00BD07F9" w:rsidRPr="00F52DDA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Hamble Point Marina</w:t>
      </w:r>
    </w:p>
    <w:p w14:paraId="4657A959" w14:textId="77777777" w:rsidR="00BD07F9" w:rsidRDefault="00BD07F9"/>
    <w:p w14:paraId="2C08915B" w14:textId="43F5F6AF" w:rsidR="00BD07F9" w:rsidRPr="00F52DDA" w:rsidRDefault="00BD07F9">
      <w:pPr>
        <w:rPr>
          <w:rFonts w:ascii="Calibri" w:eastAsia="Times New Roman" w:hAnsi="Calibri" w:cs="Calibri"/>
          <w:b/>
          <w:color w:val="000000"/>
        </w:rPr>
      </w:pPr>
      <w:r w:rsidRPr="00F52DDA">
        <w:rPr>
          <w:rFonts w:ascii="Calibri" w:eastAsia="Times New Roman" w:hAnsi="Calibri" w:cs="Calibri"/>
          <w:b/>
          <w:color w:val="000000"/>
        </w:rPr>
        <w:t>U</w:t>
      </w:r>
      <w:r w:rsidR="00312635" w:rsidRPr="00F52DDA">
        <w:rPr>
          <w:rFonts w:ascii="Calibri" w:eastAsia="Times New Roman" w:hAnsi="Calibri" w:cs="Calibri"/>
          <w:b/>
          <w:color w:val="000000"/>
        </w:rPr>
        <w:t>nderpinning Hamble Point Marina’s</w:t>
      </w:r>
      <w:r w:rsidRPr="00F52DDA">
        <w:rPr>
          <w:rFonts w:ascii="Calibri" w:eastAsia="Times New Roman" w:hAnsi="Calibri" w:cs="Calibri"/>
          <w:b/>
          <w:color w:val="000000"/>
        </w:rPr>
        <w:t xml:space="preserve"> traditional role as the number one UK destination for yacht a</w:t>
      </w:r>
      <w:r w:rsidR="0020185A">
        <w:rPr>
          <w:rFonts w:ascii="Calibri" w:eastAsia="Times New Roman" w:hAnsi="Calibri" w:cs="Calibri"/>
          <w:b/>
          <w:color w:val="000000"/>
        </w:rPr>
        <w:t>nd power brokerage, MDL Marinas</w:t>
      </w:r>
      <w:bookmarkStart w:id="0" w:name="_GoBack"/>
      <w:bookmarkEnd w:id="0"/>
      <w:r w:rsidRPr="00F52DDA">
        <w:rPr>
          <w:rFonts w:ascii="Calibri" w:eastAsia="Times New Roman" w:hAnsi="Calibri" w:cs="Calibri"/>
          <w:b/>
          <w:color w:val="000000"/>
        </w:rPr>
        <w:t xml:space="preserve"> has installed eight new </w:t>
      </w:r>
      <w:r w:rsidR="00CF17F3" w:rsidRPr="00F52DDA">
        <w:rPr>
          <w:rFonts w:ascii="Calibri" w:eastAsia="Times New Roman" w:hAnsi="Calibri" w:cs="Calibri"/>
          <w:b/>
          <w:color w:val="000000"/>
        </w:rPr>
        <w:t xml:space="preserve">boat </w:t>
      </w:r>
      <w:r w:rsidRPr="00F52DDA">
        <w:rPr>
          <w:rFonts w:ascii="Calibri" w:eastAsia="Times New Roman" w:hAnsi="Calibri" w:cs="Calibri"/>
          <w:b/>
          <w:color w:val="000000"/>
        </w:rPr>
        <w:t xml:space="preserve">sales units </w:t>
      </w:r>
      <w:r w:rsidR="0006338B" w:rsidRPr="00F52DDA">
        <w:rPr>
          <w:rFonts w:ascii="Calibri" w:eastAsia="Times New Roman" w:hAnsi="Calibri" w:cs="Calibri"/>
          <w:b/>
          <w:color w:val="000000"/>
        </w:rPr>
        <w:t xml:space="preserve">to let </w:t>
      </w:r>
      <w:r w:rsidRPr="00F52DDA">
        <w:rPr>
          <w:rFonts w:ascii="Calibri" w:eastAsia="Times New Roman" w:hAnsi="Calibri" w:cs="Calibri"/>
          <w:b/>
          <w:color w:val="000000"/>
        </w:rPr>
        <w:t>at the marina’s entrance.</w:t>
      </w:r>
    </w:p>
    <w:p w14:paraId="5FBD0841" w14:textId="77777777" w:rsidR="00BD07F9" w:rsidRPr="00F52DDA" w:rsidRDefault="00BD07F9">
      <w:pPr>
        <w:rPr>
          <w:rFonts w:ascii="Calibri" w:eastAsia="Times New Roman" w:hAnsi="Calibri" w:cs="Calibri"/>
          <w:b/>
          <w:color w:val="000000"/>
        </w:rPr>
      </w:pPr>
    </w:p>
    <w:p w14:paraId="71F2884B" w14:textId="7DBAC188" w:rsidR="00B02F49" w:rsidRPr="00F52DDA" w:rsidRDefault="00BD07F9" w:rsidP="00B02F49">
      <w:pPr>
        <w:rPr>
          <w:rFonts w:ascii="Calibri" w:eastAsia="Times New Roman" w:hAnsi="Calibri" w:cs="Calibri"/>
          <w:color w:val="000000"/>
        </w:rPr>
      </w:pPr>
      <w:r w:rsidRPr="00F52DDA">
        <w:rPr>
          <w:rFonts w:ascii="Calibri" w:eastAsia="Times New Roman" w:hAnsi="Calibri" w:cs="Calibri"/>
          <w:color w:val="000000"/>
        </w:rPr>
        <w:t xml:space="preserve">The </w:t>
      </w:r>
      <w:r w:rsidR="00CF17F3" w:rsidRPr="00F52DDA">
        <w:rPr>
          <w:rFonts w:ascii="Calibri" w:eastAsia="Times New Roman" w:hAnsi="Calibri" w:cs="Calibri"/>
          <w:color w:val="000000"/>
        </w:rPr>
        <w:t>purpose-built</w:t>
      </w:r>
      <w:r w:rsidRPr="00F52DDA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F52DDA">
        <w:rPr>
          <w:rFonts w:ascii="Calibri" w:eastAsia="Times New Roman" w:hAnsi="Calibri" w:cs="Calibri"/>
          <w:color w:val="000000"/>
        </w:rPr>
        <w:t>units</w:t>
      </w:r>
      <w:proofErr w:type="gramEnd"/>
      <w:r w:rsidRPr="00F52DDA">
        <w:rPr>
          <w:rFonts w:ascii="Calibri" w:eastAsia="Times New Roman" w:hAnsi="Calibri" w:cs="Calibri"/>
          <w:color w:val="000000"/>
        </w:rPr>
        <w:t xml:space="preserve"> range in size from </w:t>
      </w:r>
      <w:r w:rsidR="00CF17F3" w:rsidRPr="00F52DDA">
        <w:rPr>
          <w:rFonts w:ascii="Calibri" w:eastAsia="Times New Roman" w:hAnsi="Calibri" w:cs="Calibri"/>
          <w:color w:val="000000"/>
        </w:rPr>
        <w:t xml:space="preserve">69 sqm / 745 sq ft to 102 sqm / 1,101 </w:t>
      </w:r>
      <w:proofErr w:type="spellStart"/>
      <w:r w:rsidR="00CF17F3" w:rsidRPr="00F52DDA">
        <w:rPr>
          <w:rFonts w:ascii="Calibri" w:eastAsia="Times New Roman" w:hAnsi="Calibri" w:cs="Calibri"/>
          <w:color w:val="000000"/>
        </w:rPr>
        <w:t>sq</w:t>
      </w:r>
      <w:proofErr w:type="spellEnd"/>
      <w:r w:rsidR="00CF17F3" w:rsidRPr="00F52DDA">
        <w:rPr>
          <w:rFonts w:ascii="Calibri" w:eastAsia="Times New Roman" w:hAnsi="Calibri" w:cs="Calibri"/>
          <w:color w:val="000000"/>
        </w:rPr>
        <w:t xml:space="preserve"> ft</w:t>
      </w:r>
      <w:r w:rsidRPr="00F52DDA">
        <w:rPr>
          <w:rFonts w:ascii="Calibri" w:eastAsia="Times New Roman" w:hAnsi="Calibri" w:cs="Calibri"/>
          <w:color w:val="000000"/>
        </w:rPr>
        <w:t xml:space="preserve">, and </w:t>
      </w:r>
      <w:r w:rsidR="00CF17F3" w:rsidRPr="00F52DDA">
        <w:rPr>
          <w:rFonts w:ascii="Calibri" w:eastAsia="Times New Roman" w:hAnsi="Calibri" w:cs="Calibri"/>
          <w:color w:val="000000"/>
        </w:rPr>
        <w:t>have been built to a high specification ready for immediate occupation, including air conditioning and network cabling, kitchenette, self-contained WC and separate manager</w:t>
      </w:r>
      <w:r w:rsidR="00CE45EB" w:rsidRPr="00F52DDA">
        <w:rPr>
          <w:rFonts w:ascii="Calibri" w:eastAsia="Times New Roman" w:hAnsi="Calibri" w:cs="Calibri"/>
          <w:color w:val="000000"/>
        </w:rPr>
        <w:t>’</w:t>
      </w:r>
      <w:r w:rsidR="00CF17F3" w:rsidRPr="00F52DDA">
        <w:rPr>
          <w:rFonts w:ascii="Calibri" w:eastAsia="Times New Roman" w:hAnsi="Calibri" w:cs="Calibri"/>
          <w:color w:val="000000"/>
        </w:rPr>
        <w:t>s office</w:t>
      </w:r>
      <w:r w:rsidRPr="00F52DDA">
        <w:rPr>
          <w:rFonts w:ascii="Calibri" w:eastAsia="Times New Roman" w:hAnsi="Calibri" w:cs="Calibri"/>
          <w:color w:val="000000"/>
        </w:rPr>
        <w:t xml:space="preserve">. </w:t>
      </w:r>
      <w:r w:rsidR="00B02F49" w:rsidRPr="00F52DDA">
        <w:rPr>
          <w:rFonts w:ascii="Calibri" w:eastAsia="Times New Roman" w:hAnsi="Calibri" w:cs="Calibri"/>
          <w:color w:val="000000"/>
        </w:rPr>
        <w:t xml:space="preserve">Behind the units a </w:t>
      </w:r>
      <w:r w:rsidR="00CF17F3" w:rsidRPr="00F52DDA">
        <w:rPr>
          <w:rFonts w:ascii="Calibri" w:eastAsia="Times New Roman" w:hAnsi="Calibri" w:cs="Calibri"/>
          <w:color w:val="000000"/>
        </w:rPr>
        <w:t>raised terrace</w:t>
      </w:r>
      <w:r w:rsidR="00B02F49" w:rsidRPr="00F52DDA">
        <w:rPr>
          <w:rFonts w:ascii="Calibri" w:eastAsia="Times New Roman" w:hAnsi="Calibri" w:cs="Calibri"/>
          <w:color w:val="000000"/>
        </w:rPr>
        <w:t xml:space="preserve"> allows customers to </w:t>
      </w:r>
      <w:r w:rsidR="00CF17F3" w:rsidRPr="00F52DDA">
        <w:rPr>
          <w:rFonts w:ascii="Calibri" w:eastAsia="Times New Roman" w:hAnsi="Calibri" w:cs="Calibri"/>
          <w:color w:val="000000"/>
        </w:rPr>
        <w:t xml:space="preserve">view the boats, </w:t>
      </w:r>
      <w:r w:rsidR="0075622E">
        <w:rPr>
          <w:rFonts w:ascii="Calibri" w:eastAsia="Times New Roman" w:hAnsi="Calibri" w:cs="Calibri"/>
          <w:color w:val="000000"/>
        </w:rPr>
        <w:t xml:space="preserve">displayed on a purpose build </w:t>
      </w:r>
      <w:r w:rsidR="00CF17F3" w:rsidRPr="00F52DDA">
        <w:rPr>
          <w:rFonts w:ascii="Calibri" w:eastAsia="Times New Roman" w:hAnsi="Calibri" w:cs="Calibri"/>
          <w:color w:val="000000"/>
        </w:rPr>
        <w:t xml:space="preserve">hardstanding </w:t>
      </w:r>
      <w:r w:rsidR="0075622E">
        <w:rPr>
          <w:rFonts w:ascii="Calibri" w:eastAsia="Times New Roman" w:hAnsi="Calibri" w:cs="Calibri"/>
          <w:color w:val="000000"/>
        </w:rPr>
        <w:t>area</w:t>
      </w:r>
      <w:r w:rsidR="00CE45EB" w:rsidRPr="00F52DDA">
        <w:rPr>
          <w:rFonts w:ascii="Calibri" w:eastAsia="Times New Roman" w:hAnsi="Calibri" w:cs="Calibri"/>
          <w:color w:val="000000"/>
        </w:rPr>
        <w:t>.</w:t>
      </w:r>
    </w:p>
    <w:p w14:paraId="0063878E" w14:textId="77777777" w:rsidR="00B02F49" w:rsidRPr="00F52DDA" w:rsidRDefault="00B02F49" w:rsidP="00B02F49">
      <w:pPr>
        <w:rPr>
          <w:rFonts w:ascii="Calibri" w:eastAsia="Times New Roman" w:hAnsi="Calibri" w:cs="Calibri"/>
          <w:color w:val="000000"/>
        </w:rPr>
      </w:pPr>
    </w:p>
    <w:p w14:paraId="0554120E" w14:textId="77777777" w:rsidR="00BD07F9" w:rsidRPr="00F52DDA" w:rsidRDefault="0006338B">
      <w:pPr>
        <w:rPr>
          <w:rFonts w:ascii="Calibri" w:eastAsia="Times New Roman" w:hAnsi="Calibri" w:cs="Calibri"/>
          <w:color w:val="000000"/>
        </w:rPr>
      </w:pPr>
      <w:r w:rsidRPr="00F52DDA">
        <w:rPr>
          <w:rFonts w:ascii="Calibri" w:eastAsia="Times New Roman" w:hAnsi="Calibri" w:cs="Calibri"/>
          <w:color w:val="000000"/>
        </w:rPr>
        <w:t>A number of</w:t>
      </w:r>
      <w:r w:rsidR="00BD07F9" w:rsidRPr="00F52DDA">
        <w:rPr>
          <w:rFonts w:ascii="Calibri" w:eastAsia="Times New Roman" w:hAnsi="Calibri" w:cs="Calibri"/>
          <w:color w:val="000000"/>
        </w:rPr>
        <w:t xml:space="preserve"> units have already </w:t>
      </w:r>
      <w:r w:rsidR="00B02F49" w:rsidRPr="00F52DDA">
        <w:rPr>
          <w:rFonts w:ascii="Calibri" w:eastAsia="Times New Roman" w:hAnsi="Calibri" w:cs="Calibri"/>
          <w:color w:val="000000"/>
        </w:rPr>
        <w:t>been snapped-</w:t>
      </w:r>
      <w:r w:rsidR="00BD07F9" w:rsidRPr="00F52DDA">
        <w:rPr>
          <w:rFonts w:ascii="Calibri" w:eastAsia="Times New Roman" w:hAnsi="Calibri" w:cs="Calibri"/>
          <w:color w:val="000000"/>
        </w:rPr>
        <w:t>up</w:t>
      </w:r>
      <w:r w:rsidRPr="00F52DDA">
        <w:rPr>
          <w:rFonts w:ascii="Calibri" w:eastAsia="Times New Roman" w:hAnsi="Calibri" w:cs="Calibri"/>
          <w:color w:val="000000"/>
        </w:rPr>
        <w:t xml:space="preserve"> however</w:t>
      </w:r>
      <w:r w:rsidR="00BD07F9" w:rsidRPr="00F52DDA">
        <w:rPr>
          <w:rFonts w:ascii="Calibri" w:eastAsia="Times New Roman" w:hAnsi="Calibri" w:cs="Calibri"/>
          <w:color w:val="000000"/>
        </w:rPr>
        <w:t xml:space="preserve"> </w:t>
      </w:r>
      <w:r w:rsidR="00B02F49" w:rsidRPr="00F52DDA">
        <w:rPr>
          <w:rFonts w:ascii="Calibri" w:eastAsia="Times New Roman" w:hAnsi="Calibri" w:cs="Calibri"/>
          <w:color w:val="000000"/>
        </w:rPr>
        <w:t xml:space="preserve">MDL welcomes expressions of interest from </w:t>
      </w:r>
      <w:r w:rsidRPr="00F52DDA">
        <w:rPr>
          <w:rFonts w:ascii="Calibri" w:eastAsia="Times New Roman" w:hAnsi="Calibri" w:cs="Calibri"/>
          <w:color w:val="000000"/>
        </w:rPr>
        <w:t>boat brands and brokers looking to expand their brokerage networks</w:t>
      </w:r>
      <w:r w:rsidR="00B02F49" w:rsidRPr="00F52DDA">
        <w:rPr>
          <w:rFonts w:ascii="Calibri" w:eastAsia="Times New Roman" w:hAnsi="Calibri" w:cs="Calibri"/>
          <w:color w:val="000000"/>
        </w:rPr>
        <w:t>.</w:t>
      </w:r>
    </w:p>
    <w:p w14:paraId="054550CC" w14:textId="77777777" w:rsidR="00BD07F9" w:rsidRPr="00F52DDA" w:rsidRDefault="00BD07F9">
      <w:pPr>
        <w:rPr>
          <w:rFonts w:ascii="Calibri" w:eastAsia="Times New Roman" w:hAnsi="Calibri" w:cs="Calibri"/>
          <w:color w:val="000000"/>
        </w:rPr>
      </w:pPr>
    </w:p>
    <w:p w14:paraId="4F395C50" w14:textId="77777777" w:rsidR="00B15B36" w:rsidRPr="00F52DDA" w:rsidRDefault="00BD07F9" w:rsidP="00BD07F9">
      <w:pPr>
        <w:rPr>
          <w:rFonts w:ascii="Calibri" w:eastAsia="Times New Roman" w:hAnsi="Calibri" w:cs="Calibri"/>
          <w:color w:val="000000"/>
        </w:rPr>
      </w:pPr>
      <w:r w:rsidRPr="00F52DDA">
        <w:rPr>
          <w:rFonts w:ascii="Calibri" w:eastAsia="Times New Roman" w:hAnsi="Calibri" w:cs="Calibri"/>
          <w:color w:val="000000"/>
        </w:rPr>
        <w:t xml:space="preserve">“Hamble Point Marina has always been the go-to place to buy and sell new or second-hand boats,” says </w:t>
      </w:r>
      <w:r w:rsidR="00CE45EB" w:rsidRPr="00F52DDA">
        <w:rPr>
          <w:rFonts w:ascii="Calibri" w:eastAsia="Times New Roman" w:hAnsi="Calibri" w:cs="Calibri"/>
          <w:color w:val="000000"/>
        </w:rPr>
        <w:t xml:space="preserve">Richard </w:t>
      </w:r>
      <w:proofErr w:type="spellStart"/>
      <w:r w:rsidR="00CE45EB" w:rsidRPr="00F52DDA">
        <w:rPr>
          <w:rFonts w:ascii="Calibri" w:eastAsia="Times New Roman" w:hAnsi="Calibri" w:cs="Calibri"/>
          <w:color w:val="000000"/>
        </w:rPr>
        <w:t>Broadribb</w:t>
      </w:r>
      <w:proofErr w:type="spellEnd"/>
      <w:r w:rsidRPr="00F52DDA">
        <w:rPr>
          <w:rFonts w:ascii="Calibri" w:eastAsia="Times New Roman" w:hAnsi="Calibri" w:cs="Calibri"/>
          <w:color w:val="000000"/>
        </w:rPr>
        <w:t xml:space="preserve">, MDL’s </w:t>
      </w:r>
      <w:r w:rsidR="00CE45EB" w:rsidRPr="00F52DDA">
        <w:rPr>
          <w:rFonts w:ascii="Calibri" w:eastAsia="Times New Roman" w:hAnsi="Calibri" w:cs="Calibri"/>
          <w:color w:val="000000"/>
        </w:rPr>
        <w:t xml:space="preserve">director of commercial property. </w:t>
      </w:r>
      <w:r w:rsidRPr="00F52DDA">
        <w:rPr>
          <w:rFonts w:ascii="Calibri" w:eastAsia="Times New Roman" w:hAnsi="Calibri" w:cs="Calibri"/>
          <w:color w:val="000000"/>
        </w:rPr>
        <w:t>“</w:t>
      </w:r>
      <w:r w:rsidR="00B02F49" w:rsidRPr="00F52DDA">
        <w:rPr>
          <w:rFonts w:ascii="Calibri" w:eastAsia="Times New Roman" w:hAnsi="Calibri" w:cs="Calibri"/>
          <w:color w:val="000000"/>
        </w:rPr>
        <w:t>T</w:t>
      </w:r>
      <w:r w:rsidRPr="00F52DDA">
        <w:rPr>
          <w:rFonts w:ascii="Calibri" w:eastAsia="Times New Roman" w:hAnsi="Calibri" w:cs="Calibri"/>
          <w:color w:val="000000"/>
        </w:rPr>
        <w:t xml:space="preserve">his marina’s well known for its amazing range of boats to buy, year-round. </w:t>
      </w:r>
      <w:r w:rsidR="00B02F49" w:rsidRPr="00F52DDA">
        <w:rPr>
          <w:rFonts w:ascii="Calibri" w:eastAsia="Times New Roman" w:hAnsi="Calibri" w:cs="Calibri"/>
          <w:color w:val="000000"/>
        </w:rPr>
        <w:t>B</w:t>
      </w:r>
      <w:r w:rsidRPr="00F52DDA">
        <w:rPr>
          <w:rFonts w:ascii="Calibri" w:eastAsia="Times New Roman" w:hAnsi="Calibri" w:cs="Calibri"/>
          <w:color w:val="000000"/>
        </w:rPr>
        <w:t>y adding eight purpose-built sales units for yacht brokers to lease</w:t>
      </w:r>
      <w:r w:rsidR="00B02F49" w:rsidRPr="00F52DDA">
        <w:rPr>
          <w:rFonts w:ascii="Calibri" w:eastAsia="Times New Roman" w:hAnsi="Calibri" w:cs="Calibri"/>
          <w:color w:val="000000"/>
        </w:rPr>
        <w:t xml:space="preserve"> we’</w:t>
      </w:r>
      <w:r w:rsidR="00B15B36" w:rsidRPr="00F52DDA">
        <w:rPr>
          <w:rFonts w:ascii="Calibri" w:eastAsia="Times New Roman" w:hAnsi="Calibri" w:cs="Calibri"/>
          <w:color w:val="000000"/>
        </w:rPr>
        <w:t>ve really committed</w:t>
      </w:r>
      <w:r w:rsidR="00B02F49" w:rsidRPr="00F52DDA">
        <w:rPr>
          <w:rFonts w:ascii="Calibri" w:eastAsia="Times New Roman" w:hAnsi="Calibri" w:cs="Calibri"/>
          <w:color w:val="000000"/>
        </w:rPr>
        <w:t xml:space="preserve"> to the future of the marina as a unique sales destination</w:t>
      </w:r>
      <w:r w:rsidRPr="00F52DDA">
        <w:rPr>
          <w:rFonts w:ascii="Calibri" w:eastAsia="Times New Roman" w:hAnsi="Calibri" w:cs="Calibri"/>
          <w:color w:val="000000"/>
        </w:rPr>
        <w:t>.”</w:t>
      </w:r>
    </w:p>
    <w:p w14:paraId="6697578C" w14:textId="77777777" w:rsidR="00BD07F9" w:rsidRPr="00F52DDA" w:rsidRDefault="00BD07F9" w:rsidP="00BD07F9">
      <w:pPr>
        <w:rPr>
          <w:rFonts w:ascii="Calibri" w:eastAsia="Times New Roman" w:hAnsi="Calibri" w:cs="Calibri"/>
          <w:color w:val="000000"/>
        </w:rPr>
      </w:pPr>
    </w:p>
    <w:p w14:paraId="570683EE" w14:textId="14081D2B" w:rsidR="00260570" w:rsidRPr="00F52DDA" w:rsidRDefault="0006338B" w:rsidP="00B02F49">
      <w:pPr>
        <w:pStyle w:val="NormalWeb"/>
        <w:spacing w:before="0" w:beforeAutospacing="0" w:after="225" w:afterAutospacing="0"/>
        <w:rPr>
          <w:rFonts w:ascii="Calibri" w:hAnsi="Calibri" w:cs="Calibri"/>
          <w:color w:val="000000"/>
        </w:rPr>
      </w:pPr>
      <w:r w:rsidRPr="00F52DDA">
        <w:rPr>
          <w:rFonts w:ascii="Calibri" w:hAnsi="Calibri" w:cs="Calibri"/>
          <w:color w:val="000000" w:themeColor="text1"/>
        </w:rPr>
        <w:t>Also,</w:t>
      </w:r>
      <w:r w:rsidR="00B02F49" w:rsidRPr="00F52DDA">
        <w:rPr>
          <w:rFonts w:ascii="Calibri" w:hAnsi="Calibri" w:cs="Calibri"/>
          <w:color w:val="000000" w:themeColor="text1"/>
        </w:rPr>
        <w:t xml:space="preserve"> on t</w:t>
      </w:r>
      <w:r w:rsidR="00BD07F9" w:rsidRPr="00F52DDA">
        <w:rPr>
          <w:rFonts w:ascii="Calibri" w:hAnsi="Calibri" w:cs="Calibri"/>
          <w:color w:val="000000" w:themeColor="text1"/>
        </w:rPr>
        <w:t xml:space="preserve">he 230-berth marina </w:t>
      </w:r>
      <w:r w:rsidR="00B02F49" w:rsidRPr="00F52DDA">
        <w:rPr>
          <w:rFonts w:ascii="Calibri" w:hAnsi="Calibri" w:cs="Calibri"/>
          <w:color w:val="000000" w:themeColor="text1"/>
        </w:rPr>
        <w:t>are</w:t>
      </w:r>
      <w:r w:rsidR="00BD07F9" w:rsidRPr="00F52DDA">
        <w:rPr>
          <w:rFonts w:ascii="Calibri" w:hAnsi="Calibri" w:cs="Calibri"/>
          <w:color w:val="000000" w:themeColor="text1"/>
        </w:rPr>
        <w:t xml:space="preserve"> extensive shore-side facilities</w:t>
      </w:r>
      <w:r w:rsidR="00B02F49" w:rsidRPr="00F52DDA">
        <w:rPr>
          <w:rFonts w:ascii="Calibri" w:hAnsi="Calibri" w:cs="Calibri"/>
          <w:color w:val="000000" w:themeColor="text1"/>
        </w:rPr>
        <w:t xml:space="preserve"> including</w:t>
      </w:r>
      <w:r w:rsidR="00BD07F9" w:rsidRPr="00F52DDA">
        <w:rPr>
          <w:rFonts w:ascii="Calibri" w:hAnsi="Calibri" w:cs="Calibri"/>
          <w:color w:val="000000" w:themeColor="text1"/>
        </w:rPr>
        <w:t xml:space="preserve"> a well-stocked </w:t>
      </w:r>
      <w:r w:rsidR="00BD07F9" w:rsidRPr="00F52DDA">
        <w:rPr>
          <w:rFonts w:ascii="Calibri" w:hAnsi="Calibri" w:cs="Calibri"/>
          <w:color w:val="000000"/>
        </w:rPr>
        <w:t>chandlery, bar and restaurant</w:t>
      </w:r>
      <w:r w:rsidR="00B02F49" w:rsidRPr="00F52DDA">
        <w:rPr>
          <w:rFonts w:ascii="Calibri" w:hAnsi="Calibri" w:cs="Calibri"/>
          <w:color w:val="000000"/>
        </w:rPr>
        <w:t xml:space="preserve">. </w:t>
      </w:r>
      <w:r w:rsidR="00BD07F9" w:rsidRPr="00F52DDA">
        <w:rPr>
          <w:rFonts w:ascii="Calibri" w:hAnsi="Calibri" w:cs="Calibri"/>
          <w:color w:val="000000"/>
        </w:rPr>
        <w:t xml:space="preserve">There is also a </w:t>
      </w:r>
      <w:r w:rsidR="0075622E">
        <w:rPr>
          <w:rFonts w:ascii="Calibri" w:hAnsi="Calibri" w:cs="Calibri"/>
          <w:color w:val="000000"/>
        </w:rPr>
        <w:t>D</w:t>
      </w:r>
      <w:r w:rsidR="00BD07F9" w:rsidRPr="00F52DDA">
        <w:rPr>
          <w:rFonts w:ascii="Calibri" w:hAnsi="Calibri" w:cs="Calibri"/>
          <w:color w:val="000000"/>
        </w:rPr>
        <w:t xml:space="preserve">ry </w:t>
      </w:r>
      <w:r w:rsidR="0075622E">
        <w:rPr>
          <w:rFonts w:ascii="Calibri" w:hAnsi="Calibri" w:cs="Calibri"/>
          <w:color w:val="000000"/>
        </w:rPr>
        <w:t>S</w:t>
      </w:r>
      <w:r w:rsidR="00BD07F9" w:rsidRPr="00F52DDA">
        <w:rPr>
          <w:rFonts w:ascii="Calibri" w:hAnsi="Calibri" w:cs="Calibri"/>
          <w:color w:val="000000"/>
        </w:rPr>
        <w:t xml:space="preserve">tack system with 137 berths for motorboats up to 10 metres. </w:t>
      </w:r>
      <w:r w:rsidR="00B02F49" w:rsidRPr="00F52DDA">
        <w:rPr>
          <w:rFonts w:ascii="Calibri" w:hAnsi="Calibri" w:cs="Calibri"/>
          <w:color w:val="000000"/>
        </w:rPr>
        <w:t>O</w:t>
      </w:r>
      <w:r w:rsidR="00BD07F9" w:rsidRPr="00F52DDA">
        <w:rPr>
          <w:rFonts w:ascii="Calibri" w:hAnsi="Calibri" w:cs="Calibri"/>
          <w:color w:val="000000"/>
        </w:rPr>
        <w:t xml:space="preserve">ver 50 tenants provide boat-owners with a wide range of marine services </w:t>
      </w:r>
      <w:r w:rsidR="00B02F49" w:rsidRPr="00F52DDA">
        <w:rPr>
          <w:rFonts w:ascii="Calibri" w:hAnsi="Calibri" w:cs="Calibri"/>
          <w:color w:val="000000"/>
        </w:rPr>
        <w:t>on this bustling site</w:t>
      </w:r>
      <w:r w:rsidR="00BD07F9" w:rsidRPr="00F52DDA">
        <w:rPr>
          <w:rFonts w:ascii="Calibri" w:hAnsi="Calibri" w:cs="Calibri"/>
          <w:color w:val="000000"/>
        </w:rPr>
        <w:t>.</w:t>
      </w:r>
    </w:p>
    <w:p w14:paraId="300014C8" w14:textId="77777777" w:rsidR="00BD07F9" w:rsidRPr="00F52DDA" w:rsidRDefault="00E26A82" w:rsidP="00B02F49">
      <w:pPr>
        <w:pStyle w:val="NormalWeb"/>
        <w:spacing w:before="0" w:beforeAutospacing="0" w:after="225" w:afterAutospacing="0"/>
        <w:rPr>
          <w:rFonts w:ascii="Calibri" w:hAnsi="Calibri" w:cs="Calibri"/>
          <w:color w:val="000000"/>
        </w:rPr>
      </w:pPr>
      <w:r w:rsidRPr="00F52DDA">
        <w:rPr>
          <w:rFonts w:ascii="Calibri" w:hAnsi="Calibri" w:cs="Calibri"/>
          <w:color w:val="000000"/>
        </w:rPr>
        <w:t>For further details</w:t>
      </w:r>
      <w:r w:rsidR="00B02F49" w:rsidRPr="00F52DDA">
        <w:rPr>
          <w:rFonts w:ascii="Calibri" w:hAnsi="Calibri" w:cs="Calibri"/>
          <w:color w:val="000000"/>
        </w:rPr>
        <w:t xml:space="preserve"> </w:t>
      </w:r>
      <w:r w:rsidR="00E10C96" w:rsidRPr="00F52DDA">
        <w:rPr>
          <w:rFonts w:ascii="Calibri" w:hAnsi="Calibri" w:cs="Calibri"/>
          <w:color w:val="000000"/>
        </w:rPr>
        <w:t xml:space="preserve">on the sales units </w:t>
      </w:r>
      <w:r w:rsidR="00B02F49" w:rsidRPr="00F52DDA">
        <w:rPr>
          <w:rFonts w:ascii="Calibri" w:hAnsi="Calibri" w:cs="Calibri"/>
          <w:color w:val="000000"/>
        </w:rPr>
        <w:t xml:space="preserve">visit </w:t>
      </w:r>
      <w:hyperlink r:id="rId7" w:history="1">
        <w:r w:rsidR="0075622E" w:rsidRPr="00F018F3">
          <w:rPr>
            <w:rStyle w:val="Hyperlink"/>
            <w:rFonts w:ascii="Calibri" w:hAnsi="Calibri" w:cs="Calibri"/>
          </w:rPr>
          <w:t>www.mdlmar</w:t>
        </w:r>
        <w:r w:rsidR="0075622E" w:rsidRPr="00F018F3">
          <w:rPr>
            <w:rStyle w:val="Hyperlink"/>
            <w:rFonts w:ascii="Calibri" w:hAnsi="Calibri" w:cs="Calibri"/>
          </w:rPr>
          <w:t>i</w:t>
        </w:r>
        <w:r w:rsidR="0075622E" w:rsidRPr="00F018F3">
          <w:rPr>
            <w:rStyle w:val="Hyperlink"/>
            <w:rFonts w:ascii="Calibri" w:hAnsi="Calibri" w:cs="Calibri"/>
          </w:rPr>
          <w:t>nas.co.uk</w:t>
        </w:r>
      </w:hyperlink>
      <w:r w:rsidR="0075622E">
        <w:rPr>
          <w:rFonts w:ascii="Calibri" w:hAnsi="Calibri" w:cs="Calibri"/>
          <w:color w:val="000000"/>
        </w:rPr>
        <w:t xml:space="preserve"> </w:t>
      </w:r>
      <w:r w:rsidRPr="00F52DDA">
        <w:rPr>
          <w:rFonts w:ascii="Calibri" w:hAnsi="Calibri" w:cs="Calibri"/>
          <w:color w:val="000000"/>
        </w:rPr>
        <w:t>o</w:t>
      </w:r>
      <w:r w:rsidR="0006338B" w:rsidRPr="00F52DDA">
        <w:rPr>
          <w:rFonts w:ascii="Calibri" w:hAnsi="Calibri" w:cs="Calibri"/>
          <w:color w:val="000000"/>
        </w:rPr>
        <w:t>r contact Simon Welch Estates Manager on 0845 6001813 or simon.welch@mdlmarinas.co.uk</w:t>
      </w:r>
    </w:p>
    <w:p w14:paraId="0E2A15E6" w14:textId="77777777" w:rsidR="00BD07F9" w:rsidRDefault="00B02F49">
      <w:r>
        <w:t>ENDS</w:t>
      </w:r>
    </w:p>
    <w:p w14:paraId="7F96D8D7" w14:textId="77777777" w:rsidR="00F52DDA" w:rsidRDefault="00F52DDA"/>
    <w:p w14:paraId="5909AA76" w14:textId="77777777" w:rsidR="00EB0D8D" w:rsidRDefault="00EB0D8D" w:rsidP="00F52DDA">
      <w:pPr>
        <w:spacing w:line="330" w:lineRule="atLeast"/>
        <w:jc w:val="both"/>
        <w:rPr>
          <w:rFonts w:ascii="Calibri" w:eastAsia="Times New Roman" w:hAnsi="Calibri" w:cs="Calibri"/>
          <w:b/>
          <w:color w:val="000000"/>
        </w:rPr>
      </w:pPr>
    </w:p>
    <w:p w14:paraId="62DD6288" w14:textId="77777777" w:rsidR="00EB0D8D" w:rsidRDefault="00EB0D8D" w:rsidP="00F52DDA">
      <w:pPr>
        <w:spacing w:line="330" w:lineRule="atLeast"/>
        <w:jc w:val="both"/>
        <w:rPr>
          <w:rFonts w:ascii="Calibri" w:eastAsia="Times New Roman" w:hAnsi="Calibri" w:cs="Calibri"/>
          <w:b/>
          <w:color w:val="000000"/>
        </w:rPr>
      </w:pPr>
    </w:p>
    <w:p w14:paraId="6219EA4C" w14:textId="77777777" w:rsidR="00EB0D8D" w:rsidRDefault="00EB0D8D" w:rsidP="00F52DDA">
      <w:pPr>
        <w:spacing w:line="330" w:lineRule="atLeast"/>
        <w:jc w:val="both"/>
        <w:rPr>
          <w:rFonts w:ascii="Calibri" w:eastAsia="Times New Roman" w:hAnsi="Calibri" w:cs="Calibri"/>
          <w:b/>
          <w:color w:val="000000"/>
        </w:rPr>
      </w:pPr>
    </w:p>
    <w:p w14:paraId="173E5F39" w14:textId="77777777" w:rsidR="00F52DDA" w:rsidRPr="0073242D" w:rsidRDefault="00F52DDA" w:rsidP="00F52DDA">
      <w:pPr>
        <w:spacing w:line="330" w:lineRule="atLeast"/>
        <w:jc w:val="both"/>
        <w:rPr>
          <w:rFonts w:ascii="Calibri" w:eastAsia="Times New Roman" w:hAnsi="Calibri" w:cs="Calibri"/>
          <w:b/>
          <w:color w:val="000000"/>
        </w:rPr>
      </w:pPr>
      <w:r w:rsidRPr="0073242D">
        <w:rPr>
          <w:rFonts w:ascii="Calibri" w:eastAsia="Times New Roman" w:hAnsi="Calibri" w:cs="Calibri"/>
          <w:b/>
          <w:color w:val="000000"/>
        </w:rPr>
        <w:lastRenderedPageBreak/>
        <w:t>Editors’</w:t>
      </w:r>
      <w:r>
        <w:rPr>
          <w:rFonts w:ascii="Calibri" w:eastAsia="Times New Roman" w:hAnsi="Calibri" w:cs="Calibri"/>
          <w:b/>
          <w:color w:val="000000"/>
        </w:rPr>
        <w:t xml:space="preserve"> notes</w:t>
      </w:r>
    </w:p>
    <w:p w14:paraId="4ED7B99D" w14:textId="77777777" w:rsidR="00F52DDA" w:rsidRDefault="00F52DDA" w:rsidP="00F52DDA">
      <w:pPr>
        <w:spacing w:line="330" w:lineRule="atLeast"/>
        <w:jc w:val="both"/>
        <w:rPr>
          <w:rFonts w:ascii="Calibri" w:eastAsia="Times New Roman" w:hAnsi="Calibri" w:cs="Calibri"/>
          <w:color w:val="000000"/>
        </w:rPr>
      </w:pPr>
    </w:p>
    <w:p w14:paraId="44F8A6CF" w14:textId="77777777" w:rsidR="00F52DDA" w:rsidRPr="00F03DFE" w:rsidRDefault="00F52DDA" w:rsidP="00F52DDA">
      <w:pPr>
        <w:spacing w:line="330" w:lineRule="atLeast"/>
        <w:jc w:val="both"/>
        <w:rPr>
          <w:rFonts w:ascii="Brandon Text Bold" w:eastAsia="Times New Roman" w:hAnsi="Brandon Text Bold" w:cs="Times New Roman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> </w:t>
      </w:r>
      <w:r w:rsidRPr="00F03DFE">
        <w:rPr>
          <w:rFonts w:ascii="Calibri" w:eastAsia="Times New Roman" w:hAnsi="Calibri" w:cs="Calibri"/>
          <w:b/>
          <w:bCs/>
        </w:rPr>
        <w:t>MDL Marinas</w:t>
      </w:r>
    </w:p>
    <w:p w14:paraId="122426D3" w14:textId="77777777" w:rsidR="00F52DDA" w:rsidRPr="00F03DFE" w:rsidRDefault="00F52DDA" w:rsidP="00F52DDA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MDL Marinas is Europe’s largest marina group, offering members over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>120</w:t>
      </w: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destinations to cruise to in the UK, France, Italy and Spain through Freedom Berthing. Currently MDL Marinas manage 18 UK marinas, 1 in Italy and 1 in Spain.</w:t>
      </w:r>
    </w:p>
    <w:p w14:paraId="0FF2150B" w14:textId="77777777" w:rsidR="00F52DDA" w:rsidRPr="00F03DFE" w:rsidRDefault="00F52DDA" w:rsidP="00F52DDA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MDL Marinas is proud to be landlords to over 500 marine business companies, with nearly 260 staff delivering the unique MDL experience to all members, guests and commercial partners.</w:t>
      </w:r>
    </w:p>
    <w:p w14:paraId="551DF6CD" w14:textId="77777777" w:rsidR="00F52DDA" w:rsidRPr="00F03DFE" w:rsidRDefault="00F52DDA" w:rsidP="00F52DDA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The company also advises on worldwide marina developments including Europe, China and Crimea.</w:t>
      </w:r>
    </w:p>
    <w:p w14:paraId="7991EBF6" w14:textId="77777777" w:rsidR="00F52DDA" w:rsidRPr="00F03DFE" w:rsidRDefault="00F52DDA" w:rsidP="00F52DDA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visit www.mdlmarinas.co.uk</w:t>
      </w:r>
    </w:p>
    <w:p w14:paraId="6E16463C" w14:textId="77777777" w:rsidR="00F52DDA" w:rsidRPr="00F03DFE" w:rsidRDefault="00F52DDA" w:rsidP="00F52DDA">
      <w:pPr>
        <w:ind w:left="360"/>
        <w:rPr>
          <w:rFonts w:ascii="Calibri" w:eastAsia="Times New Roman" w:hAnsi="Calibri" w:cs="Calibri"/>
          <w:color w:val="000000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7914E07" w14:textId="77777777" w:rsidR="00F52DDA" w:rsidRPr="00F03DFE" w:rsidRDefault="00F52DDA" w:rsidP="00F52DDA">
      <w:pPr>
        <w:rPr>
          <w:rFonts w:ascii="Calibri" w:eastAsia="Times New Roman" w:hAnsi="Calibri" w:cs="Calibri"/>
          <w:color w:val="000000"/>
        </w:rPr>
      </w:pPr>
      <w:r w:rsidRPr="00F03DFE">
        <w:rPr>
          <w:rFonts w:ascii="Calibri" w:eastAsia="Times New Roman" w:hAnsi="Calibri" w:cs="Calibri"/>
          <w:color w:val="000000"/>
        </w:rPr>
        <w:t> </w:t>
      </w:r>
    </w:p>
    <w:p w14:paraId="4C6B417A" w14:textId="77777777" w:rsidR="00F52DDA" w:rsidRPr="00F03DFE" w:rsidRDefault="00F52DDA" w:rsidP="00F52DDA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F03DFE">
        <w:rPr>
          <w:rFonts w:ascii="Calibri" w:eastAsia="Times New Roman" w:hAnsi="Calibri" w:cs="Calibri"/>
          <w:b/>
          <w:bCs/>
          <w:color w:val="000000"/>
        </w:rPr>
        <w:t>The Marine Advertising Agency Ltd </w:t>
      </w:r>
    </w:p>
    <w:p w14:paraId="49BBC47B" w14:textId="77777777" w:rsidR="00F52DDA" w:rsidRPr="00F03DFE" w:rsidRDefault="00F52DDA" w:rsidP="00F52DDA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provides simple, no-nonsense solutions to marine companies’ advertising, PR, media buying and communications needs.</w:t>
      </w:r>
    </w:p>
    <w:p w14:paraId="436D7062" w14:textId="77777777" w:rsidR="00F52DDA" w:rsidRPr="00F03DFE" w:rsidRDefault="00F52DDA" w:rsidP="00F52DDA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From brand development and marketing materials to website, eCommerce, email campaigns and social media, MAA offers a straightforward, knowledgeable and service-orientated approach.</w:t>
      </w:r>
    </w:p>
    <w:p w14:paraId="587D474D" w14:textId="77777777" w:rsidR="00F52DDA" w:rsidRPr="00F03DFE" w:rsidRDefault="00F52DDA" w:rsidP="00F52DDA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MAA is able to offer unrivalled value to help clients reach their target markets.  </w:t>
      </w:r>
    </w:p>
    <w:p w14:paraId="59253DCC" w14:textId="77777777" w:rsidR="00F52DDA" w:rsidRPr="00F03DFE" w:rsidRDefault="00F52DDA" w:rsidP="00F52DDA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F03DFE">
        <w:rPr>
          <w:rFonts w:ascii="Calibri Light" w:eastAsia="Times New Roman" w:hAnsi="Calibri Light" w:cs="Calibri Light"/>
          <w:color w:val="000000"/>
          <w:sz w:val="20"/>
          <w:szCs w:val="20"/>
        </w:rPr>
        <w:t>For more information visit www.marineadagency.com  </w:t>
      </w:r>
    </w:p>
    <w:p w14:paraId="04C09960" w14:textId="77777777" w:rsidR="00F52DDA" w:rsidRDefault="00F52DDA" w:rsidP="00F52DDA"/>
    <w:p w14:paraId="6BC89851" w14:textId="77777777" w:rsidR="00F52DDA" w:rsidRDefault="00F52DDA" w:rsidP="00F52DDA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09884E38" w14:textId="77777777" w:rsidR="00F52DDA" w:rsidRPr="00920A72" w:rsidRDefault="00F52DDA" w:rsidP="00F52DDA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tests:</w:t>
      </w:r>
    </w:p>
    <w:p w14:paraId="4D2D784F" w14:textId="77777777" w:rsidR="00F52DDA" w:rsidRPr="00920A72" w:rsidRDefault="00F52DDA" w:rsidP="00F52DD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46D50DA" w14:textId="77777777" w:rsidR="00F52DDA" w:rsidRPr="00B84D01" w:rsidRDefault="00F52DDA" w:rsidP="00F52DDA">
      <w:pPr>
        <w:ind w:left="360"/>
        <w:rPr>
          <w:rFonts w:asciiTheme="majorHAnsi" w:hAnsiTheme="majorHAnsi" w:cs="Times-Roman"/>
          <w:b/>
          <w:sz w:val="20"/>
          <w:szCs w:val="20"/>
          <w:lang w:val="en-US"/>
        </w:rPr>
      </w:pPr>
      <w:r w:rsidRPr="00B84D01">
        <w:rPr>
          <w:rFonts w:asciiTheme="majorHAnsi" w:hAnsiTheme="majorHAnsi" w:cs="Times-Roman"/>
          <w:b/>
          <w:sz w:val="20"/>
          <w:szCs w:val="20"/>
          <w:lang w:val="en-US"/>
        </w:rPr>
        <w:t>Marine Advertising Agency</w:t>
      </w:r>
    </w:p>
    <w:p w14:paraId="50C3B973" w14:textId="77777777" w:rsidR="00F52DDA" w:rsidRDefault="00F52DDA" w:rsidP="00F52DD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7FAE4D16" w14:textId="77777777" w:rsidR="00F52DDA" w:rsidRPr="00920A72" w:rsidRDefault="00F52DDA" w:rsidP="00F52DD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8" w:history="1">
        <w:r w:rsidRPr="00920A72">
          <w:rPr>
            <w:rFonts w:asciiTheme="majorHAnsi" w:hAnsiTheme="majorHAnsi" w:cs="Times-Roman"/>
            <w:sz w:val="20"/>
            <w:szCs w:val="20"/>
            <w:lang w:val="en-US"/>
          </w:rPr>
          <w:t>zella@marineadagency.com</w:t>
        </w:r>
      </w:hyperlink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Email: mike@marineadagency.com</w:t>
      </w:r>
    </w:p>
    <w:p w14:paraId="5CD03CCD" w14:textId="77777777" w:rsidR="00F52DDA" w:rsidRPr="00920A72" w:rsidRDefault="00F52DDA" w:rsidP="00F52DD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3BB96F65" w14:textId="77777777" w:rsidR="00F52DDA" w:rsidRDefault="00F52DDA" w:rsidP="00F52DD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3F3573F" w14:textId="77777777" w:rsidR="00F52DDA" w:rsidRPr="00920A72" w:rsidRDefault="00F52DDA" w:rsidP="00F52DD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Image gallery: marineadagency.com</w:t>
      </w:r>
    </w:p>
    <w:p w14:paraId="3966F8C2" w14:textId="77777777" w:rsidR="00F52DDA" w:rsidRPr="005477F6" w:rsidRDefault="00F52DDA" w:rsidP="00F52DDA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3E620165" w14:textId="77777777" w:rsidR="00F52DDA" w:rsidRDefault="00F52DDA" w:rsidP="00F52DDA"/>
    <w:p w14:paraId="50DC4E24" w14:textId="77777777" w:rsidR="00F52DDA" w:rsidRDefault="00F52DDA" w:rsidP="00F52DDA"/>
    <w:p w14:paraId="2EAE9BBD" w14:textId="77777777" w:rsidR="00F52DDA" w:rsidRDefault="00F52DDA"/>
    <w:p w14:paraId="7B996145" w14:textId="77777777" w:rsidR="00F52DDA" w:rsidRDefault="00F52DDA"/>
    <w:p w14:paraId="46359C70" w14:textId="77777777" w:rsidR="00F52DDA" w:rsidRDefault="00F52DDA"/>
    <w:sectPr w:rsidR="00F52DDA" w:rsidSect="00F52DDA">
      <w:headerReference w:type="default" r:id="rId9"/>
      <w:footerReference w:type="default" r:id="rId10"/>
      <w:pgSz w:w="11900" w:h="16840"/>
      <w:pgMar w:top="26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7744" w14:textId="77777777" w:rsidR="00C542D4" w:rsidRDefault="00C542D4" w:rsidP="00F52DDA">
      <w:r>
        <w:separator/>
      </w:r>
    </w:p>
  </w:endnote>
  <w:endnote w:type="continuationSeparator" w:id="0">
    <w:p w14:paraId="639EE4BF" w14:textId="77777777" w:rsidR="00C542D4" w:rsidRDefault="00C542D4" w:rsidP="00F5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2C93" w14:textId="77777777" w:rsidR="00F52DDA" w:rsidRPr="00635BCC" w:rsidRDefault="00F52DDA" w:rsidP="00F52DD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E361B4" wp14:editId="1B2829D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A8CE0" w14:textId="77777777" w:rsidR="00F52DDA" w:rsidRDefault="00F52DDA" w:rsidP="00F52DD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515B50CE" w14:textId="77777777" w:rsidR="00F52DDA" w:rsidRPr="00635BCC" w:rsidRDefault="00F52DDA" w:rsidP="00F52DD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3737CA2D" w14:textId="77777777" w:rsidR="00F52DDA" w:rsidRPr="00635BCC" w:rsidRDefault="00F52DDA" w:rsidP="00F52DD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7253E3EE" w14:textId="77777777" w:rsidR="00F52DDA" w:rsidRPr="00635BCC" w:rsidRDefault="00F52DDA" w:rsidP="00F52DD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C15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:rsidR="00F52DDA" w:rsidRDefault="00F52DDA" w:rsidP="00F52DD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:rsidR="00F52DDA" w:rsidRPr="00635BCC" w:rsidRDefault="00F52DDA" w:rsidP="00F52DD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:rsidR="00F52DDA" w:rsidRPr="00635BCC" w:rsidRDefault="00F52DDA" w:rsidP="00F52DD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:rsidR="00F52DDA" w:rsidRPr="00635BCC" w:rsidRDefault="00F52DDA" w:rsidP="00F52DD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6D2B24E" w14:textId="77777777" w:rsidR="00F52DDA" w:rsidRPr="00635BCC" w:rsidRDefault="00F52DDA" w:rsidP="00F52DDA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6C0F4F4C" w14:textId="77777777" w:rsidR="00F52DDA" w:rsidRPr="00635BCC" w:rsidRDefault="00F52DDA" w:rsidP="00F52DDA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22620535" w14:textId="77777777" w:rsidR="00F52DDA" w:rsidRPr="00635BCC" w:rsidRDefault="00F52DDA" w:rsidP="00F52DDA">
    <w:pPr>
      <w:pStyle w:val="Footer"/>
    </w:pPr>
  </w:p>
  <w:p w14:paraId="256E79A1" w14:textId="77777777" w:rsidR="00F52DDA" w:rsidRDefault="00F52DDA" w:rsidP="00F52DDA">
    <w:pPr>
      <w:pStyle w:val="Footer"/>
    </w:pPr>
  </w:p>
  <w:p w14:paraId="1A3CD1E2" w14:textId="77777777" w:rsidR="00F52DDA" w:rsidRDefault="00F52DDA">
    <w:pPr>
      <w:pStyle w:val="Footer"/>
    </w:pPr>
  </w:p>
  <w:p w14:paraId="2A4C8E04" w14:textId="77777777" w:rsidR="00F52DDA" w:rsidRDefault="00F52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33881" w14:textId="77777777" w:rsidR="00C542D4" w:rsidRDefault="00C542D4" w:rsidP="00F52DDA">
      <w:r>
        <w:separator/>
      </w:r>
    </w:p>
  </w:footnote>
  <w:footnote w:type="continuationSeparator" w:id="0">
    <w:p w14:paraId="42879A5C" w14:textId="77777777" w:rsidR="00C542D4" w:rsidRDefault="00C542D4" w:rsidP="00F5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9DBB" w14:textId="77777777" w:rsidR="00F52DDA" w:rsidRDefault="00F52DDA">
    <w:pPr>
      <w:pStyle w:val="Header"/>
    </w:pPr>
    <w:r w:rsidRPr="00F52DDA">
      <w:rPr>
        <w:noProof/>
      </w:rPr>
      <w:drawing>
        <wp:anchor distT="0" distB="0" distL="114300" distR="114300" simplePos="0" relativeHeight="251659264" behindDoc="0" locked="0" layoutInCell="1" allowOverlap="1" wp14:anchorId="57F3DE42" wp14:editId="41A27F8A">
          <wp:simplePos x="0" y="0"/>
          <wp:positionH relativeFrom="column">
            <wp:posOffset>5180965</wp:posOffset>
          </wp:positionH>
          <wp:positionV relativeFrom="paragraph">
            <wp:posOffset>-635</wp:posOffset>
          </wp:positionV>
          <wp:extent cx="1076325" cy="10763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DDA">
      <w:rPr>
        <w:noProof/>
      </w:rPr>
      <w:drawing>
        <wp:anchor distT="0" distB="0" distL="114300" distR="114300" simplePos="0" relativeHeight="251660288" behindDoc="1" locked="0" layoutInCell="1" allowOverlap="1" wp14:anchorId="1203AAC0" wp14:editId="31BA4485">
          <wp:simplePos x="0" y="0"/>
          <wp:positionH relativeFrom="column">
            <wp:posOffset>0</wp:posOffset>
          </wp:positionH>
          <wp:positionV relativeFrom="paragraph">
            <wp:posOffset>109220</wp:posOffset>
          </wp:positionV>
          <wp:extent cx="750993" cy="90965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0F8E3" w14:textId="77777777" w:rsidR="00F52DDA" w:rsidRDefault="00F52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C70"/>
    <w:multiLevelType w:val="multilevel"/>
    <w:tmpl w:val="8CA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D13AA"/>
    <w:multiLevelType w:val="multilevel"/>
    <w:tmpl w:val="4DB6A1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218A4"/>
    <w:multiLevelType w:val="multilevel"/>
    <w:tmpl w:val="12A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D1C6E"/>
    <w:multiLevelType w:val="multilevel"/>
    <w:tmpl w:val="B43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A173A"/>
    <w:multiLevelType w:val="multilevel"/>
    <w:tmpl w:val="7FC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13B73"/>
    <w:multiLevelType w:val="multilevel"/>
    <w:tmpl w:val="E77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F9"/>
    <w:rsid w:val="0006338B"/>
    <w:rsid w:val="001823D4"/>
    <w:rsid w:val="001825C0"/>
    <w:rsid w:val="001E0C45"/>
    <w:rsid w:val="0020185A"/>
    <w:rsid w:val="002468DC"/>
    <w:rsid w:val="002571AA"/>
    <w:rsid w:val="00260570"/>
    <w:rsid w:val="00281BE6"/>
    <w:rsid w:val="002D76F2"/>
    <w:rsid w:val="00312635"/>
    <w:rsid w:val="005354BB"/>
    <w:rsid w:val="005558E2"/>
    <w:rsid w:val="005606FA"/>
    <w:rsid w:val="005F79E2"/>
    <w:rsid w:val="00677DA1"/>
    <w:rsid w:val="0075622E"/>
    <w:rsid w:val="00910103"/>
    <w:rsid w:val="00960313"/>
    <w:rsid w:val="00963571"/>
    <w:rsid w:val="00A06EA4"/>
    <w:rsid w:val="00AE0A3A"/>
    <w:rsid w:val="00B02F49"/>
    <w:rsid w:val="00B15B36"/>
    <w:rsid w:val="00BD07F9"/>
    <w:rsid w:val="00C542D4"/>
    <w:rsid w:val="00CE45EB"/>
    <w:rsid w:val="00CF17F3"/>
    <w:rsid w:val="00DB48EE"/>
    <w:rsid w:val="00DD12D1"/>
    <w:rsid w:val="00E10C96"/>
    <w:rsid w:val="00E26A82"/>
    <w:rsid w:val="00E745BE"/>
    <w:rsid w:val="00EB0D8D"/>
    <w:rsid w:val="00ED59AE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6D2F"/>
  <w15:chartTrackingRefBased/>
  <w15:docId w15:val="{034C810B-B54D-A448-B6DD-D25D41E3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7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D07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D07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B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E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DDA"/>
  </w:style>
  <w:style w:type="paragraph" w:styleId="Footer">
    <w:name w:val="footer"/>
    <w:basedOn w:val="Normal"/>
    <w:link w:val="FooterChar"/>
    <w:uiPriority w:val="99"/>
    <w:unhideWhenUsed/>
    <w:rsid w:val="00F52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DA"/>
  </w:style>
  <w:style w:type="paragraph" w:styleId="ListParagraph">
    <w:name w:val="List Paragraph"/>
    <w:basedOn w:val="Normal"/>
    <w:uiPriority w:val="34"/>
    <w:qFormat/>
    <w:rsid w:val="00F52D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5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7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la@marineadagenc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lmarina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Jake Young</cp:lastModifiedBy>
  <cp:revision>3</cp:revision>
  <cp:lastPrinted>2018-09-06T13:08:00Z</cp:lastPrinted>
  <dcterms:created xsi:type="dcterms:W3CDTF">2018-09-06T13:08:00Z</dcterms:created>
  <dcterms:modified xsi:type="dcterms:W3CDTF">2018-09-06T13:17:00Z</dcterms:modified>
</cp:coreProperties>
</file>