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6331E" w14:textId="628F747E" w:rsidR="00AF61BE" w:rsidRPr="00D62ADF" w:rsidRDefault="00AF61BE" w:rsidP="00AF61BE">
      <w:pPr>
        <w:rPr>
          <w:rFonts w:ascii="interface" w:hAnsi="interface" w:hint="eastAsia"/>
          <w:b/>
        </w:rPr>
      </w:pPr>
      <w:r w:rsidRPr="00D62ADF">
        <w:rPr>
          <w:rFonts w:ascii="interface" w:hAnsi="interface"/>
          <w:b/>
        </w:rPr>
        <w:t xml:space="preserve">For immediate release: </w:t>
      </w:r>
      <w:r w:rsidR="00D62ADF" w:rsidRPr="00D62ADF">
        <w:rPr>
          <w:rFonts w:ascii="interface" w:hAnsi="interface"/>
          <w:b/>
        </w:rPr>
        <w:t>19.09.2018</w:t>
      </w:r>
    </w:p>
    <w:p w14:paraId="2E75F2A7" w14:textId="53ECFCDD" w:rsidR="00FB55D1" w:rsidRPr="00D62ADF" w:rsidRDefault="00FB55D1" w:rsidP="00AF61BE">
      <w:pPr>
        <w:rPr>
          <w:rFonts w:ascii="interface" w:hAnsi="interface" w:hint="eastAsia"/>
          <w:b/>
        </w:rPr>
      </w:pPr>
      <w:r w:rsidRPr="00D62ADF">
        <w:rPr>
          <w:rFonts w:ascii="interface" w:hAnsi="interface"/>
          <w:b/>
        </w:rPr>
        <w:t>HOT OF</w:t>
      </w:r>
      <w:r w:rsidR="00D62ADF" w:rsidRPr="00D62ADF">
        <w:rPr>
          <w:rFonts w:ascii="interface" w:hAnsi="interface"/>
          <w:b/>
        </w:rPr>
        <w:t>F THE PRESS! #</w:t>
      </w:r>
      <w:proofErr w:type="spellStart"/>
      <w:r w:rsidR="00D62ADF" w:rsidRPr="00D62ADF">
        <w:rPr>
          <w:rFonts w:ascii="interface" w:hAnsi="interface"/>
          <w:b/>
        </w:rPr>
        <w:t>LifejacketSafe</w:t>
      </w:r>
      <w:proofErr w:type="spellEnd"/>
      <w:r w:rsidR="00D62ADF" w:rsidRPr="00D62ADF">
        <w:rPr>
          <w:rFonts w:ascii="interface" w:hAnsi="interface"/>
          <w:b/>
        </w:rPr>
        <w:t xml:space="preserve"> champions, </w:t>
      </w:r>
      <w:proofErr w:type="spellStart"/>
      <w:r w:rsidR="00D62ADF" w:rsidRPr="00D62ADF">
        <w:rPr>
          <w:rFonts w:ascii="interface" w:hAnsi="interface"/>
          <w:b/>
        </w:rPr>
        <w:t>Crewsaver</w:t>
      </w:r>
      <w:proofErr w:type="spellEnd"/>
      <w:r w:rsidR="00D62ADF" w:rsidRPr="00D62ADF">
        <w:rPr>
          <w:rFonts w:ascii="interface" w:hAnsi="interface"/>
          <w:b/>
        </w:rPr>
        <w:t xml:space="preserve">, publish </w:t>
      </w:r>
      <w:r w:rsidRPr="00D62ADF">
        <w:rPr>
          <w:rFonts w:ascii="interface" w:hAnsi="interface"/>
          <w:b/>
        </w:rPr>
        <w:t xml:space="preserve">ISSUE </w:t>
      </w:r>
      <w:r w:rsidR="00D62ADF" w:rsidRPr="00D62ADF">
        <w:rPr>
          <w:rFonts w:ascii="interface" w:hAnsi="interface"/>
          <w:b/>
        </w:rPr>
        <w:t xml:space="preserve">2 of the </w:t>
      </w:r>
      <w:r w:rsidR="004C447B" w:rsidRPr="00D62ADF">
        <w:rPr>
          <w:rFonts w:ascii="interface" w:hAnsi="interface"/>
          <w:b/>
        </w:rPr>
        <w:t>#</w:t>
      </w:r>
      <w:proofErr w:type="spellStart"/>
      <w:r w:rsidR="004C447B" w:rsidRPr="00D62ADF">
        <w:rPr>
          <w:rFonts w:ascii="interface" w:hAnsi="interface"/>
          <w:b/>
        </w:rPr>
        <w:t>LifejacketSa</w:t>
      </w:r>
      <w:r w:rsidRPr="00D62ADF">
        <w:rPr>
          <w:rFonts w:ascii="interface" w:hAnsi="interface"/>
          <w:b/>
        </w:rPr>
        <w:t>fe</w:t>
      </w:r>
      <w:proofErr w:type="spellEnd"/>
      <w:r w:rsidRPr="00D62ADF">
        <w:rPr>
          <w:rFonts w:ascii="interface" w:hAnsi="interface"/>
          <w:b/>
        </w:rPr>
        <w:t xml:space="preserve"> newspaper </w:t>
      </w:r>
    </w:p>
    <w:p w14:paraId="7A5DDC5D" w14:textId="643DAB6F" w:rsidR="00FB55D1" w:rsidRPr="00D62ADF" w:rsidRDefault="00FB55D1" w:rsidP="00AF61BE">
      <w:pPr>
        <w:rPr>
          <w:rFonts w:ascii="interface" w:hAnsi="interface" w:cs="Arial" w:hint="eastAsia"/>
          <w:color w:val="333333"/>
          <w:lang w:val="en"/>
        </w:rPr>
      </w:pPr>
      <w:r w:rsidRPr="00D62ADF">
        <w:rPr>
          <w:rFonts w:ascii="interface" w:hAnsi="interface"/>
        </w:rPr>
        <w:t xml:space="preserve">Due to popular demand, </w:t>
      </w:r>
      <w:proofErr w:type="spellStart"/>
      <w:r w:rsidRPr="00D62ADF">
        <w:rPr>
          <w:rFonts w:ascii="interface" w:hAnsi="interface"/>
        </w:rPr>
        <w:t>Crewsaver</w:t>
      </w:r>
      <w:proofErr w:type="spellEnd"/>
      <w:r w:rsidRPr="00D62ADF">
        <w:rPr>
          <w:rFonts w:ascii="interface" w:hAnsi="interface"/>
        </w:rPr>
        <w:t xml:space="preserve"> </w:t>
      </w:r>
      <w:r w:rsidR="00D62ADF" w:rsidRPr="00D62ADF">
        <w:rPr>
          <w:rFonts w:ascii="interface" w:hAnsi="interface"/>
        </w:rPr>
        <w:t xml:space="preserve">announces issue </w:t>
      </w:r>
      <w:r w:rsidRPr="00D62ADF">
        <w:rPr>
          <w:rFonts w:ascii="interface" w:hAnsi="interface"/>
        </w:rPr>
        <w:t>2 of the #</w:t>
      </w:r>
      <w:proofErr w:type="spellStart"/>
      <w:r w:rsidRPr="00D62ADF">
        <w:rPr>
          <w:rFonts w:ascii="interface" w:hAnsi="interface"/>
        </w:rPr>
        <w:t>LifejacketSafe</w:t>
      </w:r>
      <w:proofErr w:type="spellEnd"/>
      <w:r w:rsidRPr="00D62ADF">
        <w:rPr>
          <w:rFonts w:ascii="interface" w:hAnsi="interface"/>
        </w:rPr>
        <w:t xml:space="preserve"> newspaper</w:t>
      </w:r>
      <w:r w:rsidR="00D62ADF" w:rsidRPr="00D62ADF">
        <w:rPr>
          <w:rFonts w:ascii="interface" w:hAnsi="interface"/>
        </w:rPr>
        <w:t xml:space="preserve"> is now available - bringing lifejacket users up-to-speed with the latest </w:t>
      </w:r>
      <w:r w:rsidR="00D62ADF">
        <w:rPr>
          <w:rFonts w:ascii="interface" w:hAnsi="interface"/>
        </w:rPr>
        <w:t>thought-</w:t>
      </w:r>
      <w:r w:rsidR="00D62ADF" w:rsidRPr="00D62ADF">
        <w:rPr>
          <w:rFonts w:ascii="interface" w:hAnsi="interface"/>
        </w:rPr>
        <w:t>provoking developments.</w:t>
      </w:r>
      <w:r w:rsidRPr="00D62ADF">
        <w:rPr>
          <w:rFonts w:ascii="interface" w:hAnsi="interface"/>
        </w:rPr>
        <w:t xml:space="preserve"> </w:t>
      </w:r>
      <w:r w:rsidRPr="00D62ADF">
        <w:rPr>
          <w:rFonts w:ascii="interface" w:hAnsi="interface" w:cs="Arial"/>
          <w:color w:val="333333"/>
          <w:lang w:val="en"/>
        </w:rPr>
        <w:t>Packed full of lifejacket top tips, guest articles and games, the newspaper aims to highlight the importance of the trusted (and sometimes neglected) lifejacket. Readers of the #</w:t>
      </w:r>
      <w:proofErr w:type="spellStart"/>
      <w:r w:rsidRPr="00D62ADF">
        <w:rPr>
          <w:rFonts w:ascii="interface" w:hAnsi="interface" w:cs="Arial"/>
          <w:color w:val="333333"/>
          <w:lang w:val="en"/>
        </w:rPr>
        <w:t>LifejacketSafe</w:t>
      </w:r>
      <w:proofErr w:type="spellEnd"/>
      <w:r w:rsidRPr="00D62ADF">
        <w:rPr>
          <w:rFonts w:ascii="interface" w:hAnsi="interface" w:cs="Arial"/>
          <w:color w:val="333333"/>
          <w:lang w:val="en"/>
        </w:rPr>
        <w:t xml:space="preserve"> newspaper will get an insight into the importance of maintaining their lifejacket and discover ways they can keep their lifejacket action ready should the unexpected happen.</w:t>
      </w:r>
    </w:p>
    <w:p w14:paraId="129AC8F0" w14:textId="478A9637" w:rsidR="00BD7412" w:rsidRPr="00D62ADF" w:rsidRDefault="00D62ADF" w:rsidP="00D62ADF">
      <w:pPr>
        <w:pStyle w:val="CommentText"/>
        <w:rPr>
          <w:rFonts w:ascii="interface" w:hAnsi="interface" w:cs="Arial" w:hint="eastAsia"/>
          <w:color w:val="333333"/>
          <w:sz w:val="22"/>
          <w:szCs w:val="22"/>
          <w:lang w:val="en"/>
        </w:rPr>
      </w:pPr>
      <w:r w:rsidRPr="00D62ADF">
        <w:rPr>
          <w:rFonts w:ascii="interface" w:hAnsi="interface"/>
          <w:i/>
          <w:sz w:val="22"/>
          <w:szCs w:val="22"/>
        </w:rPr>
        <w:t>“We aim to keep people as informed as possible when it comes to both purchasing and maintaining their safety equipment.  Issue 2 of the #</w:t>
      </w:r>
      <w:proofErr w:type="spellStart"/>
      <w:r w:rsidRPr="00D62ADF">
        <w:rPr>
          <w:rFonts w:ascii="interface" w:hAnsi="interface"/>
          <w:i/>
          <w:sz w:val="22"/>
          <w:szCs w:val="22"/>
        </w:rPr>
        <w:t>LifejacketSafe</w:t>
      </w:r>
      <w:proofErr w:type="spellEnd"/>
      <w:r w:rsidRPr="00D62ADF">
        <w:rPr>
          <w:rFonts w:ascii="interface" w:hAnsi="interface"/>
          <w:i/>
          <w:sz w:val="22"/>
          <w:szCs w:val="22"/>
        </w:rPr>
        <w:t xml:space="preserve"> newspaper includes some fresh new thoughts on safety and draws on many user experiences.”</w:t>
      </w:r>
      <w:r w:rsidRPr="00D62ADF">
        <w:rPr>
          <w:rFonts w:ascii="interface" w:hAnsi="interface"/>
          <w:sz w:val="22"/>
          <w:szCs w:val="22"/>
        </w:rPr>
        <w:t xml:space="preserve"> </w:t>
      </w:r>
      <w:r w:rsidR="00EB1B6D" w:rsidRPr="00D62ADF">
        <w:rPr>
          <w:rFonts w:ascii="interface" w:hAnsi="interface" w:cs="Arial"/>
          <w:color w:val="333333"/>
          <w:sz w:val="22"/>
          <w:szCs w:val="22"/>
          <w:lang w:val="en"/>
        </w:rPr>
        <w:t xml:space="preserve">– Hannah </w:t>
      </w:r>
      <w:proofErr w:type="spellStart"/>
      <w:r w:rsidR="00EB1B6D" w:rsidRPr="00D62ADF">
        <w:rPr>
          <w:rFonts w:ascii="interface" w:hAnsi="interface" w:cs="Arial"/>
          <w:color w:val="333333"/>
          <w:sz w:val="22"/>
          <w:szCs w:val="22"/>
          <w:lang w:val="en"/>
        </w:rPr>
        <w:t>Burywood</w:t>
      </w:r>
      <w:proofErr w:type="spellEnd"/>
      <w:r w:rsidR="00EB1B6D" w:rsidRPr="00D62ADF">
        <w:rPr>
          <w:rFonts w:ascii="interface" w:hAnsi="interface" w:cs="Arial"/>
          <w:color w:val="333333"/>
          <w:sz w:val="22"/>
          <w:szCs w:val="22"/>
          <w:lang w:val="en"/>
        </w:rPr>
        <w:t xml:space="preserve">, </w:t>
      </w:r>
      <w:proofErr w:type="spellStart"/>
      <w:r w:rsidR="00EB1B6D" w:rsidRPr="00D62ADF">
        <w:rPr>
          <w:rFonts w:ascii="interface" w:hAnsi="interface" w:cs="Arial"/>
          <w:color w:val="333333"/>
          <w:sz w:val="22"/>
          <w:szCs w:val="22"/>
          <w:lang w:val="en"/>
        </w:rPr>
        <w:t>Crewsaver</w:t>
      </w:r>
      <w:proofErr w:type="spellEnd"/>
      <w:r w:rsidR="00EB1B6D" w:rsidRPr="00D62ADF">
        <w:rPr>
          <w:rFonts w:ascii="interface" w:hAnsi="interface" w:cs="Arial"/>
          <w:color w:val="333333"/>
          <w:sz w:val="22"/>
          <w:szCs w:val="22"/>
          <w:lang w:val="en"/>
        </w:rPr>
        <w:t xml:space="preserve"> Marketing Manager </w:t>
      </w:r>
    </w:p>
    <w:p w14:paraId="7CEE54EC" w14:textId="47D1D698" w:rsidR="00EB1B6D" w:rsidRPr="00D62ADF" w:rsidRDefault="00FB55D1" w:rsidP="00AF61BE">
      <w:pPr>
        <w:rPr>
          <w:rFonts w:ascii="interface" w:hAnsi="interface" w:cs="Arial" w:hint="eastAsia"/>
          <w:color w:val="333333"/>
          <w:lang w:val="en"/>
        </w:rPr>
      </w:pPr>
      <w:r w:rsidRPr="00D62ADF">
        <w:rPr>
          <w:rFonts w:ascii="interface" w:hAnsi="interface" w:cs="Arial"/>
          <w:color w:val="333333"/>
          <w:lang w:val="en"/>
        </w:rPr>
        <w:t xml:space="preserve">Since its debut in September 2017, the </w:t>
      </w:r>
      <w:r w:rsidR="00EB1B6D" w:rsidRPr="00D62ADF">
        <w:rPr>
          <w:rFonts w:ascii="interface" w:hAnsi="interface" w:cs="Arial"/>
          <w:color w:val="333333"/>
          <w:lang w:val="en"/>
        </w:rPr>
        <w:t xml:space="preserve">free </w:t>
      </w:r>
      <w:r w:rsidRPr="00D62ADF">
        <w:rPr>
          <w:rFonts w:ascii="interface" w:hAnsi="interface" w:cs="Arial"/>
          <w:color w:val="333333"/>
          <w:lang w:val="en"/>
        </w:rPr>
        <w:t>#</w:t>
      </w:r>
      <w:proofErr w:type="spellStart"/>
      <w:r w:rsidRPr="00D62ADF">
        <w:rPr>
          <w:rFonts w:ascii="interface" w:hAnsi="interface" w:cs="Arial"/>
          <w:color w:val="333333"/>
          <w:lang w:val="en"/>
        </w:rPr>
        <w:t>Lifejacke</w:t>
      </w:r>
      <w:r w:rsidR="004C447B" w:rsidRPr="00D62ADF">
        <w:rPr>
          <w:rFonts w:ascii="interface" w:hAnsi="interface" w:cs="Arial"/>
          <w:color w:val="333333"/>
          <w:lang w:val="en"/>
        </w:rPr>
        <w:t>tSafe</w:t>
      </w:r>
      <w:proofErr w:type="spellEnd"/>
      <w:r w:rsidR="004C447B" w:rsidRPr="00D62ADF">
        <w:rPr>
          <w:rFonts w:ascii="interface" w:hAnsi="interface" w:cs="Arial"/>
          <w:color w:val="333333"/>
          <w:lang w:val="en"/>
        </w:rPr>
        <w:t xml:space="preserve"> newspaper has been</w:t>
      </w:r>
      <w:r w:rsidRPr="00D62ADF">
        <w:rPr>
          <w:rFonts w:ascii="interface" w:hAnsi="interface" w:cs="Arial"/>
          <w:color w:val="333333"/>
          <w:lang w:val="en"/>
        </w:rPr>
        <w:t xml:space="preserve"> distributed </w:t>
      </w:r>
      <w:r w:rsidR="00EB1B6D" w:rsidRPr="00D62ADF">
        <w:rPr>
          <w:rFonts w:ascii="interface" w:hAnsi="interface" w:cs="Arial"/>
          <w:color w:val="333333"/>
          <w:lang w:val="en"/>
        </w:rPr>
        <w:t xml:space="preserve">in two languages </w:t>
      </w:r>
      <w:r w:rsidRPr="00D62ADF">
        <w:rPr>
          <w:rFonts w:ascii="interface" w:hAnsi="interface" w:cs="Arial"/>
          <w:color w:val="333333"/>
          <w:lang w:val="en"/>
        </w:rPr>
        <w:t xml:space="preserve">around the globe and has appeared at a wide range of </w:t>
      </w:r>
      <w:proofErr w:type="spellStart"/>
      <w:r w:rsidR="004C447B" w:rsidRPr="00D62ADF">
        <w:rPr>
          <w:rFonts w:ascii="interface" w:hAnsi="interface" w:cs="Arial"/>
          <w:color w:val="333333"/>
          <w:lang w:val="en"/>
        </w:rPr>
        <w:t>Crewsaver</w:t>
      </w:r>
      <w:proofErr w:type="spellEnd"/>
      <w:r w:rsidR="004C447B" w:rsidRPr="00D62ADF">
        <w:rPr>
          <w:rFonts w:ascii="interface" w:hAnsi="interface" w:cs="Arial"/>
          <w:color w:val="333333"/>
          <w:lang w:val="en"/>
        </w:rPr>
        <w:t xml:space="preserve"> retailers</w:t>
      </w:r>
      <w:r w:rsidR="00EB1B6D" w:rsidRPr="00D62ADF">
        <w:rPr>
          <w:rFonts w:ascii="interface" w:hAnsi="interface" w:cs="Arial"/>
          <w:color w:val="333333"/>
          <w:lang w:val="en"/>
        </w:rPr>
        <w:t xml:space="preserve">, </w:t>
      </w:r>
      <w:r w:rsidR="004C447B" w:rsidRPr="00D62ADF">
        <w:rPr>
          <w:rFonts w:ascii="interface" w:hAnsi="interface" w:cs="Arial"/>
          <w:color w:val="333333"/>
          <w:lang w:val="en"/>
        </w:rPr>
        <w:t>service stations</w:t>
      </w:r>
      <w:r w:rsidR="00EB1B6D" w:rsidRPr="00D62ADF">
        <w:rPr>
          <w:rFonts w:ascii="interface" w:hAnsi="interface" w:cs="Arial"/>
          <w:color w:val="333333"/>
          <w:lang w:val="en"/>
        </w:rPr>
        <w:t xml:space="preserve"> and events</w:t>
      </w:r>
      <w:r w:rsidR="004C447B" w:rsidRPr="00D62ADF">
        <w:rPr>
          <w:rFonts w:ascii="interface" w:hAnsi="interface" w:cs="Arial"/>
          <w:color w:val="333333"/>
          <w:lang w:val="en"/>
        </w:rPr>
        <w:t xml:space="preserve">. Head to the </w:t>
      </w:r>
      <w:proofErr w:type="spellStart"/>
      <w:r w:rsidR="004C447B" w:rsidRPr="00D62ADF">
        <w:rPr>
          <w:rFonts w:ascii="interface" w:hAnsi="interface" w:cs="Arial"/>
          <w:color w:val="333333"/>
          <w:lang w:val="en"/>
        </w:rPr>
        <w:t>Crewsaver</w:t>
      </w:r>
      <w:proofErr w:type="spellEnd"/>
      <w:r w:rsidR="004C447B" w:rsidRPr="00D62ADF">
        <w:rPr>
          <w:rFonts w:ascii="interface" w:hAnsi="interface" w:cs="Arial"/>
          <w:color w:val="333333"/>
          <w:lang w:val="en"/>
        </w:rPr>
        <w:t xml:space="preserve"> website</w:t>
      </w:r>
      <w:r w:rsidR="00EB1B6D" w:rsidRPr="00D62ADF">
        <w:rPr>
          <w:rFonts w:ascii="interface" w:hAnsi="interface" w:cs="Arial"/>
          <w:color w:val="333333"/>
          <w:lang w:val="en"/>
        </w:rPr>
        <w:t xml:space="preserve"> </w:t>
      </w:r>
      <w:r w:rsidR="007A2C00" w:rsidRPr="00D62ADF">
        <w:rPr>
          <w:rFonts w:ascii="interface" w:hAnsi="interface" w:cs="Arial"/>
          <w:color w:val="333333"/>
          <w:lang w:val="en"/>
        </w:rPr>
        <w:t xml:space="preserve">to </w:t>
      </w:r>
      <w:hyperlink r:id="rId8" w:history="1">
        <w:r w:rsidR="007A2C00" w:rsidRPr="00E6261A">
          <w:rPr>
            <w:rStyle w:val="Hyperlink"/>
            <w:rFonts w:ascii="interface" w:hAnsi="interface" w:cs="Arial"/>
            <w:lang w:val="en"/>
          </w:rPr>
          <w:t>view o</w:t>
        </w:r>
        <w:r w:rsidR="007A2C00" w:rsidRPr="00E6261A">
          <w:rPr>
            <w:rStyle w:val="Hyperlink"/>
            <w:rFonts w:ascii="interface" w:hAnsi="interface" w:cs="Arial"/>
            <w:lang w:val="en"/>
          </w:rPr>
          <w:t>n</w:t>
        </w:r>
        <w:r w:rsidR="007A2C00" w:rsidRPr="00E6261A">
          <w:rPr>
            <w:rStyle w:val="Hyperlink"/>
            <w:rFonts w:ascii="interface" w:hAnsi="interface" w:cs="Arial"/>
            <w:lang w:val="en"/>
          </w:rPr>
          <w:t>line</w:t>
        </w:r>
      </w:hyperlink>
      <w:r w:rsidR="007A2C00" w:rsidRPr="00D62ADF">
        <w:rPr>
          <w:rFonts w:ascii="interface" w:hAnsi="interface" w:cs="Arial"/>
          <w:color w:val="333333"/>
          <w:lang w:val="en"/>
        </w:rPr>
        <w:t xml:space="preserve"> </w:t>
      </w:r>
      <w:r w:rsidR="00EB1B6D" w:rsidRPr="00D62ADF">
        <w:rPr>
          <w:rFonts w:ascii="interface" w:hAnsi="interface" w:cs="Arial"/>
          <w:color w:val="333333"/>
          <w:lang w:val="en"/>
        </w:rPr>
        <w:t>and keep your eyes open at events such as boat shows</w:t>
      </w:r>
      <w:r w:rsidR="004C447B" w:rsidRPr="00D62ADF">
        <w:rPr>
          <w:rFonts w:ascii="interface" w:hAnsi="interface" w:cs="Arial"/>
          <w:color w:val="333333"/>
          <w:lang w:val="en"/>
        </w:rPr>
        <w:t xml:space="preserve"> to </w:t>
      </w:r>
      <w:r w:rsidR="00EB1B6D" w:rsidRPr="00D62ADF">
        <w:rPr>
          <w:rFonts w:ascii="interface" w:hAnsi="interface" w:cs="Arial"/>
          <w:color w:val="333333"/>
          <w:lang w:val="en"/>
        </w:rPr>
        <w:t xml:space="preserve">get your hands on the latest issue. </w:t>
      </w:r>
    </w:p>
    <w:p w14:paraId="4D7ACD1A" w14:textId="5E14331F" w:rsidR="007A2C00" w:rsidRPr="00D62ADF" w:rsidRDefault="007A2C00" w:rsidP="007A2C00">
      <w:pPr>
        <w:rPr>
          <w:rFonts w:ascii="interface" w:hAnsi="interface" w:cs="Arial" w:hint="eastAsia"/>
          <w:color w:val="333333"/>
          <w:lang w:val="en"/>
        </w:rPr>
      </w:pPr>
      <w:r w:rsidRPr="00D62ADF">
        <w:rPr>
          <w:rFonts w:ascii="interface" w:hAnsi="interface" w:cs="Arial"/>
          <w:color w:val="333333"/>
          <w:lang w:val="en"/>
        </w:rPr>
        <w:t xml:space="preserve">New additions to the newspaper include: </w:t>
      </w:r>
    </w:p>
    <w:p w14:paraId="47FA1443" w14:textId="25F0B954" w:rsidR="007A2C00" w:rsidRPr="00D62ADF" w:rsidRDefault="007A2C00" w:rsidP="00D62ADF">
      <w:pPr>
        <w:pStyle w:val="ListParagraph"/>
        <w:numPr>
          <w:ilvl w:val="0"/>
          <w:numId w:val="33"/>
        </w:numPr>
        <w:rPr>
          <w:rFonts w:ascii="interface" w:hAnsi="interface" w:cs="Arial" w:hint="eastAsia"/>
          <w:color w:val="333333"/>
          <w:lang w:val="en"/>
        </w:rPr>
      </w:pPr>
      <w:r w:rsidRPr="00D62ADF">
        <w:rPr>
          <w:rFonts w:ascii="interface" w:hAnsi="interface" w:cs="Arial"/>
          <w:color w:val="333333"/>
          <w:lang w:val="en"/>
        </w:rPr>
        <w:t xml:space="preserve">Inspiring interview with professional sailor Alan Roberts </w:t>
      </w:r>
    </w:p>
    <w:p w14:paraId="1F028225" w14:textId="6CA34612" w:rsidR="007A2C00" w:rsidRPr="00D62ADF" w:rsidRDefault="007A2C00" w:rsidP="00D62ADF">
      <w:pPr>
        <w:pStyle w:val="ListParagraph"/>
        <w:numPr>
          <w:ilvl w:val="0"/>
          <w:numId w:val="33"/>
        </w:numPr>
        <w:rPr>
          <w:rFonts w:ascii="interface" w:hAnsi="interface" w:cs="Arial" w:hint="eastAsia"/>
          <w:color w:val="333333"/>
          <w:lang w:val="en"/>
        </w:rPr>
      </w:pPr>
      <w:r w:rsidRPr="00D62ADF">
        <w:rPr>
          <w:rFonts w:ascii="interface" w:hAnsi="interface" w:cs="Arial"/>
          <w:color w:val="333333"/>
          <w:lang w:val="en"/>
        </w:rPr>
        <w:t>Insight into th</w:t>
      </w:r>
      <w:r w:rsidR="00122F9D">
        <w:rPr>
          <w:rFonts w:ascii="interface" w:hAnsi="interface" w:cs="Arial"/>
          <w:color w:val="333333"/>
          <w:lang w:val="en"/>
        </w:rPr>
        <w:t xml:space="preserve">e </w:t>
      </w:r>
      <w:proofErr w:type="spellStart"/>
      <w:r w:rsidR="00122F9D">
        <w:rPr>
          <w:rFonts w:ascii="interface" w:hAnsi="interface" w:cs="Arial"/>
          <w:color w:val="333333"/>
          <w:lang w:val="en"/>
        </w:rPr>
        <w:t>PolarQuest</w:t>
      </w:r>
      <w:proofErr w:type="spellEnd"/>
      <w:r w:rsidR="00122F9D">
        <w:rPr>
          <w:rFonts w:ascii="interface" w:hAnsi="interface" w:cs="Arial"/>
          <w:color w:val="333333"/>
          <w:lang w:val="en"/>
        </w:rPr>
        <w:t xml:space="preserve"> A</w:t>
      </w:r>
      <w:r w:rsidRPr="00D62ADF">
        <w:rPr>
          <w:rFonts w:ascii="interface" w:hAnsi="interface" w:cs="Arial"/>
          <w:color w:val="333333"/>
          <w:lang w:val="en"/>
        </w:rPr>
        <w:t>r</w:t>
      </w:r>
      <w:r w:rsidR="00CB33A5">
        <w:rPr>
          <w:rFonts w:ascii="interface" w:hAnsi="interface" w:cs="Arial"/>
          <w:color w:val="333333"/>
          <w:lang w:val="en"/>
        </w:rPr>
        <w:t>c</w:t>
      </w:r>
      <w:r w:rsidRPr="00D62ADF">
        <w:rPr>
          <w:rFonts w:ascii="interface" w:hAnsi="interface" w:cs="Arial"/>
          <w:color w:val="333333"/>
          <w:lang w:val="en"/>
        </w:rPr>
        <w:t xml:space="preserve">tic mission </w:t>
      </w:r>
    </w:p>
    <w:p w14:paraId="2C0C8B75" w14:textId="123E49A6" w:rsidR="007A2C00" w:rsidRPr="00D62ADF" w:rsidRDefault="007A2C00" w:rsidP="00D62ADF">
      <w:pPr>
        <w:pStyle w:val="ListParagraph"/>
        <w:numPr>
          <w:ilvl w:val="0"/>
          <w:numId w:val="33"/>
        </w:numPr>
        <w:rPr>
          <w:rFonts w:ascii="interface" w:hAnsi="interface" w:cs="Arial" w:hint="eastAsia"/>
          <w:color w:val="333333"/>
          <w:lang w:val="en"/>
        </w:rPr>
      </w:pPr>
      <w:r w:rsidRPr="00D62ADF">
        <w:rPr>
          <w:rFonts w:ascii="interface" w:hAnsi="interface" w:cs="Arial"/>
          <w:color w:val="333333"/>
          <w:lang w:val="en"/>
        </w:rPr>
        <w:t xml:space="preserve">New MCA safety practices for commercial fishing vessels </w:t>
      </w:r>
    </w:p>
    <w:p w14:paraId="7A9C1D33" w14:textId="1D0BDC28" w:rsidR="007A2C00" w:rsidRPr="00D62ADF" w:rsidRDefault="007A2C00" w:rsidP="00D62ADF">
      <w:pPr>
        <w:pStyle w:val="ListParagraph"/>
        <w:numPr>
          <w:ilvl w:val="0"/>
          <w:numId w:val="33"/>
        </w:numPr>
        <w:rPr>
          <w:rFonts w:ascii="interface" w:hAnsi="interface" w:cs="Arial" w:hint="eastAsia"/>
          <w:color w:val="333333"/>
          <w:lang w:val="en"/>
        </w:rPr>
      </w:pPr>
      <w:r w:rsidRPr="00D62ADF">
        <w:rPr>
          <w:rFonts w:ascii="interface" w:hAnsi="interface" w:cs="Arial"/>
          <w:color w:val="333333"/>
          <w:lang w:val="en"/>
        </w:rPr>
        <w:t xml:space="preserve">Another type of inflatable safety product; use of mast head floats for sailing dinghies </w:t>
      </w:r>
    </w:p>
    <w:p w14:paraId="6B09A979" w14:textId="77777777" w:rsidR="00D62ADF" w:rsidRPr="00D62ADF" w:rsidRDefault="00D62ADF" w:rsidP="00D62ADF">
      <w:pPr>
        <w:pStyle w:val="ListParagraph"/>
        <w:rPr>
          <w:rFonts w:ascii="interface" w:hAnsi="interface" w:cs="Arial" w:hint="eastAsia"/>
          <w:color w:val="333333"/>
          <w:lang w:val="en"/>
        </w:rPr>
      </w:pPr>
    </w:p>
    <w:p w14:paraId="1A35B5B1" w14:textId="36D3B48D" w:rsidR="00D62ADF" w:rsidRPr="00D62ADF" w:rsidRDefault="00BD7412" w:rsidP="00EF6FB7">
      <w:pPr>
        <w:rPr>
          <w:rFonts w:ascii="interface" w:hAnsi="interface" w:hint="eastAsia"/>
        </w:rPr>
      </w:pPr>
      <w:r w:rsidRPr="00D62ADF">
        <w:rPr>
          <w:rFonts w:ascii="interface" w:hAnsi="interface"/>
          <w:noProof/>
        </w:rPr>
        <w:drawing>
          <wp:inline distT="0" distB="0" distL="0" distR="0" wp14:anchorId="1AD6BAE4" wp14:editId="7D3054FE">
            <wp:extent cx="4777965" cy="23907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2685" cy="2393137"/>
                    </a:xfrm>
                    <a:prstGeom prst="rect">
                      <a:avLst/>
                    </a:prstGeom>
                    <a:noFill/>
                    <a:ln>
                      <a:noFill/>
                    </a:ln>
                  </pic:spPr>
                </pic:pic>
              </a:graphicData>
            </a:graphic>
          </wp:inline>
        </w:drawing>
      </w:r>
    </w:p>
    <w:p w14:paraId="42441427" w14:textId="77777777" w:rsidR="00D62ADF" w:rsidRDefault="007B26CE" w:rsidP="00D62ADF">
      <w:pPr>
        <w:rPr>
          <w:rFonts w:ascii="interface" w:hAnsi="interface" w:hint="eastAsia"/>
        </w:rPr>
      </w:pPr>
      <w:r w:rsidRPr="00D62ADF">
        <w:rPr>
          <w:rFonts w:ascii="interface" w:hAnsi="interface"/>
        </w:rPr>
        <w:t>//ENDS//</w:t>
      </w:r>
    </w:p>
    <w:p w14:paraId="227E15D7" w14:textId="717B8037" w:rsidR="002907C8" w:rsidRPr="00CB33A5" w:rsidRDefault="002907C8" w:rsidP="00CB33A5">
      <w:pPr>
        <w:rPr>
          <w:rFonts w:ascii="interface" w:hAnsi="interface" w:hint="eastAsia"/>
        </w:rPr>
      </w:pPr>
      <w:r w:rsidRPr="00D62ADF">
        <w:rPr>
          <w:rFonts w:ascii="interface" w:eastAsia="Times New Roman" w:hAnsi="interface" w:cs="Arial"/>
          <w:b/>
        </w:rPr>
        <w:lastRenderedPageBreak/>
        <w:t>For media information, hi-res images or product tests please contact:</w:t>
      </w:r>
    </w:p>
    <w:p w14:paraId="5A18A8C1" w14:textId="612EF4C0" w:rsidR="002907C8" w:rsidRPr="00D62ADF" w:rsidRDefault="002907C8" w:rsidP="002907C8">
      <w:pPr>
        <w:tabs>
          <w:tab w:val="left" w:pos="7280"/>
        </w:tabs>
        <w:autoSpaceDE w:val="0"/>
        <w:autoSpaceDN w:val="0"/>
        <w:adjustRightInd w:val="0"/>
        <w:spacing w:after="0"/>
        <w:rPr>
          <w:rFonts w:ascii="interface" w:eastAsia="Times New Roman" w:hAnsi="interface" w:cs="Arial"/>
        </w:rPr>
      </w:pPr>
      <w:proofErr w:type="spellStart"/>
      <w:r w:rsidRPr="00D62ADF">
        <w:rPr>
          <w:rFonts w:ascii="interface" w:eastAsia="Times New Roman" w:hAnsi="interface" w:cs="Arial"/>
        </w:rPr>
        <w:t>Crewsaver</w:t>
      </w:r>
      <w:proofErr w:type="spellEnd"/>
    </w:p>
    <w:p w14:paraId="7F0ED12C" w14:textId="47F49743" w:rsidR="002907C8" w:rsidRPr="00D62ADF" w:rsidRDefault="002907C8" w:rsidP="002907C8">
      <w:pPr>
        <w:tabs>
          <w:tab w:val="left" w:pos="7280"/>
        </w:tabs>
        <w:autoSpaceDE w:val="0"/>
        <w:autoSpaceDN w:val="0"/>
        <w:adjustRightInd w:val="0"/>
        <w:spacing w:after="0"/>
        <w:rPr>
          <w:rFonts w:ascii="interface" w:eastAsia="Times New Roman" w:hAnsi="interface" w:cs="Arial"/>
        </w:rPr>
      </w:pPr>
      <w:r w:rsidRPr="00D62ADF">
        <w:rPr>
          <w:rFonts w:ascii="interface" w:eastAsia="Times New Roman" w:hAnsi="interface" w:cs="Arial"/>
        </w:rPr>
        <w:t xml:space="preserve">Hazel </w:t>
      </w:r>
      <w:proofErr w:type="spellStart"/>
      <w:r w:rsidRPr="00D62ADF">
        <w:rPr>
          <w:rFonts w:ascii="interface" w:eastAsia="Times New Roman" w:hAnsi="interface" w:cs="Arial"/>
        </w:rPr>
        <w:t>Proudlock</w:t>
      </w:r>
      <w:proofErr w:type="spellEnd"/>
      <w:r w:rsidRPr="00D62ADF">
        <w:rPr>
          <w:rFonts w:ascii="interface" w:eastAsia="Times New Roman" w:hAnsi="interface" w:cs="Arial"/>
        </w:rPr>
        <w:t>, Marketing Dept</w:t>
      </w:r>
    </w:p>
    <w:p w14:paraId="767B75C0" w14:textId="35A83EA9" w:rsidR="002907C8" w:rsidRPr="00D62ADF" w:rsidRDefault="002907C8" w:rsidP="002907C8">
      <w:pPr>
        <w:tabs>
          <w:tab w:val="left" w:pos="7280"/>
        </w:tabs>
        <w:autoSpaceDE w:val="0"/>
        <w:autoSpaceDN w:val="0"/>
        <w:adjustRightInd w:val="0"/>
        <w:spacing w:after="0"/>
        <w:rPr>
          <w:rFonts w:ascii="interface" w:eastAsia="Times New Roman" w:hAnsi="interface" w:cs="Arial"/>
        </w:rPr>
      </w:pPr>
      <w:r w:rsidRPr="00D62ADF">
        <w:rPr>
          <w:rFonts w:ascii="interface" w:eastAsia="Times New Roman" w:hAnsi="interface" w:cs="Arial"/>
        </w:rPr>
        <w:t>T +44 (0) 1329 820406</w:t>
      </w:r>
    </w:p>
    <w:p w14:paraId="79612ED2" w14:textId="6DAD0E24" w:rsidR="002907C8" w:rsidRPr="00D62ADF" w:rsidRDefault="002907C8" w:rsidP="002907C8">
      <w:pPr>
        <w:tabs>
          <w:tab w:val="left" w:pos="7280"/>
        </w:tabs>
        <w:autoSpaceDE w:val="0"/>
        <w:autoSpaceDN w:val="0"/>
        <w:adjustRightInd w:val="0"/>
        <w:spacing w:after="0"/>
        <w:rPr>
          <w:rFonts w:ascii="interface" w:eastAsia="Times New Roman" w:hAnsi="interface" w:cs="Arial"/>
          <w:lang w:val="de-DE"/>
        </w:rPr>
      </w:pPr>
      <w:r w:rsidRPr="00D62ADF">
        <w:rPr>
          <w:rFonts w:ascii="interface" w:eastAsia="Times New Roman" w:hAnsi="interface" w:cs="Arial"/>
          <w:lang w:val="de-DE"/>
        </w:rPr>
        <w:t xml:space="preserve">E </w:t>
      </w:r>
      <w:hyperlink r:id="rId10" w:history="1">
        <w:r w:rsidRPr="00D62ADF">
          <w:rPr>
            <w:rFonts w:ascii="interface" w:eastAsia="Times New Roman" w:hAnsi="interface" w:cs="Arial"/>
            <w:color w:val="0000FF" w:themeColor="hyperlink"/>
            <w:u w:val="single"/>
            <w:lang w:val="de-DE"/>
          </w:rPr>
          <w:t>hazel.proudlock@survitecgroup.com</w:t>
        </w:r>
      </w:hyperlink>
    </w:p>
    <w:p w14:paraId="7415159A" w14:textId="6087214D" w:rsidR="002907C8" w:rsidRPr="00D62ADF" w:rsidRDefault="002907C8" w:rsidP="002907C8">
      <w:pPr>
        <w:tabs>
          <w:tab w:val="left" w:pos="7280"/>
        </w:tabs>
        <w:autoSpaceDE w:val="0"/>
        <w:autoSpaceDN w:val="0"/>
        <w:adjustRightInd w:val="0"/>
        <w:spacing w:after="0"/>
        <w:rPr>
          <w:rFonts w:ascii="interface" w:eastAsia="Times New Roman" w:hAnsi="interface" w:cs="Arial"/>
          <w:lang w:val="de-DE"/>
        </w:rPr>
      </w:pPr>
      <w:bookmarkStart w:id="0" w:name="_GoBack"/>
      <w:bookmarkEnd w:id="0"/>
    </w:p>
    <w:p w14:paraId="300F3D2E" w14:textId="3BBD7ADD" w:rsidR="002907C8" w:rsidRPr="00D62ADF" w:rsidRDefault="002D03C0" w:rsidP="002907C8">
      <w:pPr>
        <w:tabs>
          <w:tab w:val="left" w:pos="7280"/>
        </w:tabs>
        <w:autoSpaceDE w:val="0"/>
        <w:autoSpaceDN w:val="0"/>
        <w:adjustRightInd w:val="0"/>
        <w:spacing w:after="0"/>
        <w:rPr>
          <w:rFonts w:ascii="interface" w:eastAsia="Times New Roman" w:hAnsi="interface" w:cs="Arial"/>
        </w:rPr>
      </w:pPr>
      <w:r w:rsidRPr="00D62ADF">
        <w:rPr>
          <w:rFonts w:ascii="interface" w:eastAsia="Times New Roman" w:hAnsi="interface" w:cs="Arial"/>
        </w:rPr>
        <w:t>A</w:t>
      </w:r>
      <w:r w:rsidR="002907C8" w:rsidRPr="00D62ADF">
        <w:rPr>
          <w:rFonts w:ascii="interface" w:eastAsia="Times New Roman" w:hAnsi="interface" w:cs="Arial"/>
        </w:rPr>
        <w:t>lison Willis – Marine Advertising Agency Ltd</w:t>
      </w:r>
    </w:p>
    <w:p w14:paraId="53AAD498" w14:textId="0009CD44" w:rsidR="002907C8" w:rsidRPr="00D62ADF" w:rsidRDefault="002907C8" w:rsidP="002907C8">
      <w:pPr>
        <w:tabs>
          <w:tab w:val="left" w:pos="7280"/>
        </w:tabs>
        <w:autoSpaceDE w:val="0"/>
        <w:autoSpaceDN w:val="0"/>
        <w:adjustRightInd w:val="0"/>
        <w:spacing w:after="0"/>
        <w:rPr>
          <w:rFonts w:ascii="interface" w:eastAsia="Times New Roman" w:hAnsi="interface" w:cs="Arial"/>
        </w:rPr>
      </w:pPr>
      <w:r w:rsidRPr="00D62ADF">
        <w:rPr>
          <w:rFonts w:ascii="interface" w:eastAsia="Times New Roman" w:hAnsi="interface" w:cs="Arial"/>
        </w:rPr>
        <w:t>T +44 (0) 23 9252 2044</w:t>
      </w:r>
    </w:p>
    <w:p w14:paraId="41FFCA58" w14:textId="77777777" w:rsidR="00BD7412" w:rsidRPr="00D62ADF" w:rsidRDefault="002907C8" w:rsidP="002907C8">
      <w:pPr>
        <w:tabs>
          <w:tab w:val="left" w:pos="7280"/>
        </w:tabs>
        <w:autoSpaceDE w:val="0"/>
        <w:autoSpaceDN w:val="0"/>
        <w:adjustRightInd w:val="0"/>
        <w:spacing w:after="0"/>
        <w:rPr>
          <w:rFonts w:ascii="interface" w:eastAsia="Times New Roman" w:hAnsi="interface" w:cs="Arial"/>
          <w:u w:val="single"/>
        </w:rPr>
      </w:pPr>
      <w:r w:rsidRPr="00D62ADF">
        <w:rPr>
          <w:rFonts w:ascii="interface" w:eastAsia="Times New Roman" w:hAnsi="interface" w:cs="Arial"/>
        </w:rPr>
        <w:t xml:space="preserve">E </w:t>
      </w:r>
      <w:hyperlink r:id="rId11" w:history="1">
        <w:r w:rsidRPr="00D62ADF">
          <w:rPr>
            <w:rFonts w:ascii="interface" w:eastAsia="Times New Roman" w:hAnsi="interface" w:cs="Arial"/>
            <w:color w:val="0000FF" w:themeColor="hyperlink"/>
            <w:u w:val="single"/>
          </w:rPr>
          <w:t>Alison@marineadagency.com</w:t>
        </w:r>
      </w:hyperlink>
    </w:p>
    <w:p w14:paraId="15303B75" w14:textId="32F6D2BF" w:rsidR="002907C8" w:rsidRPr="00D62ADF" w:rsidRDefault="002907C8" w:rsidP="002907C8">
      <w:pPr>
        <w:tabs>
          <w:tab w:val="left" w:pos="7280"/>
        </w:tabs>
        <w:autoSpaceDE w:val="0"/>
        <w:autoSpaceDN w:val="0"/>
        <w:adjustRightInd w:val="0"/>
        <w:spacing w:after="0"/>
        <w:rPr>
          <w:rFonts w:ascii="interface" w:eastAsia="Times New Roman" w:hAnsi="interface" w:cs="Arial"/>
          <w:u w:val="single"/>
        </w:rPr>
      </w:pPr>
      <w:r w:rsidRPr="00D62ADF">
        <w:rPr>
          <w:rFonts w:ascii="interface" w:eastAsia="Times New Roman" w:hAnsi="interface" w:cs="Arial"/>
          <w:b/>
        </w:rPr>
        <w:t>Notes to Editors</w:t>
      </w:r>
    </w:p>
    <w:p w14:paraId="7665BF35" w14:textId="77777777" w:rsidR="002907C8" w:rsidRPr="00D62ADF" w:rsidRDefault="002907C8" w:rsidP="002907C8">
      <w:pPr>
        <w:tabs>
          <w:tab w:val="left" w:pos="7280"/>
        </w:tabs>
        <w:autoSpaceDE w:val="0"/>
        <w:autoSpaceDN w:val="0"/>
        <w:adjustRightInd w:val="0"/>
        <w:spacing w:after="0"/>
        <w:rPr>
          <w:rFonts w:ascii="interface" w:eastAsia="Times New Roman" w:hAnsi="interface" w:cs="Arial"/>
        </w:rPr>
      </w:pPr>
    </w:p>
    <w:p w14:paraId="3F1B4140" w14:textId="6265C3DA" w:rsidR="002907C8" w:rsidRPr="00D62ADF" w:rsidRDefault="002907C8" w:rsidP="002907C8">
      <w:pPr>
        <w:tabs>
          <w:tab w:val="left" w:pos="7280"/>
        </w:tabs>
        <w:autoSpaceDE w:val="0"/>
        <w:autoSpaceDN w:val="0"/>
        <w:adjustRightInd w:val="0"/>
        <w:spacing w:after="0"/>
        <w:rPr>
          <w:rFonts w:ascii="interface" w:eastAsia="Times New Roman" w:hAnsi="interface" w:cs="Arial"/>
        </w:rPr>
      </w:pPr>
      <w:proofErr w:type="spellStart"/>
      <w:r w:rsidRPr="00D62ADF">
        <w:rPr>
          <w:rFonts w:ascii="interface" w:eastAsia="Times New Roman" w:hAnsi="interface" w:cs="Arial"/>
          <w:b/>
        </w:rPr>
        <w:t>Crewsaver</w:t>
      </w:r>
      <w:proofErr w:type="spellEnd"/>
      <w:r w:rsidRPr="00D62ADF">
        <w:rPr>
          <w:rFonts w:ascii="interface" w:eastAsia="Times New Roman" w:hAnsi="interface" w:cs="Arial"/>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proofErr w:type="spellStart"/>
      <w:r w:rsidRPr="00D62ADF">
        <w:rPr>
          <w:rFonts w:ascii="interface" w:eastAsia="Times New Roman" w:hAnsi="interface" w:cs="Arial"/>
        </w:rPr>
        <w:t>Crewsaver</w:t>
      </w:r>
      <w:proofErr w:type="spellEnd"/>
      <w:r w:rsidRPr="00D62ADF">
        <w:rPr>
          <w:rFonts w:ascii="interface" w:eastAsia="Times New Roman" w:hAnsi="interface" w:cs="Arial"/>
        </w:rPr>
        <w:t xml:space="preserve"> is the only company to hold an exclusive contract to supply lifejackets to the UK government’s Environment Agency and the Royal National Lifeboat Institution (RNLI). They are part of the Survitec Group. </w:t>
      </w:r>
      <w:r w:rsidRPr="00D62ADF">
        <w:rPr>
          <w:rFonts w:ascii="interface" w:eastAsia="Times New Roman" w:hAnsi="interface" w:cs="Arial"/>
          <w:b/>
        </w:rPr>
        <w:t>www.crewsaver.com</w:t>
      </w:r>
      <w:r w:rsidRPr="00D62ADF">
        <w:rPr>
          <w:rFonts w:ascii="interface" w:eastAsia="Times New Roman" w:hAnsi="interface" w:cs="Arial"/>
        </w:rPr>
        <w:t xml:space="preserve">    </w:t>
      </w:r>
    </w:p>
    <w:p w14:paraId="13A3083F" w14:textId="77777777" w:rsidR="002907C8" w:rsidRPr="00D62ADF" w:rsidRDefault="002907C8" w:rsidP="002907C8">
      <w:pPr>
        <w:tabs>
          <w:tab w:val="left" w:pos="7280"/>
        </w:tabs>
        <w:autoSpaceDE w:val="0"/>
        <w:autoSpaceDN w:val="0"/>
        <w:adjustRightInd w:val="0"/>
        <w:spacing w:after="0"/>
        <w:rPr>
          <w:rFonts w:ascii="interface" w:eastAsia="Times New Roman" w:hAnsi="interface" w:cs="Arial"/>
        </w:rPr>
      </w:pPr>
    </w:p>
    <w:p w14:paraId="347F51A4" w14:textId="7F33BB91" w:rsidR="002907C8" w:rsidRPr="00D62ADF" w:rsidRDefault="002907C8" w:rsidP="00CC73CC">
      <w:pPr>
        <w:jc w:val="both"/>
        <w:rPr>
          <w:rFonts w:ascii="interface" w:eastAsia="Times New Roman" w:hAnsi="interface" w:cs="Arial"/>
        </w:rPr>
      </w:pPr>
      <w:r w:rsidRPr="00D62ADF">
        <w:rPr>
          <w:rFonts w:ascii="interface" w:eastAsia="Times New Roman" w:hAnsi="interface" w:cs="Arial"/>
          <w:b/>
        </w:rPr>
        <w:t>Survitec Group</w:t>
      </w:r>
      <w:r w:rsidR="0007720F" w:rsidRPr="00D62ADF">
        <w:rPr>
          <w:rFonts w:ascii="interface" w:eastAsia="Times New Roman" w:hAnsi="interface" w:cstheme="minorHAnsi"/>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sidRPr="00D62ADF">
        <w:rPr>
          <w:rFonts w:ascii="interface" w:eastAsia="Times New Roman" w:hAnsi="interface" w:cs="Arial"/>
          <w:b/>
        </w:rPr>
        <w:t>ww</w:t>
      </w:r>
      <w:r w:rsidRPr="00D62ADF">
        <w:rPr>
          <w:rFonts w:ascii="interface" w:eastAsia="Times New Roman" w:hAnsi="interface" w:cs="Arial"/>
          <w:b/>
        </w:rPr>
        <w:t xml:space="preserve">w.survitecgroup.com </w:t>
      </w:r>
    </w:p>
    <w:sectPr w:rsidR="002907C8" w:rsidRPr="00D62ADF" w:rsidSect="0044649B">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81996" w14:textId="77777777" w:rsidR="00531BA2" w:rsidRDefault="00531BA2" w:rsidP="00C9368D">
      <w:pPr>
        <w:spacing w:after="0" w:line="240" w:lineRule="auto"/>
      </w:pPr>
      <w:r>
        <w:separator/>
      </w:r>
    </w:p>
  </w:endnote>
  <w:endnote w:type="continuationSeparator" w:id="0">
    <w:p w14:paraId="67939474" w14:textId="77777777" w:rsidR="00531BA2" w:rsidRDefault="00531BA2"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terface">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CEEAD" w14:textId="77777777" w:rsidR="00D62ADF" w:rsidRDefault="00D62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F7300" w14:textId="77777777" w:rsidR="00D62ADF" w:rsidRDefault="00D62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ECFAD" w14:textId="77777777" w:rsidR="00531BA2" w:rsidRDefault="00531BA2" w:rsidP="00C9368D">
      <w:pPr>
        <w:spacing w:after="0" w:line="240" w:lineRule="auto"/>
      </w:pPr>
      <w:r>
        <w:separator/>
      </w:r>
    </w:p>
  </w:footnote>
  <w:footnote w:type="continuationSeparator" w:id="0">
    <w:p w14:paraId="458F1261" w14:textId="77777777" w:rsidR="00531BA2" w:rsidRDefault="00531BA2"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D2D99" w14:textId="77777777" w:rsidR="00D62ADF" w:rsidRDefault="00D62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84A2C" w14:textId="77777777" w:rsidR="00D62ADF" w:rsidRDefault="00D62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64F79"/>
    <w:multiLevelType w:val="hybridMultilevel"/>
    <w:tmpl w:val="B8A4FCAE"/>
    <w:lvl w:ilvl="0" w:tplc="D21AC16A">
      <w:numFmt w:val="bullet"/>
      <w:lvlText w:val="-"/>
      <w:lvlJc w:val="left"/>
      <w:pPr>
        <w:ind w:left="720" w:hanging="360"/>
      </w:pPr>
      <w:rPr>
        <w:rFonts w:ascii="interface" w:eastAsiaTheme="minorEastAsia" w:hAnsi="interfac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75663"/>
    <w:multiLevelType w:val="hybridMultilevel"/>
    <w:tmpl w:val="945AA4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84B79"/>
    <w:multiLevelType w:val="hybridMultilevel"/>
    <w:tmpl w:val="D09EC56C"/>
    <w:lvl w:ilvl="0" w:tplc="4398779A">
      <w:numFmt w:val="bullet"/>
      <w:lvlText w:val="-"/>
      <w:lvlJc w:val="left"/>
      <w:pPr>
        <w:ind w:left="720" w:hanging="360"/>
      </w:pPr>
      <w:rPr>
        <w:rFonts w:ascii="interface" w:eastAsiaTheme="minorEastAsia" w:hAnsi="interfac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EA6130"/>
    <w:multiLevelType w:val="hybridMultilevel"/>
    <w:tmpl w:val="786A06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E1B90"/>
    <w:multiLevelType w:val="hybridMultilevel"/>
    <w:tmpl w:val="CC0ED5A0"/>
    <w:lvl w:ilvl="0" w:tplc="BC5484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5D25705"/>
    <w:multiLevelType w:val="hybridMultilevel"/>
    <w:tmpl w:val="4A6C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0"/>
  </w:num>
  <w:num w:numId="2">
    <w:abstractNumId w:val="19"/>
  </w:num>
  <w:num w:numId="3">
    <w:abstractNumId w:val="12"/>
  </w:num>
  <w:num w:numId="4">
    <w:abstractNumId w:val="7"/>
  </w:num>
  <w:num w:numId="5">
    <w:abstractNumId w:val="5"/>
  </w:num>
  <w:num w:numId="6">
    <w:abstractNumId w:val="22"/>
  </w:num>
  <w:num w:numId="7">
    <w:abstractNumId w:val="8"/>
  </w:num>
  <w:num w:numId="8">
    <w:abstractNumId w:val="21"/>
  </w:num>
  <w:num w:numId="9">
    <w:abstractNumId w:val="2"/>
  </w:num>
  <w:num w:numId="10">
    <w:abstractNumId w:val="25"/>
  </w:num>
  <w:num w:numId="11">
    <w:abstractNumId w:val="6"/>
  </w:num>
  <w:num w:numId="12">
    <w:abstractNumId w:val="24"/>
  </w:num>
  <w:num w:numId="13">
    <w:abstractNumId w:val="16"/>
  </w:num>
  <w:num w:numId="14">
    <w:abstractNumId w:val="29"/>
  </w:num>
  <w:num w:numId="15">
    <w:abstractNumId w:val="28"/>
  </w:num>
  <w:num w:numId="16">
    <w:abstractNumId w:val="14"/>
  </w:num>
  <w:num w:numId="17">
    <w:abstractNumId w:val="1"/>
  </w:num>
  <w:num w:numId="18">
    <w:abstractNumId w:val="3"/>
  </w:num>
  <w:num w:numId="19">
    <w:abstractNumId w:val="15"/>
  </w:num>
  <w:num w:numId="20">
    <w:abstractNumId w:val="32"/>
  </w:num>
  <w:num w:numId="21">
    <w:abstractNumId w:val="10"/>
  </w:num>
  <w:num w:numId="22">
    <w:abstractNumId w:val="27"/>
  </w:num>
  <w:num w:numId="23">
    <w:abstractNumId w:val="11"/>
  </w:num>
  <w:num w:numId="24">
    <w:abstractNumId w:val="18"/>
  </w:num>
  <w:num w:numId="25">
    <w:abstractNumId w:val="0"/>
  </w:num>
  <w:num w:numId="26">
    <w:abstractNumId w:val="17"/>
  </w:num>
  <w:num w:numId="27">
    <w:abstractNumId w:val="20"/>
  </w:num>
  <w:num w:numId="28">
    <w:abstractNumId w:val="26"/>
  </w:num>
  <w:num w:numId="29">
    <w:abstractNumId w:val="31"/>
  </w:num>
  <w:num w:numId="30">
    <w:abstractNumId w:val="9"/>
  </w:num>
  <w:num w:numId="31">
    <w:abstractNumId w:val="13"/>
  </w:num>
  <w:num w:numId="32">
    <w:abstractNumId w:val="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302BC"/>
    <w:rsid w:val="000318C5"/>
    <w:rsid w:val="000421CF"/>
    <w:rsid w:val="00042236"/>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2F9D"/>
    <w:rsid w:val="001257DE"/>
    <w:rsid w:val="00126319"/>
    <w:rsid w:val="0013143D"/>
    <w:rsid w:val="001368F8"/>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2420"/>
    <w:rsid w:val="002036A5"/>
    <w:rsid w:val="00204870"/>
    <w:rsid w:val="00206853"/>
    <w:rsid w:val="002106CC"/>
    <w:rsid w:val="002118C5"/>
    <w:rsid w:val="002138E9"/>
    <w:rsid w:val="0022502C"/>
    <w:rsid w:val="00225AEB"/>
    <w:rsid w:val="00231B23"/>
    <w:rsid w:val="0023284C"/>
    <w:rsid w:val="002402CB"/>
    <w:rsid w:val="00250578"/>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1852"/>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303B5"/>
    <w:rsid w:val="00335235"/>
    <w:rsid w:val="003364AD"/>
    <w:rsid w:val="00340140"/>
    <w:rsid w:val="00342625"/>
    <w:rsid w:val="00351A7F"/>
    <w:rsid w:val="00352688"/>
    <w:rsid w:val="00362766"/>
    <w:rsid w:val="00364D1B"/>
    <w:rsid w:val="003651AE"/>
    <w:rsid w:val="00367A1B"/>
    <w:rsid w:val="00371043"/>
    <w:rsid w:val="003725E0"/>
    <w:rsid w:val="00372C52"/>
    <w:rsid w:val="00374819"/>
    <w:rsid w:val="003779C8"/>
    <w:rsid w:val="003958F0"/>
    <w:rsid w:val="00396371"/>
    <w:rsid w:val="00396B65"/>
    <w:rsid w:val="003A358A"/>
    <w:rsid w:val="003A418A"/>
    <w:rsid w:val="003B0943"/>
    <w:rsid w:val="003B2822"/>
    <w:rsid w:val="003B6E02"/>
    <w:rsid w:val="003B7099"/>
    <w:rsid w:val="003B7F1C"/>
    <w:rsid w:val="003C4F96"/>
    <w:rsid w:val="003C6B5A"/>
    <w:rsid w:val="003C768F"/>
    <w:rsid w:val="003C7C29"/>
    <w:rsid w:val="003D296D"/>
    <w:rsid w:val="003D2D21"/>
    <w:rsid w:val="003E4373"/>
    <w:rsid w:val="003F2033"/>
    <w:rsid w:val="0040028D"/>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6B4F"/>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447B"/>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1BA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0CDF"/>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A2C00"/>
    <w:rsid w:val="007B08E9"/>
    <w:rsid w:val="007B1D61"/>
    <w:rsid w:val="007B1EEE"/>
    <w:rsid w:val="007B26CE"/>
    <w:rsid w:val="007B7E39"/>
    <w:rsid w:val="007C1A39"/>
    <w:rsid w:val="007C3127"/>
    <w:rsid w:val="007C3C4B"/>
    <w:rsid w:val="007C610A"/>
    <w:rsid w:val="007D0AEC"/>
    <w:rsid w:val="007D0EFA"/>
    <w:rsid w:val="007D3430"/>
    <w:rsid w:val="007E030D"/>
    <w:rsid w:val="007E35B2"/>
    <w:rsid w:val="007E6FE7"/>
    <w:rsid w:val="007E73B9"/>
    <w:rsid w:val="007F20CA"/>
    <w:rsid w:val="00802A89"/>
    <w:rsid w:val="00802C56"/>
    <w:rsid w:val="00802DF0"/>
    <w:rsid w:val="008033D6"/>
    <w:rsid w:val="0080525F"/>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3069"/>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16A3"/>
    <w:rsid w:val="009B3524"/>
    <w:rsid w:val="009B7341"/>
    <w:rsid w:val="009C6932"/>
    <w:rsid w:val="009D2800"/>
    <w:rsid w:val="009D4A50"/>
    <w:rsid w:val="009D7889"/>
    <w:rsid w:val="009F2B66"/>
    <w:rsid w:val="009F568A"/>
    <w:rsid w:val="00A03675"/>
    <w:rsid w:val="00A0409C"/>
    <w:rsid w:val="00A0478C"/>
    <w:rsid w:val="00A059D5"/>
    <w:rsid w:val="00A05BE9"/>
    <w:rsid w:val="00A064E8"/>
    <w:rsid w:val="00A10BC7"/>
    <w:rsid w:val="00A169AD"/>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1BE"/>
    <w:rsid w:val="00AF66AA"/>
    <w:rsid w:val="00AF6FD9"/>
    <w:rsid w:val="00B013ED"/>
    <w:rsid w:val="00B0343C"/>
    <w:rsid w:val="00B07CE7"/>
    <w:rsid w:val="00B07D4B"/>
    <w:rsid w:val="00B11140"/>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D7412"/>
    <w:rsid w:val="00BE01CD"/>
    <w:rsid w:val="00BE0C58"/>
    <w:rsid w:val="00BE0FF7"/>
    <w:rsid w:val="00BE1F90"/>
    <w:rsid w:val="00BE3F36"/>
    <w:rsid w:val="00BE4475"/>
    <w:rsid w:val="00BE46F0"/>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3A5"/>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271AC"/>
    <w:rsid w:val="00D319AC"/>
    <w:rsid w:val="00D33217"/>
    <w:rsid w:val="00D40BB2"/>
    <w:rsid w:val="00D47CA1"/>
    <w:rsid w:val="00D5020A"/>
    <w:rsid w:val="00D62ADF"/>
    <w:rsid w:val="00D700B4"/>
    <w:rsid w:val="00D716F9"/>
    <w:rsid w:val="00D71AA4"/>
    <w:rsid w:val="00D71DB2"/>
    <w:rsid w:val="00D75658"/>
    <w:rsid w:val="00D7764E"/>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6261A"/>
    <w:rsid w:val="00E7356D"/>
    <w:rsid w:val="00E74087"/>
    <w:rsid w:val="00E83280"/>
    <w:rsid w:val="00E84D55"/>
    <w:rsid w:val="00E91AF0"/>
    <w:rsid w:val="00E92AA4"/>
    <w:rsid w:val="00EA3F5D"/>
    <w:rsid w:val="00EB048D"/>
    <w:rsid w:val="00EB1B6D"/>
    <w:rsid w:val="00EB3B52"/>
    <w:rsid w:val="00EB778D"/>
    <w:rsid w:val="00EB7A45"/>
    <w:rsid w:val="00EC663E"/>
    <w:rsid w:val="00EC797A"/>
    <w:rsid w:val="00ED08D0"/>
    <w:rsid w:val="00ED18BE"/>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56971"/>
    <w:rsid w:val="00F61C27"/>
    <w:rsid w:val="00F62B34"/>
    <w:rsid w:val="00F62EA0"/>
    <w:rsid w:val="00F6422C"/>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B55D1"/>
    <w:rsid w:val="00FC143D"/>
    <w:rsid w:val="00FC2A7B"/>
    <w:rsid w:val="00FC7C7F"/>
    <w:rsid w:val="00FD0048"/>
    <w:rsid w:val="00FD4F10"/>
    <w:rsid w:val="00FD54A2"/>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UnresolvedMention">
    <w:name w:val="Unresolved Mention"/>
    <w:basedOn w:val="DefaultParagraphFont"/>
    <w:uiPriority w:val="99"/>
    <w:semiHidden/>
    <w:unhideWhenUsed/>
    <w:rsid w:val="00E62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wsaver.com/media/343193/lifejacketsafe-newspaper-issue-2.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son@marineadagency.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hazel.proudlock@survitecgroup.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50E26-552D-2840-866A-229C7208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Microsoft Office User</cp:lastModifiedBy>
  <cp:revision>2</cp:revision>
  <cp:lastPrinted>2018-09-12T10:41:00Z</cp:lastPrinted>
  <dcterms:created xsi:type="dcterms:W3CDTF">2018-09-21T09:51:00Z</dcterms:created>
  <dcterms:modified xsi:type="dcterms:W3CDTF">2018-09-21T09:51:00Z</dcterms:modified>
</cp:coreProperties>
</file>