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1283C8FD" w14:textId="64DDFBF8" w:rsidR="003D5C1C" w:rsidRDefault="001D6AC8" w:rsidP="00DF404D">
      <w:pPr>
        <w:rPr>
          <w:b/>
          <w:bCs/>
        </w:rPr>
      </w:pPr>
      <w:r>
        <w:rPr>
          <w:b/>
          <w:bCs/>
        </w:rPr>
        <w:t>31st</w:t>
      </w:r>
      <w:bookmarkStart w:id="0" w:name="_GoBack"/>
      <w:bookmarkEnd w:id="0"/>
      <w:r w:rsidR="003A202E">
        <w:rPr>
          <w:b/>
          <w:bCs/>
        </w:rPr>
        <w:t xml:space="preserve"> </w:t>
      </w:r>
      <w:r w:rsidR="00873E4B">
        <w:rPr>
          <w:b/>
          <w:bCs/>
        </w:rPr>
        <w:t>March</w:t>
      </w:r>
      <w:r w:rsidR="003A202E">
        <w:rPr>
          <w:b/>
          <w:bCs/>
        </w:rPr>
        <w:t xml:space="preserve"> 2020</w:t>
      </w:r>
    </w:p>
    <w:p w14:paraId="6B772730" w14:textId="77777777" w:rsidR="003A202E" w:rsidRDefault="003A202E" w:rsidP="00DF404D">
      <w:pPr>
        <w:rPr>
          <w:b/>
          <w:bCs/>
        </w:rPr>
      </w:pPr>
    </w:p>
    <w:p w14:paraId="7E0022E3" w14:textId="77777777" w:rsidR="008A00F8" w:rsidRDefault="008A00F8" w:rsidP="008A00F8">
      <w:pPr>
        <w:jc w:val="center"/>
        <w:rPr>
          <w:rFonts w:ascii="Calibri" w:hAnsi="Calibri" w:cs="Calibri"/>
          <w:color w:val="000000"/>
          <w:sz w:val="22"/>
          <w:szCs w:val="22"/>
        </w:rPr>
      </w:pPr>
      <w:r>
        <w:rPr>
          <w:rFonts w:ascii="Calibri" w:hAnsi="Calibri" w:cs="Calibri"/>
          <w:b/>
          <w:bCs/>
          <w:color w:val="000000"/>
        </w:rPr>
        <w:t>MDL’s three Hamble marinas strike gold again</w:t>
      </w:r>
    </w:p>
    <w:p w14:paraId="6647675B" w14:textId="77777777" w:rsidR="008A00F8" w:rsidRDefault="008A00F8" w:rsidP="008A00F8">
      <w:pPr>
        <w:rPr>
          <w:rFonts w:ascii="Calibri" w:hAnsi="Calibri" w:cs="Calibri"/>
          <w:color w:val="000000"/>
          <w:sz w:val="22"/>
          <w:szCs w:val="22"/>
        </w:rPr>
      </w:pPr>
      <w:r>
        <w:rPr>
          <w:rFonts w:ascii="Calibri" w:hAnsi="Calibri" w:cs="Calibri"/>
          <w:b/>
          <w:bCs/>
          <w:color w:val="000000"/>
        </w:rPr>
        <w:t> </w:t>
      </w:r>
    </w:p>
    <w:p w14:paraId="5C5508DD" w14:textId="77777777" w:rsidR="008A00F8" w:rsidRDefault="008A00F8" w:rsidP="008A00F8">
      <w:pPr>
        <w:rPr>
          <w:rFonts w:ascii="Calibri" w:hAnsi="Calibri" w:cs="Calibri"/>
          <w:color w:val="000000"/>
          <w:sz w:val="22"/>
          <w:szCs w:val="22"/>
        </w:rPr>
      </w:pPr>
      <w:r>
        <w:rPr>
          <w:rFonts w:ascii="Calibri" w:hAnsi="Calibri" w:cs="Calibri"/>
          <w:color w:val="000000"/>
        </w:rPr>
        <w:t>All three of MDL’s Hamble River marinas have</w:t>
      </w:r>
      <w:r>
        <w:rPr>
          <w:rStyle w:val="apple-converted-space"/>
          <w:rFonts w:ascii="Calibri" w:hAnsi="Calibri" w:cs="Calibri"/>
          <w:b/>
          <w:bCs/>
          <w:color w:val="000000"/>
        </w:rPr>
        <w:t> </w:t>
      </w:r>
      <w:r>
        <w:rPr>
          <w:rFonts w:ascii="Calibri" w:hAnsi="Calibri" w:cs="Calibri"/>
          <w:color w:val="000000"/>
        </w:rPr>
        <w:t>retained their Five Gold Anchor status following recent three-yearly inspections by The Yacht Harbour Association.</w:t>
      </w:r>
    </w:p>
    <w:p w14:paraId="4541FB53" w14:textId="77777777" w:rsidR="008A00F8" w:rsidRDefault="008A00F8" w:rsidP="008A00F8">
      <w:pPr>
        <w:rPr>
          <w:rFonts w:ascii="Calibri" w:hAnsi="Calibri" w:cs="Calibri"/>
          <w:color w:val="000000"/>
          <w:sz w:val="22"/>
          <w:szCs w:val="22"/>
        </w:rPr>
      </w:pPr>
      <w:r>
        <w:rPr>
          <w:rFonts w:ascii="Calibri" w:hAnsi="Calibri" w:cs="Calibri"/>
          <w:color w:val="000000"/>
        </w:rPr>
        <w:t> </w:t>
      </w:r>
    </w:p>
    <w:p w14:paraId="0F536E5B" w14:textId="77777777" w:rsidR="008A00F8" w:rsidRDefault="008A00F8" w:rsidP="008A00F8">
      <w:pPr>
        <w:rPr>
          <w:rFonts w:ascii="Calibri" w:hAnsi="Calibri" w:cs="Calibri"/>
          <w:color w:val="000000"/>
          <w:sz w:val="22"/>
          <w:szCs w:val="22"/>
        </w:rPr>
      </w:pPr>
      <w:r>
        <w:rPr>
          <w:rFonts w:ascii="Calibri" w:hAnsi="Calibri" w:cs="Calibri"/>
          <w:color w:val="000000"/>
        </w:rPr>
        <w:t>Port Hamble Marina, Hamble Point Marina and Mercury Yacht Harbour are just three of the fifteen MDL’s marinas which hold this prestigious award. </w:t>
      </w:r>
    </w:p>
    <w:p w14:paraId="0EBD4C50" w14:textId="77777777" w:rsidR="008A00F8" w:rsidRDefault="008A00F8" w:rsidP="008A00F8">
      <w:pPr>
        <w:rPr>
          <w:rFonts w:ascii="Calibri" w:hAnsi="Calibri" w:cs="Calibri"/>
          <w:color w:val="000000"/>
          <w:sz w:val="22"/>
          <w:szCs w:val="22"/>
        </w:rPr>
      </w:pPr>
      <w:r>
        <w:rPr>
          <w:rFonts w:ascii="Calibri" w:hAnsi="Calibri" w:cs="Calibri"/>
          <w:color w:val="000000"/>
          <w:sz w:val="22"/>
          <w:szCs w:val="22"/>
        </w:rPr>
        <w:t> </w:t>
      </w:r>
    </w:p>
    <w:p w14:paraId="0F2555D5" w14:textId="77777777" w:rsidR="008A00F8" w:rsidRDefault="008A00F8" w:rsidP="008A00F8">
      <w:pPr>
        <w:rPr>
          <w:rFonts w:ascii="Calibri" w:hAnsi="Calibri" w:cs="Calibri"/>
          <w:color w:val="000000"/>
          <w:sz w:val="22"/>
          <w:szCs w:val="22"/>
        </w:rPr>
      </w:pPr>
      <w:r>
        <w:rPr>
          <w:rFonts w:ascii="Calibri" w:hAnsi="Calibri" w:cs="Calibri"/>
          <w:color w:val="000000"/>
        </w:rPr>
        <w:t>“We are delighted and very proud to have our Five Gold Anchor accreditations confirmed again,” says </w:t>
      </w:r>
      <w:r>
        <w:rPr>
          <w:rFonts w:ascii="Calibri" w:hAnsi="Calibri" w:cs="Calibri"/>
          <w:color w:val="232323"/>
          <w:shd w:val="clear" w:color="auto" w:fill="FFFFFF"/>
        </w:rPr>
        <w:t>Kerry Marriott, MDL’s Head of Operations (Central and Chichester)</w:t>
      </w:r>
      <w:r>
        <w:rPr>
          <w:rFonts w:ascii="Calibri" w:hAnsi="Calibri" w:cs="Calibri"/>
          <w:color w:val="000000"/>
        </w:rPr>
        <w:t>. “The criteria for the award are focused on customer centric services and we are so pleased that we’ve been recognised for all the hard work we put into providing the best customer experience for our berth holders and visitors.”</w:t>
      </w:r>
    </w:p>
    <w:p w14:paraId="265A8BC5" w14:textId="77777777" w:rsidR="008A00F8" w:rsidRDefault="008A00F8" w:rsidP="008A00F8">
      <w:pPr>
        <w:rPr>
          <w:rFonts w:ascii="Calibri" w:hAnsi="Calibri" w:cs="Calibri"/>
          <w:color w:val="000000"/>
          <w:sz w:val="22"/>
          <w:szCs w:val="22"/>
        </w:rPr>
      </w:pPr>
      <w:r>
        <w:rPr>
          <w:rFonts w:ascii="Calibri" w:hAnsi="Calibri" w:cs="Calibri"/>
          <w:color w:val="000000"/>
        </w:rPr>
        <w:t> </w:t>
      </w:r>
    </w:p>
    <w:p w14:paraId="7AB0D1AA" w14:textId="77777777" w:rsidR="008A00F8" w:rsidRDefault="008A00F8" w:rsidP="008A00F8">
      <w:pPr>
        <w:rPr>
          <w:rFonts w:ascii="Calibri" w:hAnsi="Calibri" w:cs="Calibri"/>
          <w:color w:val="000000"/>
          <w:sz w:val="22"/>
          <w:szCs w:val="22"/>
        </w:rPr>
      </w:pPr>
      <w:r>
        <w:rPr>
          <w:rFonts w:ascii="Calibri" w:hAnsi="Calibri" w:cs="Calibri"/>
          <w:color w:val="000000"/>
        </w:rPr>
        <w:t>Strong environmental awareness across the marinas was highlighted, with all three marinas scoring 100% in Environment Management and Practices. The marinas also did particularly well in the On-Shore facilities sections with Port Hamble Marina earning 93%, Hamble Point achieving 97% and Mercury Yacht Harbour 94%, showing the importance of MDL’s continual investment in its amenities.</w:t>
      </w:r>
    </w:p>
    <w:p w14:paraId="6C686370" w14:textId="77777777" w:rsidR="008A00F8" w:rsidRDefault="008A00F8" w:rsidP="008A00F8">
      <w:pPr>
        <w:rPr>
          <w:rFonts w:ascii="Calibri" w:hAnsi="Calibri" w:cs="Calibri"/>
          <w:color w:val="000000"/>
          <w:sz w:val="22"/>
          <w:szCs w:val="22"/>
        </w:rPr>
      </w:pPr>
      <w:r>
        <w:rPr>
          <w:rFonts w:ascii="Calibri" w:hAnsi="Calibri" w:cs="Calibri"/>
          <w:color w:val="000000"/>
        </w:rPr>
        <w:t> </w:t>
      </w:r>
    </w:p>
    <w:p w14:paraId="7BBBA31D" w14:textId="4CA11C04" w:rsidR="008A00F8" w:rsidRDefault="008A00F8" w:rsidP="008A00F8">
      <w:pPr>
        <w:rPr>
          <w:rFonts w:ascii="Calibri" w:hAnsi="Calibri" w:cs="Calibri"/>
          <w:color w:val="000000"/>
          <w:sz w:val="22"/>
          <w:szCs w:val="22"/>
        </w:rPr>
      </w:pPr>
      <w:r>
        <w:rPr>
          <w:rFonts w:ascii="Calibri" w:hAnsi="Calibri" w:cs="Calibri"/>
          <w:color w:val="000000"/>
        </w:rPr>
        <w:t>The marinas were praised for their atmosphere and the quality of services with the assessor noting “excellent customer feedback on customer service and staff attitudes”. The marinas w</w:t>
      </w:r>
      <w:r w:rsidR="000C65CB">
        <w:rPr>
          <w:rFonts w:ascii="Calibri" w:hAnsi="Calibri" w:cs="Calibri"/>
          <w:color w:val="000000"/>
        </w:rPr>
        <w:t>e</w:t>
      </w:r>
      <w:r>
        <w:rPr>
          <w:rFonts w:ascii="Calibri" w:hAnsi="Calibri" w:cs="Calibri"/>
          <w:color w:val="000000"/>
        </w:rPr>
        <w:t>re rated highly by customers across all survey questions.</w:t>
      </w:r>
    </w:p>
    <w:p w14:paraId="686D913C" w14:textId="77777777" w:rsidR="008A00F8" w:rsidRDefault="008A00F8" w:rsidP="008A00F8">
      <w:pPr>
        <w:rPr>
          <w:rFonts w:ascii="Calibri" w:hAnsi="Calibri" w:cs="Calibri"/>
          <w:color w:val="000000"/>
          <w:sz w:val="22"/>
          <w:szCs w:val="22"/>
        </w:rPr>
      </w:pPr>
      <w:r>
        <w:rPr>
          <w:rFonts w:ascii="Calibri" w:hAnsi="Calibri" w:cs="Calibri"/>
          <w:color w:val="000000"/>
        </w:rPr>
        <w:t> </w:t>
      </w:r>
    </w:p>
    <w:p w14:paraId="4E6994D2" w14:textId="77777777" w:rsidR="008A00F8" w:rsidRDefault="008A00F8" w:rsidP="008A00F8">
      <w:pPr>
        <w:spacing w:after="150"/>
        <w:rPr>
          <w:rFonts w:ascii="Calibri" w:hAnsi="Calibri" w:cs="Calibri"/>
          <w:color w:val="000000"/>
          <w:sz w:val="22"/>
          <w:szCs w:val="22"/>
        </w:rPr>
      </w:pPr>
      <w:r>
        <w:rPr>
          <w:rFonts w:ascii="Calibri" w:hAnsi="Calibri" w:cs="Calibri"/>
          <w:color w:val="000000"/>
        </w:rPr>
        <w:t>Globally recognised, the Gold Anchor scheme has been developed by the marina industry to raise standards and assist marinas to position and differentiate themselves. From a consumer perspective, the Gold Anchor accreditation helps them to select a marina that is right for them.</w:t>
      </w:r>
    </w:p>
    <w:p w14:paraId="437F16F4" w14:textId="36F66D16" w:rsidR="008A00F8" w:rsidRDefault="008A00F8" w:rsidP="008A00F8">
      <w:pPr>
        <w:rPr>
          <w:rFonts w:ascii="Calibri" w:hAnsi="Calibri" w:cs="Calibri"/>
          <w:color w:val="000000"/>
          <w:sz w:val="22"/>
          <w:szCs w:val="22"/>
        </w:rPr>
      </w:pPr>
      <w:r>
        <w:rPr>
          <w:rFonts w:ascii="Calibri" w:hAnsi="Calibri" w:cs="Calibri"/>
          <w:color w:val="000000"/>
        </w:rPr>
        <w:t>“As a berth holder survey was part of the accreditation process it means we have been awarded the Five Gold Anchors based on our customers</w:t>
      </w:r>
      <w:r w:rsidR="00B60ECB">
        <w:rPr>
          <w:rFonts w:ascii="Calibri" w:hAnsi="Calibri" w:cs="Calibri"/>
          <w:color w:val="000000"/>
        </w:rPr>
        <w:t>’</w:t>
      </w:r>
      <w:r>
        <w:rPr>
          <w:rFonts w:ascii="Calibri" w:hAnsi="Calibri" w:cs="Calibri"/>
          <w:color w:val="000000"/>
        </w:rPr>
        <w:t xml:space="preserve"> feedback too, showing that we are delivering on an ongoing basis across our marinas rather than just at inspection time,” Kerry adds. </w:t>
      </w:r>
    </w:p>
    <w:p w14:paraId="7DA0603C" w14:textId="77777777" w:rsidR="008A00F8" w:rsidRDefault="008A00F8" w:rsidP="008A00F8">
      <w:pPr>
        <w:rPr>
          <w:rFonts w:ascii="Calibri" w:hAnsi="Calibri" w:cs="Calibri"/>
          <w:color w:val="000000"/>
          <w:sz w:val="22"/>
          <w:szCs w:val="22"/>
        </w:rPr>
      </w:pPr>
      <w:r>
        <w:rPr>
          <w:rFonts w:ascii="Calibri" w:hAnsi="Calibri" w:cs="Calibri"/>
          <w:color w:val="000000"/>
        </w:rPr>
        <w:t> </w:t>
      </w:r>
    </w:p>
    <w:p w14:paraId="0C98D696" w14:textId="77777777" w:rsidR="008A00F8" w:rsidRDefault="008A00F8" w:rsidP="008A00F8">
      <w:pPr>
        <w:rPr>
          <w:rFonts w:ascii="Calibri" w:hAnsi="Calibri" w:cs="Calibri"/>
          <w:color w:val="000000"/>
          <w:sz w:val="22"/>
          <w:szCs w:val="22"/>
        </w:rPr>
      </w:pPr>
      <w:r>
        <w:rPr>
          <w:rFonts w:ascii="Calibri" w:hAnsi="Calibri" w:cs="Calibri"/>
          <w:color w:val="000000"/>
        </w:rPr>
        <w:t>“We recognise the importance of the marina team in delivering the best customer experience and upholding the TYHA high standards and, to ensure that this continues, we are delighted to announce some internal staff changes to our Hamble marinas’ teams.</w:t>
      </w:r>
    </w:p>
    <w:p w14:paraId="5E6CE479" w14:textId="77777777" w:rsidR="008A00F8" w:rsidRDefault="008A00F8" w:rsidP="008A00F8">
      <w:pPr>
        <w:rPr>
          <w:rFonts w:ascii="Calibri" w:hAnsi="Calibri" w:cs="Calibri"/>
          <w:color w:val="000000"/>
          <w:sz w:val="22"/>
          <w:szCs w:val="22"/>
        </w:rPr>
      </w:pPr>
      <w:r>
        <w:rPr>
          <w:rFonts w:ascii="Calibri" w:hAnsi="Calibri" w:cs="Calibri"/>
          <w:color w:val="000000"/>
        </w:rPr>
        <w:t> </w:t>
      </w:r>
    </w:p>
    <w:p w14:paraId="1285E7B4" w14:textId="77777777" w:rsidR="008A00F8" w:rsidRDefault="008A00F8" w:rsidP="008A00F8">
      <w:pPr>
        <w:rPr>
          <w:rFonts w:ascii="Calibri" w:hAnsi="Calibri" w:cs="Calibri"/>
          <w:color w:val="000000"/>
          <w:sz w:val="22"/>
          <w:szCs w:val="22"/>
        </w:rPr>
      </w:pPr>
      <w:r>
        <w:rPr>
          <w:rFonts w:ascii="Calibri" w:hAnsi="Calibri" w:cs="Calibri"/>
          <w:color w:val="000000"/>
        </w:rPr>
        <w:t xml:space="preserve">“Long standing MDL employee, Colin Jefferies, returns to the helm of Mercury Yacht Harbour while also looking after our Riverside Holiday Park next door. Bertie Marsh has </w:t>
      </w:r>
      <w:r>
        <w:rPr>
          <w:rFonts w:ascii="Calibri" w:hAnsi="Calibri" w:cs="Calibri"/>
          <w:color w:val="000000"/>
        </w:rPr>
        <w:lastRenderedPageBreak/>
        <w:t>been promoted and brings his 5* experience from Ocean Village Marina to Port Hamble Marina where he will join the team as Manager.</w:t>
      </w:r>
    </w:p>
    <w:p w14:paraId="36168D87" w14:textId="77777777" w:rsidR="008A00F8" w:rsidRDefault="008A00F8" w:rsidP="008A00F8">
      <w:pPr>
        <w:rPr>
          <w:rFonts w:ascii="Calibri" w:hAnsi="Calibri" w:cs="Calibri"/>
          <w:color w:val="000000"/>
          <w:sz w:val="22"/>
          <w:szCs w:val="22"/>
        </w:rPr>
      </w:pPr>
      <w:r>
        <w:rPr>
          <w:rFonts w:ascii="Calibri" w:hAnsi="Calibri" w:cs="Calibri"/>
          <w:color w:val="000000"/>
        </w:rPr>
        <w:t> </w:t>
      </w:r>
    </w:p>
    <w:p w14:paraId="1A40432B" w14:textId="68BDCA8C" w:rsidR="008A00F8" w:rsidRDefault="008A00F8" w:rsidP="008A00F8">
      <w:pPr>
        <w:rPr>
          <w:rFonts w:ascii="Calibri" w:hAnsi="Calibri" w:cs="Calibri"/>
          <w:color w:val="000000"/>
          <w:sz w:val="22"/>
          <w:szCs w:val="22"/>
        </w:rPr>
      </w:pPr>
      <w:r>
        <w:rPr>
          <w:rFonts w:ascii="Calibri" w:hAnsi="Calibri" w:cs="Calibri"/>
          <w:color w:val="000000"/>
        </w:rPr>
        <w:t xml:space="preserve">“Hamble Point Marina also has a new manager, Martin Bowman, who was previously </w:t>
      </w:r>
      <w:r w:rsidR="008E4D52">
        <w:rPr>
          <w:rFonts w:ascii="Calibri" w:hAnsi="Calibri" w:cs="Calibri"/>
          <w:color w:val="000000"/>
        </w:rPr>
        <w:t xml:space="preserve">Duty </w:t>
      </w:r>
      <w:r>
        <w:rPr>
          <w:rFonts w:ascii="Calibri" w:hAnsi="Calibri" w:cs="Calibri"/>
          <w:color w:val="000000"/>
        </w:rPr>
        <w:t>Manager at Mercury Yacht Harbour. Martin will be ably supported by Shona Brooks who has been made permanent Assistant Manager following a very successful secondment into the role over recent months. We wish everyone the best of luck in their new positions.”</w:t>
      </w:r>
    </w:p>
    <w:p w14:paraId="2E5D9B45" w14:textId="77777777" w:rsidR="008A00F8" w:rsidRDefault="008A00F8" w:rsidP="008A00F8">
      <w:pPr>
        <w:rPr>
          <w:rFonts w:ascii="Calibri" w:hAnsi="Calibri" w:cs="Calibri"/>
          <w:color w:val="000000"/>
          <w:sz w:val="22"/>
          <w:szCs w:val="22"/>
        </w:rPr>
      </w:pPr>
      <w:r>
        <w:rPr>
          <w:rFonts w:ascii="Calibri" w:hAnsi="Calibri" w:cs="Calibri"/>
          <w:color w:val="000000"/>
        </w:rPr>
        <w:t> </w:t>
      </w:r>
    </w:p>
    <w:p w14:paraId="581A66F4" w14:textId="77777777" w:rsidR="008A00F8" w:rsidRDefault="008A00F8" w:rsidP="008A00F8">
      <w:pPr>
        <w:rPr>
          <w:rFonts w:ascii="Calibri" w:hAnsi="Calibri" w:cs="Calibri"/>
          <w:color w:val="000000"/>
          <w:sz w:val="22"/>
          <w:szCs w:val="22"/>
        </w:rPr>
      </w:pPr>
      <w:r>
        <w:rPr>
          <w:rFonts w:ascii="Calibri" w:hAnsi="Calibri" w:cs="Calibri"/>
          <w:color w:val="000000"/>
          <w:shd w:val="clear" w:color="auto" w:fill="FFFFFF"/>
        </w:rPr>
        <w:t>For more information on the Gold Anchor Award scheme visit </w:t>
      </w:r>
      <w:hyperlink r:id="rId8" w:tgtFrame="_blank" w:history="1">
        <w:r>
          <w:rPr>
            <w:rStyle w:val="Hyperlink"/>
            <w:rFonts w:ascii="Calibri" w:hAnsi="Calibri" w:cs="Calibri"/>
            <w:color w:val="800080"/>
          </w:rPr>
          <w:t>www.which-marina.com</w:t>
        </w:r>
      </w:hyperlink>
    </w:p>
    <w:p w14:paraId="07EC8406" w14:textId="77777777" w:rsidR="008A00F8" w:rsidRDefault="008A00F8" w:rsidP="008A00F8">
      <w:pPr>
        <w:rPr>
          <w:rFonts w:ascii="Calibri" w:hAnsi="Calibri" w:cs="Calibri"/>
          <w:color w:val="000000"/>
          <w:sz w:val="22"/>
          <w:szCs w:val="22"/>
        </w:rPr>
      </w:pPr>
      <w:r>
        <w:rPr>
          <w:rFonts w:ascii="Calibri" w:hAnsi="Calibri" w:cs="Calibri"/>
          <w:color w:val="000000"/>
          <w:shd w:val="clear" w:color="auto" w:fill="FFFFFF"/>
        </w:rPr>
        <w:t>For more information on the marinas visit </w:t>
      </w:r>
      <w:hyperlink r:id="rId9" w:history="1">
        <w:r>
          <w:rPr>
            <w:rStyle w:val="Hyperlink"/>
            <w:rFonts w:ascii="Calibri" w:hAnsi="Calibri" w:cs="Calibri"/>
            <w:color w:val="800080"/>
            <w:shd w:val="clear" w:color="auto" w:fill="FFFFFF"/>
          </w:rPr>
          <w:t>www.mdlmarinas.co.uk</w:t>
        </w:r>
      </w:hyperlink>
    </w:p>
    <w:p w14:paraId="17918471" w14:textId="77777777" w:rsidR="008A00F8" w:rsidRDefault="008A00F8" w:rsidP="008A00F8">
      <w:pPr>
        <w:rPr>
          <w:rFonts w:ascii="Calibri" w:hAnsi="Calibri" w:cs="Calibri"/>
          <w:color w:val="000000"/>
          <w:sz w:val="22"/>
          <w:szCs w:val="22"/>
        </w:rPr>
      </w:pPr>
      <w:r>
        <w:rPr>
          <w:rFonts w:ascii="Calibri" w:hAnsi="Calibri" w:cs="Calibri"/>
          <w:color w:val="000000"/>
          <w:shd w:val="clear" w:color="auto" w:fill="FFFFFF"/>
        </w:rPr>
        <w:t> </w:t>
      </w:r>
    </w:p>
    <w:p w14:paraId="4492A79C" w14:textId="77777777" w:rsidR="008A00F8" w:rsidRDefault="008A00F8" w:rsidP="008A00F8">
      <w:pPr>
        <w:rPr>
          <w:rFonts w:ascii="Calibri" w:hAnsi="Calibri" w:cs="Calibri"/>
          <w:color w:val="000000"/>
          <w:sz w:val="22"/>
          <w:szCs w:val="22"/>
        </w:rPr>
      </w:pPr>
      <w:r>
        <w:rPr>
          <w:rFonts w:ascii="Calibri" w:hAnsi="Calibri" w:cs="Calibri"/>
          <w:b/>
          <w:bCs/>
          <w:color w:val="000000"/>
          <w:sz w:val="22"/>
          <w:szCs w:val="22"/>
        </w:rPr>
        <w:t> </w:t>
      </w:r>
    </w:p>
    <w:p w14:paraId="4934ED3A" w14:textId="77777777" w:rsidR="008A00F8" w:rsidRDefault="008A00F8" w:rsidP="008A00F8">
      <w:pPr>
        <w:rPr>
          <w:rFonts w:ascii="Calibri" w:hAnsi="Calibri" w:cs="Calibri"/>
          <w:color w:val="000000"/>
          <w:sz w:val="22"/>
          <w:szCs w:val="22"/>
        </w:rPr>
      </w:pPr>
      <w:r>
        <w:rPr>
          <w:rFonts w:ascii="Calibri" w:hAnsi="Calibri" w:cs="Calibri"/>
          <w:b/>
          <w:bCs/>
          <w:color w:val="000000"/>
          <w:sz w:val="22"/>
          <w:szCs w:val="22"/>
        </w:rPr>
        <w:t>ENDS</w:t>
      </w:r>
      <w:r>
        <w:rPr>
          <w:rStyle w:val="apple-converted-space"/>
          <w:rFonts w:ascii="Calibri" w:hAnsi="Calibri" w:cs="Calibri"/>
          <w:b/>
          <w:bCs/>
          <w:color w:val="000000"/>
          <w:sz w:val="22"/>
          <w:szCs w:val="22"/>
        </w:rPr>
        <w:t> </w:t>
      </w:r>
    </w:p>
    <w:p w14:paraId="1A2F9149" w14:textId="163F0583" w:rsidR="00622A42" w:rsidRPr="00523336" w:rsidRDefault="00622A42" w:rsidP="00523336">
      <w:pPr>
        <w:rPr>
          <w:rFonts w:ascii="Calibri" w:hAnsi="Calibri" w:cs="Calibri"/>
          <w:color w:val="000000"/>
          <w:sz w:val="22"/>
          <w:szCs w:val="22"/>
        </w:rPr>
      </w:pPr>
    </w:p>
    <w:p w14:paraId="5EF89D65" w14:textId="0E1A18A1"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10"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F7188" w14:textId="77777777" w:rsidR="00B02AB5" w:rsidRDefault="00B02AB5" w:rsidP="002754A6">
      <w:r>
        <w:separator/>
      </w:r>
    </w:p>
  </w:endnote>
  <w:endnote w:type="continuationSeparator" w:id="0">
    <w:p w14:paraId="633A5094" w14:textId="77777777" w:rsidR="00B02AB5" w:rsidRDefault="00B02AB5" w:rsidP="002754A6">
      <w:r>
        <w:continuationSeparator/>
      </w:r>
    </w:p>
  </w:endnote>
  <w:endnote w:type="continuationNotice" w:id="1">
    <w:p w14:paraId="5307C137" w14:textId="77777777" w:rsidR="00B02AB5" w:rsidRDefault="00B0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873E4B" w:rsidRPr="00635BCC" w:rsidRDefault="00873E4B"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873E4B" w:rsidRDefault="00873E4B" w:rsidP="002754A6">
                          <w:pPr>
                            <w:jc w:val="right"/>
                            <w:rPr>
                              <w:rFonts w:asciiTheme="majorHAnsi" w:hAnsiTheme="majorHAnsi"/>
                              <w:sz w:val="16"/>
                              <w:szCs w:val="16"/>
                            </w:rPr>
                          </w:pPr>
                          <w:r>
                            <w:rPr>
                              <w:rFonts w:asciiTheme="majorHAnsi" w:hAnsiTheme="majorHAnsi"/>
                              <w:sz w:val="16"/>
                              <w:szCs w:val="16"/>
                            </w:rPr>
                            <w:t>MAA</w:t>
                          </w:r>
                        </w:p>
                        <w:p w14:paraId="4CD4C833" w14:textId="77777777" w:rsidR="00873E4B" w:rsidRPr="00635BCC" w:rsidRDefault="00873E4B"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873E4B" w:rsidRPr="00635BCC" w:rsidRDefault="00873E4B"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873E4B" w:rsidRPr="00635BCC" w:rsidRDefault="00873E4B"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873E4B" w:rsidRPr="00635BCC" w:rsidRDefault="00873E4B"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susannah</w:t>
    </w:r>
    <w:r w:rsidRPr="00635BCC">
      <w:rPr>
        <w:rFonts w:asciiTheme="majorHAnsi" w:hAnsiTheme="majorHAnsi"/>
        <w:sz w:val="16"/>
        <w:szCs w:val="16"/>
      </w:rPr>
      <w:t>@</w:t>
    </w:r>
    <w:r>
      <w:rPr>
        <w:rFonts w:asciiTheme="majorHAnsi" w:hAnsiTheme="majorHAnsi"/>
        <w:sz w:val="16"/>
        <w:szCs w:val="16"/>
      </w:rPr>
      <w:t>maa.agency</w:t>
    </w:r>
    <w:proofErr w:type="spellEnd"/>
  </w:p>
  <w:p w14:paraId="6AD05EAF" w14:textId="3108DA51" w:rsidR="00873E4B" w:rsidRPr="00635BCC" w:rsidRDefault="00873E4B"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873E4B" w:rsidRPr="00635BCC" w:rsidRDefault="00873E4B" w:rsidP="002754A6">
    <w:pPr>
      <w:pStyle w:val="Footer"/>
    </w:pPr>
  </w:p>
  <w:p w14:paraId="65FBF372" w14:textId="77777777" w:rsidR="00873E4B" w:rsidRDefault="0087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7FBFD" w14:textId="77777777" w:rsidR="00B02AB5" w:rsidRDefault="00B02AB5" w:rsidP="002754A6">
      <w:r>
        <w:separator/>
      </w:r>
    </w:p>
  </w:footnote>
  <w:footnote w:type="continuationSeparator" w:id="0">
    <w:p w14:paraId="7DCB4D85" w14:textId="77777777" w:rsidR="00B02AB5" w:rsidRDefault="00B02AB5" w:rsidP="002754A6">
      <w:r>
        <w:continuationSeparator/>
      </w:r>
    </w:p>
  </w:footnote>
  <w:footnote w:type="continuationNotice" w:id="1">
    <w:p w14:paraId="26B32435" w14:textId="77777777" w:rsidR="00B02AB5" w:rsidRDefault="00B02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873E4B" w:rsidRDefault="00873E4B">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873E4B" w:rsidRDefault="00873E4B">
    <w:pPr>
      <w:pStyle w:val="Header"/>
    </w:pPr>
  </w:p>
  <w:p w14:paraId="16644BFB" w14:textId="172649D0" w:rsidR="00873E4B" w:rsidRDefault="00873E4B">
    <w:pPr>
      <w:pStyle w:val="Header"/>
    </w:pPr>
  </w:p>
  <w:p w14:paraId="32EA6610" w14:textId="655A41D0" w:rsidR="00873E4B" w:rsidRDefault="00873E4B">
    <w:pPr>
      <w:pStyle w:val="Header"/>
    </w:pPr>
  </w:p>
  <w:p w14:paraId="2926B7D4" w14:textId="4D66F8BC" w:rsidR="00873E4B" w:rsidRDefault="00873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53F18"/>
    <w:multiLevelType w:val="multilevel"/>
    <w:tmpl w:val="88C8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C84EA3"/>
    <w:multiLevelType w:val="multilevel"/>
    <w:tmpl w:val="ECF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0"/>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24E"/>
    <w:rsid w:val="000033F9"/>
    <w:rsid w:val="000040BA"/>
    <w:rsid w:val="000109E5"/>
    <w:rsid w:val="0001120D"/>
    <w:rsid w:val="00013497"/>
    <w:rsid w:val="00023F9A"/>
    <w:rsid w:val="00025619"/>
    <w:rsid w:val="0002605B"/>
    <w:rsid w:val="00026842"/>
    <w:rsid w:val="0003249D"/>
    <w:rsid w:val="00037AD7"/>
    <w:rsid w:val="00044A42"/>
    <w:rsid w:val="000476E9"/>
    <w:rsid w:val="0004775C"/>
    <w:rsid w:val="00055E9F"/>
    <w:rsid w:val="00056DD6"/>
    <w:rsid w:val="00060C74"/>
    <w:rsid w:val="0006192C"/>
    <w:rsid w:val="00061ACF"/>
    <w:rsid w:val="00064941"/>
    <w:rsid w:val="00067809"/>
    <w:rsid w:val="00070EF7"/>
    <w:rsid w:val="00075564"/>
    <w:rsid w:val="00075EE5"/>
    <w:rsid w:val="00076B75"/>
    <w:rsid w:val="00083AF5"/>
    <w:rsid w:val="00084B5A"/>
    <w:rsid w:val="00086C47"/>
    <w:rsid w:val="00086CD7"/>
    <w:rsid w:val="00093D80"/>
    <w:rsid w:val="00094063"/>
    <w:rsid w:val="000A0B22"/>
    <w:rsid w:val="000A0C5F"/>
    <w:rsid w:val="000A0DCD"/>
    <w:rsid w:val="000A12C1"/>
    <w:rsid w:val="000A4BEA"/>
    <w:rsid w:val="000A6E69"/>
    <w:rsid w:val="000A776B"/>
    <w:rsid w:val="000B1CE9"/>
    <w:rsid w:val="000C1B10"/>
    <w:rsid w:val="000C295F"/>
    <w:rsid w:val="000C379E"/>
    <w:rsid w:val="000C4077"/>
    <w:rsid w:val="000C478F"/>
    <w:rsid w:val="000C65CB"/>
    <w:rsid w:val="000D462F"/>
    <w:rsid w:val="000D5E2F"/>
    <w:rsid w:val="000D759B"/>
    <w:rsid w:val="000E0306"/>
    <w:rsid w:val="000E3232"/>
    <w:rsid w:val="000E47AC"/>
    <w:rsid w:val="000E4BF9"/>
    <w:rsid w:val="000F2C6E"/>
    <w:rsid w:val="000F30B4"/>
    <w:rsid w:val="000F41DC"/>
    <w:rsid w:val="000F45E7"/>
    <w:rsid w:val="000F466D"/>
    <w:rsid w:val="000F767F"/>
    <w:rsid w:val="0010137B"/>
    <w:rsid w:val="00101D51"/>
    <w:rsid w:val="00110504"/>
    <w:rsid w:val="001122E1"/>
    <w:rsid w:val="00112731"/>
    <w:rsid w:val="00114F71"/>
    <w:rsid w:val="001176BE"/>
    <w:rsid w:val="00122076"/>
    <w:rsid w:val="001239DB"/>
    <w:rsid w:val="00125C46"/>
    <w:rsid w:val="00125F3F"/>
    <w:rsid w:val="00127FA8"/>
    <w:rsid w:val="00130292"/>
    <w:rsid w:val="001311B5"/>
    <w:rsid w:val="00132FF0"/>
    <w:rsid w:val="00133A8C"/>
    <w:rsid w:val="001369E4"/>
    <w:rsid w:val="00140D12"/>
    <w:rsid w:val="001438E4"/>
    <w:rsid w:val="00145659"/>
    <w:rsid w:val="0014659C"/>
    <w:rsid w:val="0015014A"/>
    <w:rsid w:val="00150B54"/>
    <w:rsid w:val="00153E47"/>
    <w:rsid w:val="001609BF"/>
    <w:rsid w:val="001649F8"/>
    <w:rsid w:val="00164CD4"/>
    <w:rsid w:val="00164E28"/>
    <w:rsid w:val="0016557C"/>
    <w:rsid w:val="00166194"/>
    <w:rsid w:val="001664AB"/>
    <w:rsid w:val="00167292"/>
    <w:rsid w:val="00167E92"/>
    <w:rsid w:val="00170B22"/>
    <w:rsid w:val="00173088"/>
    <w:rsid w:val="00173C7F"/>
    <w:rsid w:val="00175DCB"/>
    <w:rsid w:val="00176555"/>
    <w:rsid w:val="001826CD"/>
    <w:rsid w:val="001834AB"/>
    <w:rsid w:val="001904C8"/>
    <w:rsid w:val="001939A6"/>
    <w:rsid w:val="001941A2"/>
    <w:rsid w:val="0019572D"/>
    <w:rsid w:val="001A226F"/>
    <w:rsid w:val="001A3853"/>
    <w:rsid w:val="001A394B"/>
    <w:rsid w:val="001A4AD8"/>
    <w:rsid w:val="001A530C"/>
    <w:rsid w:val="001A655C"/>
    <w:rsid w:val="001A6CB6"/>
    <w:rsid w:val="001A7CE9"/>
    <w:rsid w:val="001B212C"/>
    <w:rsid w:val="001B3F9E"/>
    <w:rsid w:val="001B4352"/>
    <w:rsid w:val="001B456E"/>
    <w:rsid w:val="001B4F01"/>
    <w:rsid w:val="001B6F0D"/>
    <w:rsid w:val="001B7279"/>
    <w:rsid w:val="001C158F"/>
    <w:rsid w:val="001C7BD0"/>
    <w:rsid w:val="001D01AB"/>
    <w:rsid w:val="001D1B12"/>
    <w:rsid w:val="001D284C"/>
    <w:rsid w:val="001D2FD9"/>
    <w:rsid w:val="001D3CB9"/>
    <w:rsid w:val="001D4CAA"/>
    <w:rsid w:val="001D6AC8"/>
    <w:rsid w:val="001E0DD1"/>
    <w:rsid w:val="001E14F5"/>
    <w:rsid w:val="001E2B10"/>
    <w:rsid w:val="001E5F97"/>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2B4D"/>
    <w:rsid w:val="00216047"/>
    <w:rsid w:val="00217A60"/>
    <w:rsid w:val="0022303E"/>
    <w:rsid w:val="00223832"/>
    <w:rsid w:val="00225B7F"/>
    <w:rsid w:val="00230247"/>
    <w:rsid w:val="00231547"/>
    <w:rsid w:val="00231876"/>
    <w:rsid w:val="002326F8"/>
    <w:rsid w:val="00233ED8"/>
    <w:rsid w:val="00235BA5"/>
    <w:rsid w:val="00235DCE"/>
    <w:rsid w:val="00244E68"/>
    <w:rsid w:val="00247589"/>
    <w:rsid w:val="0025336D"/>
    <w:rsid w:val="00254979"/>
    <w:rsid w:val="00256F15"/>
    <w:rsid w:val="002608EC"/>
    <w:rsid w:val="00263A60"/>
    <w:rsid w:val="0026643C"/>
    <w:rsid w:val="00267117"/>
    <w:rsid w:val="00271168"/>
    <w:rsid w:val="0027168C"/>
    <w:rsid w:val="002754A6"/>
    <w:rsid w:val="00280257"/>
    <w:rsid w:val="00284025"/>
    <w:rsid w:val="002848B6"/>
    <w:rsid w:val="002852FA"/>
    <w:rsid w:val="002875F3"/>
    <w:rsid w:val="00287E99"/>
    <w:rsid w:val="00290C26"/>
    <w:rsid w:val="002914BE"/>
    <w:rsid w:val="00295BBA"/>
    <w:rsid w:val="002974C3"/>
    <w:rsid w:val="002A33FB"/>
    <w:rsid w:val="002A448F"/>
    <w:rsid w:val="002A5E7A"/>
    <w:rsid w:val="002A7D5E"/>
    <w:rsid w:val="002B01B1"/>
    <w:rsid w:val="002B15FA"/>
    <w:rsid w:val="002B1F19"/>
    <w:rsid w:val="002B367F"/>
    <w:rsid w:val="002B781B"/>
    <w:rsid w:val="002C18DD"/>
    <w:rsid w:val="002C2A6D"/>
    <w:rsid w:val="002C7461"/>
    <w:rsid w:val="002D092E"/>
    <w:rsid w:val="002D09FB"/>
    <w:rsid w:val="002D2757"/>
    <w:rsid w:val="002D5310"/>
    <w:rsid w:val="002D6FFB"/>
    <w:rsid w:val="002D73F8"/>
    <w:rsid w:val="002E01E7"/>
    <w:rsid w:val="002E2F97"/>
    <w:rsid w:val="002E5668"/>
    <w:rsid w:val="002E6686"/>
    <w:rsid w:val="002E7B93"/>
    <w:rsid w:val="002F1605"/>
    <w:rsid w:val="002F32F8"/>
    <w:rsid w:val="002F3E96"/>
    <w:rsid w:val="002F466E"/>
    <w:rsid w:val="002F655B"/>
    <w:rsid w:val="00300F7E"/>
    <w:rsid w:val="00302390"/>
    <w:rsid w:val="00303576"/>
    <w:rsid w:val="00304965"/>
    <w:rsid w:val="0030765A"/>
    <w:rsid w:val="00311B87"/>
    <w:rsid w:val="00312520"/>
    <w:rsid w:val="00316B15"/>
    <w:rsid w:val="003176C5"/>
    <w:rsid w:val="00320201"/>
    <w:rsid w:val="00322648"/>
    <w:rsid w:val="00326FC9"/>
    <w:rsid w:val="0032788A"/>
    <w:rsid w:val="00333854"/>
    <w:rsid w:val="0033571F"/>
    <w:rsid w:val="00337000"/>
    <w:rsid w:val="00341D0B"/>
    <w:rsid w:val="0034273F"/>
    <w:rsid w:val="00346E79"/>
    <w:rsid w:val="0035008D"/>
    <w:rsid w:val="00350D73"/>
    <w:rsid w:val="00356541"/>
    <w:rsid w:val="003628A7"/>
    <w:rsid w:val="00362D6A"/>
    <w:rsid w:val="003630D4"/>
    <w:rsid w:val="00367290"/>
    <w:rsid w:val="003673AA"/>
    <w:rsid w:val="00371F3C"/>
    <w:rsid w:val="00374EFB"/>
    <w:rsid w:val="00382BBD"/>
    <w:rsid w:val="00384096"/>
    <w:rsid w:val="00384CEA"/>
    <w:rsid w:val="00390133"/>
    <w:rsid w:val="00396101"/>
    <w:rsid w:val="00396610"/>
    <w:rsid w:val="003A0ACA"/>
    <w:rsid w:val="003A202E"/>
    <w:rsid w:val="003A2324"/>
    <w:rsid w:val="003A23F5"/>
    <w:rsid w:val="003A2499"/>
    <w:rsid w:val="003A7B3F"/>
    <w:rsid w:val="003B165D"/>
    <w:rsid w:val="003B196D"/>
    <w:rsid w:val="003B1F2E"/>
    <w:rsid w:val="003B5057"/>
    <w:rsid w:val="003C2242"/>
    <w:rsid w:val="003C3E4E"/>
    <w:rsid w:val="003D1E7C"/>
    <w:rsid w:val="003D256D"/>
    <w:rsid w:val="003D2D05"/>
    <w:rsid w:val="003D32CB"/>
    <w:rsid w:val="003D5C1C"/>
    <w:rsid w:val="003D6DB4"/>
    <w:rsid w:val="003D75B0"/>
    <w:rsid w:val="003E1A78"/>
    <w:rsid w:val="003E444D"/>
    <w:rsid w:val="003E49B1"/>
    <w:rsid w:val="003F715D"/>
    <w:rsid w:val="003F7340"/>
    <w:rsid w:val="00401D37"/>
    <w:rsid w:val="00403C19"/>
    <w:rsid w:val="004060BA"/>
    <w:rsid w:val="004064D1"/>
    <w:rsid w:val="0040686D"/>
    <w:rsid w:val="0040723C"/>
    <w:rsid w:val="00407A1E"/>
    <w:rsid w:val="00410132"/>
    <w:rsid w:val="00410598"/>
    <w:rsid w:val="004113B4"/>
    <w:rsid w:val="0041590B"/>
    <w:rsid w:val="00421087"/>
    <w:rsid w:val="00424516"/>
    <w:rsid w:val="00424848"/>
    <w:rsid w:val="00425971"/>
    <w:rsid w:val="0042710F"/>
    <w:rsid w:val="0043393F"/>
    <w:rsid w:val="004349BF"/>
    <w:rsid w:val="00435024"/>
    <w:rsid w:val="00444BD8"/>
    <w:rsid w:val="00445549"/>
    <w:rsid w:val="00445E91"/>
    <w:rsid w:val="00446385"/>
    <w:rsid w:val="0044766B"/>
    <w:rsid w:val="00452522"/>
    <w:rsid w:val="00452E7F"/>
    <w:rsid w:val="00453C7D"/>
    <w:rsid w:val="004549E2"/>
    <w:rsid w:val="00454C6B"/>
    <w:rsid w:val="00454D18"/>
    <w:rsid w:val="00455870"/>
    <w:rsid w:val="004568EC"/>
    <w:rsid w:val="00461817"/>
    <w:rsid w:val="00461C05"/>
    <w:rsid w:val="004620E8"/>
    <w:rsid w:val="004629D7"/>
    <w:rsid w:val="004630F3"/>
    <w:rsid w:val="00466DD9"/>
    <w:rsid w:val="00467CDE"/>
    <w:rsid w:val="0047090C"/>
    <w:rsid w:val="00473E75"/>
    <w:rsid w:val="0047400F"/>
    <w:rsid w:val="004756A6"/>
    <w:rsid w:val="004762FF"/>
    <w:rsid w:val="0048571F"/>
    <w:rsid w:val="004877D3"/>
    <w:rsid w:val="00487A8B"/>
    <w:rsid w:val="00491847"/>
    <w:rsid w:val="00493B24"/>
    <w:rsid w:val="00495531"/>
    <w:rsid w:val="00496B4C"/>
    <w:rsid w:val="00497025"/>
    <w:rsid w:val="004A06DF"/>
    <w:rsid w:val="004A18B1"/>
    <w:rsid w:val="004A24D0"/>
    <w:rsid w:val="004A281F"/>
    <w:rsid w:val="004A3774"/>
    <w:rsid w:val="004A585C"/>
    <w:rsid w:val="004A7C45"/>
    <w:rsid w:val="004A7F16"/>
    <w:rsid w:val="004B0F7E"/>
    <w:rsid w:val="004B56FE"/>
    <w:rsid w:val="004B5A3F"/>
    <w:rsid w:val="004B6655"/>
    <w:rsid w:val="004B7DC7"/>
    <w:rsid w:val="004C1F8C"/>
    <w:rsid w:val="004C5886"/>
    <w:rsid w:val="004C637C"/>
    <w:rsid w:val="004C7EED"/>
    <w:rsid w:val="004D19E7"/>
    <w:rsid w:val="004D430F"/>
    <w:rsid w:val="004D5FE0"/>
    <w:rsid w:val="004D73AC"/>
    <w:rsid w:val="004D78B1"/>
    <w:rsid w:val="004D78C8"/>
    <w:rsid w:val="004E194B"/>
    <w:rsid w:val="004E2F2C"/>
    <w:rsid w:val="004E32AF"/>
    <w:rsid w:val="004E4818"/>
    <w:rsid w:val="004E5E60"/>
    <w:rsid w:val="004E6B65"/>
    <w:rsid w:val="004F035D"/>
    <w:rsid w:val="004F0CB8"/>
    <w:rsid w:val="004F1901"/>
    <w:rsid w:val="004F2882"/>
    <w:rsid w:val="004F3A9A"/>
    <w:rsid w:val="004F5076"/>
    <w:rsid w:val="004F5495"/>
    <w:rsid w:val="004F5566"/>
    <w:rsid w:val="004F58CE"/>
    <w:rsid w:val="00503032"/>
    <w:rsid w:val="00503772"/>
    <w:rsid w:val="00514076"/>
    <w:rsid w:val="0051665E"/>
    <w:rsid w:val="005202DE"/>
    <w:rsid w:val="00522A11"/>
    <w:rsid w:val="00522E18"/>
    <w:rsid w:val="00523283"/>
    <w:rsid w:val="00523336"/>
    <w:rsid w:val="005235E1"/>
    <w:rsid w:val="00524160"/>
    <w:rsid w:val="00525584"/>
    <w:rsid w:val="00525AC7"/>
    <w:rsid w:val="005308C7"/>
    <w:rsid w:val="005331B5"/>
    <w:rsid w:val="00535AE8"/>
    <w:rsid w:val="0054026E"/>
    <w:rsid w:val="00542A9F"/>
    <w:rsid w:val="00544160"/>
    <w:rsid w:val="005512B4"/>
    <w:rsid w:val="00552FBC"/>
    <w:rsid w:val="005558E2"/>
    <w:rsid w:val="00561E90"/>
    <w:rsid w:val="00564881"/>
    <w:rsid w:val="005655EE"/>
    <w:rsid w:val="00567333"/>
    <w:rsid w:val="0057077A"/>
    <w:rsid w:val="005718BD"/>
    <w:rsid w:val="00572D46"/>
    <w:rsid w:val="00575F68"/>
    <w:rsid w:val="00576FCC"/>
    <w:rsid w:val="0057736B"/>
    <w:rsid w:val="00582ECE"/>
    <w:rsid w:val="00585574"/>
    <w:rsid w:val="005865CE"/>
    <w:rsid w:val="0059618F"/>
    <w:rsid w:val="005A0C0C"/>
    <w:rsid w:val="005A1710"/>
    <w:rsid w:val="005A68FF"/>
    <w:rsid w:val="005A6DFA"/>
    <w:rsid w:val="005A7429"/>
    <w:rsid w:val="005A743B"/>
    <w:rsid w:val="005A7CE1"/>
    <w:rsid w:val="005B01DE"/>
    <w:rsid w:val="005B0C05"/>
    <w:rsid w:val="005B17DD"/>
    <w:rsid w:val="005B1D81"/>
    <w:rsid w:val="005B2FA7"/>
    <w:rsid w:val="005B4568"/>
    <w:rsid w:val="005B7C1A"/>
    <w:rsid w:val="005C0DBD"/>
    <w:rsid w:val="005C3BE5"/>
    <w:rsid w:val="005C5618"/>
    <w:rsid w:val="005C709B"/>
    <w:rsid w:val="005E33B8"/>
    <w:rsid w:val="005E3CFF"/>
    <w:rsid w:val="005E5657"/>
    <w:rsid w:val="005E71EB"/>
    <w:rsid w:val="005F012F"/>
    <w:rsid w:val="005F1695"/>
    <w:rsid w:val="005F595D"/>
    <w:rsid w:val="00602F7C"/>
    <w:rsid w:val="00603E92"/>
    <w:rsid w:val="00603FFB"/>
    <w:rsid w:val="00610E3B"/>
    <w:rsid w:val="00611AC8"/>
    <w:rsid w:val="00614CA7"/>
    <w:rsid w:val="0062153E"/>
    <w:rsid w:val="00622A42"/>
    <w:rsid w:val="006253E7"/>
    <w:rsid w:val="006257C7"/>
    <w:rsid w:val="006258C5"/>
    <w:rsid w:val="0062595A"/>
    <w:rsid w:val="00633C9F"/>
    <w:rsid w:val="0063456F"/>
    <w:rsid w:val="00634F37"/>
    <w:rsid w:val="00635A46"/>
    <w:rsid w:val="00640E48"/>
    <w:rsid w:val="00643B38"/>
    <w:rsid w:val="0064580A"/>
    <w:rsid w:val="0064693F"/>
    <w:rsid w:val="00646D05"/>
    <w:rsid w:val="00647C5E"/>
    <w:rsid w:val="00650A68"/>
    <w:rsid w:val="00652F7F"/>
    <w:rsid w:val="00661309"/>
    <w:rsid w:val="00662204"/>
    <w:rsid w:val="00663BAD"/>
    <w:rsid w:val="006642C0"/>
    <w:rsid w:val="00667737"/>
    <w:rsid w:val="00667841"/>
    <w:rsid w:val="00667B88"/>
    <w:rsid w:val="0067061D"/>
    <w:rsid w:val="00670A44"/>
    <w:rsid w:val="0067122C"/>
    <w:rsid w:val="006733D4"/>
    <w:rsid w:val="0067569C"/>
    <w:rsid w:val="00675828"/>
    <w:rsid w:val="0068371C"/>
    <w:rsid w:val="00684B0D"/>
    <w:rsid w:val="00684BFD"/>
    <w:rsid w:val="006947E0"/>
    <w:rsid w:val="00694CD7"/>
    <w:rsid w:val="00695C90"/>
    <w:rsid w:val="00697859"/>
    <w:rsid w:val="006A0126"/>
    <w:rsid w:val="006A0999"/>
    <w:rsid w:val="006A1474"/>
    <w:rsid w:val="006A4FF6"/>
    <w:rsid w:val="006A54ED"/>
    <w:rsid w:val="006A79C4"/>
    <w:rsid w:val="006B1667"/>
    <w:rsid w:val="006B33EB"/>
    <w:rsid w:val="006B5A7D"/>
    <w:rsid w:val="006C2418"/>
    <w:rsid w:val="006C39FE"/>
    <w:rsid w:val="006C4A83"/>
    <w:rsid w:val="006C7A32"/>
    <w:rsid w:val="006D615A"/>
    <w:rsid w:val="006D743E"/>
    <w:rsid w:val="006E13A8"/>
    <w:rsid w:val="006E2CD2"/>
    <w:rsid w:val="006E3288"/>
    <w:rsid w:val="006E34BB"/>
    <w:rsid w:val="006E3BC9"/>
    <w:rsid w:val="006E4738"/>
    <w:rsid w:val="006E4E0A"/>
    <w:rsid w:val="006E658F"/>
    <w:rsid w:val="006F0728"/>
    <w:rsid w:val="006F1A29"/>
    <w:rsid w:val="006F2293"/>
    <w:rsid w:val="006F305E"/>
    <w:rsid w:val="006F5F25"/>
    <w:rsid w:val="00704430"/>
    <w:rsid w:val="0071101D"/>
    <w:rsid w:val="00711E00"/>
    <w:rsid w:val="007204CD"/>
    <w:rsid w:val="007235DF"/>
    <w:rsid w:val="00724E0C"/>
    <w:rsid w:val="007271D7"/>
    <w:rsid w:val="0073245F"/>
    <w:rsid w:val="007327F4"/>
    <w:rsid w:val="00733E9F"/>
    <w:rsid w:val="00736477"/>
    <w:rsid w:val="00737769"/>
    <w:rsid w:val="00741489"/>
    <w:rsid w:val="00743B3D"/>
    <w:rsid w:val="00743DBA"/>
    <w:rsid w:val="0074514E"/>
    <w:rsid w:val="00751AE8"/>
    <w:rsid w:val="00754453"/>
    <w:rsid w:val="007610EB"/>
    <w:rsid w:val="0076227E"/>
    <w:rsid w:val="00771E8C"/>
    <w:rsid w:val="00773D38"/>
    <w:rsid w:val="00781128"/>
    <w:rsid w:val="00783328"/>
    <w:rsid w:val="0078415E"/>
    <w:rsid w:val="00791D3D"/>
    <w:rsid w:val="00792A88"/>
    <w:rsid w:val="00794329"/>
    <w:rsid w:val="007971D4"/>
    <w:rsid w:val="00797CC5"/>
    <w:rsid w:val="00797D2C"/>
    <w:rsid w:val="007A1A5E"/>
    <w:rsid w:val="007A20BF"/>
    <w:rsid w:val="007A391C"/>
    <w:rsid w:val="007A457C"/>
    <w:rsid w:val="007A6BDE"/>
    <w:rsid w:val="007A7DA9"/>
    <w:rsid w:val="007A7FF9"/>
    <w:rsid w:val="007B05C5"/>
    <w:rsid w:val="007B2385"/>
    <w:rsid w:val="007B3E0D"/>
    <w:rsid w:val="007B778C"/>
    <w:rsid w:val="007B7D76"/>
    <w:rsid w:val="007C0132"/>
    <w:rsid w:val="007C0A95"/>
    <w:rsid w:val="007C312C"/>
    <w:rsid w:val="007C7F2D"/>
    <w:rsid w:val="007D1BD7"/>
    <w:rsid w:val="007E00F2"/>
    <w:rsid w:val="007E1ECC"/>
    <w:rsid w:val="007E531E"/>
    <w:rsid w:val="007E7B2F"/>
    <w:rsid w:val="007F066F"/>
    <w:rsid w:val="007F2809"/>
    <w:rsid w:val="007F3CDA"/>
    <w:rsid w:val="007F79A5"/>
    <w:rsid w:val="00800377"/>
    <w:rsid w:val="00803D4C"/>
    <w:rsid w:val="0080556E"/>
    <w:rsid w:val="00806CD2"/>
    <w:rsid w:val="008078D2"/>
    <w:rsid w:val="00813EBD"/>
    <w:rsid w:val="0081641D"/>
    <w:rsid w:val="00816DA5"/>
    <w:rsid w:val="00821E56"/>
    <w:rsid w:val="00823208"/>
    <w:rsid w:val="0082420E"/>
    <w:rsid w:val="00824C2A"/>
    <w:rsid w:val="0082526D"/>
    <w:rsid w:val="00830F04"/>
    <w:rsid w:val="008328D8"/>
    <w:rsid w:val="00832A2B"/>
    <w:rsid w:val="00845D59"/>
    <w:rsid w:val="008504E8"/>
    <w:rsid w:val="00851B1A"/>
    <w:rsid w:val="00851EB7"/>
    <w:rsid w:val="00853C98"/>
    <w:rsid w:val="00854BCB"/>
    <w:rsid w:val="00855BFF"/>
    <w:rsid w:val="00855F1D"/>
    <w:rsid w:val="008569A1"/>
    <w:rsid w:val="0085790E"/>
    <w:rsid w:val="00860844"/>
    <w:rsid w:val="008653C0"/>
    <w:rsid w:val="00865708"/>
    <w:rsid w:val="00866553"/>
    <w:rsid w:val="00867C14"/>
    <w:rsid w:val="0087025A"/>
    <w:rsid w:val="00873916"/>
    <w:rsid w:val="00873E4B"/>
    <w:rsid w:val="0087466E"/>
    <w:rsid w:val="00876606"/>
    <w:rsid w:val="008768E2"/>
    <w:rsid w:val="0087780B"/>
    <w:rsid w:val="00880483"/>
    <w:rsid w:val="00881095"/>
    <w:rsid w:val="0088503E"/>
    <w:rsid w:val="00887853"/>
    <w:rsid w:val="00890581"/>
    <w:rsid w:val="00894FB0"/>
    <w:rsid w:val="00894FB5"/>
    <w:rsid w:val="00896B37"/>
    <w:rsid w:val="008A00F8"/>
    <w:rsid w:val="008A06B1"/>
    <w:rsid w:val="008A0DCF"/>
    <w:rsid w:val="008A1C24"/>
    <w:rsid w:val="008A26EF"/>
    <w:rsid w:val="008A42A3"/>
    <w:rsid w:val="008A563E"/>
    <w:rsid w:val="008A66B2"/>
    <w:rsid w:val="008C178B"/>
    <w:rsid w:val="008C4861"/>
    <w:rsid w:val="008C6A11"/>
    <w:rsid w:val="008D5E89"/>
    <w:rsid w:val="008D6BE7"/>
    <w:rsid w:val="008D6FE5"/>
    <w:rsid w:val="008E1F96"/>
    <w:rsid w:val="008E21D5"/>
    <w:rsid w:val="008E22F0"/>
    <w:rsid w:val="008E4D52"/>
    <w:rsid w:val="008E5523"/>
    <w:rsid w:val="008E65AC"/>
    <w:rsid w:val="008F2C72"/>
    <w:rsid w:val="008F31A5"/>
    <w:rsid w:val="008F3A18"/>
    <w:rsid w:val="008F3D5C"/>
    <w:rsid w:val="008F48B9"/>
    <w:rsid w:val="008F4C86"/>
    <w:rsid w:val="008F4CCC"/>
    <w:rsid w:val="008F6AF6"/>
    <w:rsid w:val="008F7878"/>
    <w:rsid w:val="00901DE7"/>
    <w:rsid w:val="00903666"/>
    <w:rsid w:val="009119B2"/>
    <w:rsid w:val="00912B72"/>
    <w:rsid w:val="009147AC"/>
    <w:rsid w:val="0091680A"/>
    <w:rsid w:val="00920DED"/>
    <w:rsid w:val="00922222"/>
    <w:rsid w:val="00923B12"/>
    <w:rsid w:val="00924B75"/>
    <w:rsid w:val="00926629"/>
    <w:rsid w:val="0092768F"/>
    <w:rsid w:val="009300F6"/>
    <w:rsid w:val="00933390"/>
    <w:rsid w:val="009333B0"/>
    <w:rsid w:val="009360BE"/>
    <w:rsid w:val="00937658"/>
    <w:rsid w:val="00947210"/>
    <w:rsid w:val="009505D6"/>
    <w:rsid w:val="0095384B"/>
    <w:rsid w:val="00954558"/>
    <w:rsid w:val="0095499A"/>
    <w:rsid w:val="0095524E"/>
    <w:rsid w:val="009563E2"/>
    <w:rsid w:val="009603CD"/>
    <w:rsid w:val="00960A48"/>
    <w:rsid w:val="0096682B"/>
    <w:rsid w:val="0097366F"/>
    <w:rsid w:val="00974344"/>
    <w:rsid w:val="0097761F"/>
    <w:rsid w:val="009802CD"/>
    <w:rsid w:val="00982B9C"/>
    <w:rsid w:val="00982C2E"/>
    <w:rsid w:val="00987576"/>
    <w:rsid w:val="00991F18"/>
    <w:rsid w:val="00993F7D"/>
    <w:rsid w:val="00993F93"/>
    <w:rsid w:val="00997821"/>
    <w:rsid w:val="009A2605"/>
    <w:rsid w:val="009B2FF7"/>
    <w:rsid w:val="009C3D7B"/>
    <w:rsid w:val="009C6635"/>
    <w:rsid w:val="009D01AA"/>
    <w:rsid w:val="009D18E5"/>
    <w:rsid w:val="009D7287"/>
    <w:rsid w:val="009E2E2E"/>
    <w:rsid w:val="009E45A6"/>
    <w:rsid w:val="009E51D5"/>
    <w:rsid w:val="009E54BB"/>
    <w:rsid w:val="009E6284"/>
    <w:rsid w:val="009E7E74"/>
    <w:rsid w:val="009F2E85"/>
    <w:rsid w:val="009F54AB"/>
    <w:rsid w:val="009F7CAF"/>
    <w:rsid w:val="00A008BB"/>
    <w:rsid w:val="00A0098A"/>
    <w:rsid w:val="00A02327"/>
    <w:rsid w:val="00A03CFD"/>
    <w:rsid w:val="00A11778"/>
    <w:rsid w:val="00A136F3"/>
    <w:rsid w:val="00A14BBE"/>
    <w:rsid w:val="00A25336"/>
    <w:rsid w:val="00A25CC7"/>
    <w:rsid w:val="00A304FD"/>
    <w:rsid w:val="00A32055"/>
    <w:rsid w:val="00A338EC"/>
    <w:rsid w:val="00A3409A"/>
    <w:rsid w:val="00A34E98"/>
    <w:rsid w:val="00A35A70"/>
    <w:rsid w:val="00A40B34"/>
    <w:rsid w:val="00A44BC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475F"/>
    <w:rsid w:val="00A769EE"/>
    <w:rsid w:val="00A86B57"/>
    <w:rsid w:val="00A8771B"/>
    <w:rsid w:val="00A90DFB"/>
    <w:rsid w:val="00A916FA"/>
    <w:rsid w:val="00A9371E"/>
    <w:rsid w:val="00A94303"/>
    <w:rsid w:val="00A94C94"/>
    <w:rsid w:val="00A953E4"/>
    <w:rsid w:val="00A96E5E"/>
    <w:rsid w:val="00AA07B5"/>
    <w:rsid w:val="00AA17FC"/>
    <w:rsid w:val="00AA2D0B"/>
    <w:rsid w:val="00AA2D89"/>
    <w:rsid w:val="00AA607F"/>
    <w:rsid w:val="00AA6D78"/>
    <w:rsid w:val="00AB3875"/>
    <w:rsid w:val="00AB557C"/>
    <w:rsid w:val="00AC16DE"/>
    <w:rsid w:val="00AC4DE9"/>
    <w:rsid w:val="00AC5C7B"/>
    <w:rsid w:val="00AC628E"/>
    <w:rsid w:val="00AC7134"/>
    <w:rsid w:val="00AD282B"/>
    <w:rsid w:val="00AE23AB"/>
    <w:rsid w:val="00AE2AE2"/>
    <w:rsid w:val="00AE582C"/>
    <w:rsid w:val="00AE719B"/>
    <w:rsid w:val="00AF0DE8"/>
    <w:rsid w:val="00AF39D1"/>
    <w:rsid w:val="00AF68D2"/>
    <w:rsid w:val="00AF6F73"/>
    <w:rsid w:val="00AF77EE"/>
    <w:rsid w:val="00B00CFC"/>
    <w:rsid w:val="00B02AB5"/>
    <w:rsid w:val="00B04267"/>
    <w:rsid w:val="00B04653"/>
    <w:rsid w:val="00B05C2F"/>
    <w:rsid w:val="00B11ED3"/>
    <w:rsid w:val="00B1289E"/>
    <w:rsid w:val="00B15DDC"/>
    <w:rsid w:val="00B16CEF"/>
    <w:rsid w:val="00B203DA"/>
    <w:rsid w:val="00B22DFE"/>
    <w:rsid w:val="00B25829"/>
    <w:rsid w:val="00B316D7"/>
    <w:rsid w:val="00B32426"/>
    <w:rsid w:val="00B341EA"/>
    <w:rsid w:val="00B41119"/>
    <w:rsid w:val="00B41482"/>
    <w:rsid w:val="00B43127"/>
    <w:rsid w:val="00B4565C"/>
    <w:rsid w:val="00B4581C"/>
    <w:rsid w:val="00B5141E"/>
    <w:rsid w:val="00B51452"/>
    <w:rsid w:val="00B51CA4"/>
    <w:rsid w:val="00B53F75"/>
    <w:rsid w:val="00B55CB4"/>
    <w:rsid w:val="00B561E1"/>
    <w:rsid w:val="00B60ECB"/>
    <w:rsid w:val="00B65485"/>
    <w:rsid w:val="00B655AA"/>
    <w:rsid w:val="00B668D9"/>
    <w:rsid w:val="00B66C39"/>
    <w:rsid w:val="00B70D05"/>
    <w:rsid w:val="00B74395"/>
    <w:rsid w:val="00B74B91"/>
    <w:rsid w:val="00B765DF"/>
    <w:rsid w:val="00B776B1"/>
    <w:rsid w:val="00B8323B"/>
    <w:rsid w:val="00B8670A"/>
    <w:rsid w:val="00B91766"/>
    <w:rsid w:val="00B95C86"/>
    <w:rsid w:val="00B95E42"/>
    <w:rsid w:val="00B972DD"/>
    <w:rsid w:val="00B975B7"/>
    <w:rsid w:val="00B97D4F"/>
    <w:rsid w:val="00BB0681"/>
    <w:rsid w:val="00BB0F52"/>
    <w:rsid w:val="00BB1CFE"/>
    <w:rsid w:val="00BB44BC"/>
    <w:rsid w:val="00BB65E6"/>
    <w:rsid w:val="00BC0378"/>
    <w:rsid w:val="00BC3474"/>
    <w:rsid w:val="00BC4E5C"/>
    <w:rsid w:val="00BC60C3"/>
    <w:rsid w:val="00BC64E8"/>
    <w:rsid w:val="00BD04F1"/>
    <w:rsid w:val="00BD58F0"/>
    <w:rsid w:val="00BD6404"/>
    <w:rsid w:val="00BD77A2"/>
    <w:rsid w:val="00BD7948"/>
    <w:rsid w:val="00BE2823"/>
    <w:rsid w:val="00BE5DE1"/>
    <w:rsid w:val="00BE7183"/>
    <w:rsid w:val="00BF0547"/>
    <w:rsid w:val="00BF66A1"/>
    <w:rsid w:val="00C00939"/>
    <w:rsid w:val="00C0327A"/>
    <w:rsid w:val="00C05273"/>
    <w:rsid w:val="00C057CC"/>
    <w:rsid w:val="00C07D24"/>
    <w:rsid w:val="00C11005"/>
    <w:rsid w:val="00C1394C"/>
    <w:rsid w:val="00C14B5D"/>
    <w:rsid w:val="00C14CB2"/>
    <w:rsid w:val="00C15E79"/>
    <w:rsid w:val="00C16D29"/>
    <w:rsid w:val="00C16F96"/>
    <w:rsid w:val="00C17565"/>
    <w:rsid w:val="00C20931"/>
    <w:rsid w:val="00C22057"/>
    <w:rsid w:val="00C240BF"/>
    <w:rsid w:val="00C252C9"/>
    <w:rsid w:val="00C2597C"/>
    <w:rsid w:val="00C2661E"/>
    <w:rsid w:val="00C339F4"/>
    <w:rsid w:val="00C33C2D"/>
    <w:rsid w:val="00C34A18"/>
    <w:rsid w:val="00C36C55"/>
    <w:rsid w:val="00C40088"/>
    <w:rsid w:val="00C4110C"/>
    <w:rsid w:val="00C42CEC"/>
    <w:rsid w:val="00C51497"/>
    <w:rsid w:val="00C52977"/>
    <w:rsid w:val="00C53168"/>
    <w:rsid w:val="00C53764"/>
    <w:rsid w:val="00C54F29"/>
    <w:rsid w:val="00C608E9"/>
    <w:rsid w:val="00C611BA"/>
    <w:rsid w:val="00C642FF"/>
    <w:rsid w:val="00C7133A"/>
    <w:rsid w:val="00C739FA"/>
    <w:rsid w:val="00C75AE2"/>
    <w:rsid w:val="00C75CAF"/>
    <w:rsid w:val="00C75F2B"/>
    <w:rsid w:val="00C76565"/>
    <w:rsid w:val="00C76B92"/>
    <w:rsid w:val="00C771A4"/>
    <w:rsid w:val="00C80032"/>
    <w:rsid w:val="00C80D93"/>
    <w:rsid w:val="00C80E2C"/>
    <w:rsid w:val="00C814FF"/>
    <w:rsid w:val="00C82184"/>
    <w:rsid w:val="00C82656"/>
    <w:rsid w:val="00C8324F"/>
    <w:rsid w:val="00C86A50"/>
    <w:rsid w:val="00C9303F"/>
    <w:rsid w:val="00C936E4"/>
    <w:rsid w:val="00C93A83"/>
    <w:rsid w:val="00C944FC"/>
    <w:rsid w:val="00C94C84"/>
    <w:rsid w:val="00C951B9"/>
    <w:rsid w:val="00C955AC"/>
    <w:rsid w:val="00CA0CE6"/>
    <w:rsid w:val="00CA1D23"/>
    <w:rsid w:val="00CA26EF"/>
    <w:rsid w:val="00CA44E6"/>
    <w:rsid w:val="00CA67E1"/>
    <w:rsid w:val="00CB35F1"/>
    <w:rsid w:val="00CB3CFF"/>
    <w:rsid w:val="00CB3EC9"/>
    <w:rsid w:val="00CB4961"/>
    <w:rsid w:val="00CB65AC"/>
    <w:rsid w:val="00CB6BE2"/>
    <w:rsid w:val="00CC3E1A"/>
    <w:rsid w:val="00CC6835"/>
    <w:rsid w:val="00CC6FB6"/>
    <w:rsid w:val="00CD103D"/>
    <w:rsid w:val="00CD1F4D"/>
    <w:rsid w:val="00CD2858"/>
    <w:rsid w:val="00CD63F7"/>
    <w:rsid w:val="00CD6F13"/>
    <w:rsid w:val="00CD7EB4"/>
    <w:rsid w:val="00CE5EE6"/>
    <w:rsid w:val="00CF3F7A"/>
    <w:rsid w:val="00CF7092"/>
    <w:rsid w:val="00D0039F"/>
    <w:rsid w:val="00D0075F"/>
    <w:rsid w:val="00D018D4"/>
    <w:rsid w:val="00D01C09"/>
    <w:rsid w:val="00D02125"/>
    <w:rsid w:val="00D04C73"/>
    <w:rsid w:val="00D10B00"/>
    <w:rsid w:val="00D11186"/>
    <w:rsid w:val="00D13F8B"/>
    <w:rsid w:val="00D16F30"/>
    <w:rsid w:val="00D20ACF"/>
    <w:rsid w:val="00D2595F"/>
    <w:rsid w:val="00D30EAC"/>
    <w:rsid w:val="00D31082"/>
    <w:rsid w:val="00D31DA4"/>
    <w:rsid w:val="00D34684"/>
    <w:rsid w:val="00D34EEF"/>
    <w:rsid w:val="00D36BF2"/>
    <w:rsid w:val="00D37F7D"/>
    <w:rsid w:val="00D40D18"/>
    <w:rsid w:val="00D440D0"/>
    <w:rsid w:val="00D45A0F"/>
    <w:rsid w:val="00D505F0"/>
    <w:rsid w:val="00D50E2B"/>
    <w:rsid w:val="00D51459"/>
    <w:rsid w:val="00D5227C"/>
    <w:rsid w:val="00D52D79"/>
    <w:rsid w:val="00D532D2"/>
    <w:rsid w:val="00D56849"/>
    <w:rsid w:val="00D57FDB"/>
    <w:rsid w:val="00D6520C"/>
    <w:rsid w:val="00D65CD1"/>
    <w:rsid w:val="00D722F2"/>
    <w:rsid w:val="00D7250E"/>
    <w:rsid w:val="00D73BAD"/>
    <w:rsid w:val="00D74A11"/>
    <w:rsid w:val="00D76761"/>
    <w:rsid w:val="00D774B3"/>
    <w:rsid w:val="00D80D86"/>
    <w:rsid w:val="00D856C1"/>
    <w:rsid w:val="00D90D57"/>
    <w:rsid w:val="00D91603"/>
    <w:rsid w:val="00D91937"/>
    <w:rsid w:val="00DA0212"/>
    <w:rsid w:val="00DA1FC9"/>
    <w:rsid w:val="00DA4F2F"/>
    <w:rsid w:val="00DA6237"/>
    <w:rsid w:val="00DB0A88"/>
    <w:rsid w:val="00DB2BE7"/>
    <w:rsid w:val="00DB3DE3"/>
    <w:rsid w:val="00DB6A72"/>
    <w:rsid w:val="00DB71B3"/>
    <w:rsid w:val="00DC0DE8"/>
    <w:rsid w:val="00DC0E06"/>
    <w:rsid w:val="00DC1444"/>
    <w:rsid w:val="00DC411E"/>
    <w:rsid w:val="00DD18B3"/>
    <w:rsid w:val="00DD5F24"/>
    <w:rsid w:val="00DD634D"/>
    <w:rsid w:val="00DD652F"/>
    <w:rsid w:val="00DD77E5"/>
    <w:rsid w:val="00DE147D"/>
    <w:rsid w:val="00DE1B29"/>
    <w:rsid w:val="00DE1F5D"/>
    <w:rsid w:val="00DE66A2"/>
    <w:rsid w:val="00DF0173"/>
    <w:rsid w:val="00DF404D"/>
    <w:rsid w:val="00DF5658"/>
    <w:rsid w:val="00DF6A5C"/>
    <w:rsid w:val="00DF78B9"/>
    <w:rsid w:val="00E0150B"/>
    <w:rsid w:val="00E02B52"/>
    <w:rsid w:val="00E02EA8"/>
    <w:rsid w:val="00E034EA"/>
    <w:rsid w:val="00E03773"/>
    <w:rsid w:val="00E0515E"/>
    <w:rsid w:val="00E10027"/>
    <w:rsid w:val="00E14734"/>
    <w:rsid w:val="00E16288"/>
    <w:rsid w:val="00E20AAB"/>
    <w:rsid w:val="00E2663D"/>
    <w:rsid w:val="00E30E57"/>
    <w:rsid w:val="00E31763"/>
    <w:rsid w:val="00E352E1"/>
    <w:rsid w:val="00E3669C"/>
    <w:rsid w:val="00E37BF1"/>
    <w:rsid w:val="00E406D8"/>
    <w:rsid w:val="00E40B0A"/>
    <w:rsid w:val="00E43504"/>
    <w:rsid w:val="00E43545"/>
    <w:rsid w:val="00E43A49"/>
    <w:rsid w:val="00E508E3"/>
    <w:rsid w:val="00E51A86"/>
    <w:rsid w:val="00E5424D"/>
    <w:rsid w:val="00E55477"/>
    <w:rsid w:val="00E57E05"/>
    <w:rsid w:val="00E61A57"/>
    <w:rsid w:val="00E62996"/>
    <w:rsid w:val="00E63EE6"/>
    <w:rsid w:val="00E65B2A"/>
    <w:rsid w:val="00E73864"/>
    <w:rsid w:val="00E75949"/>
    <w:rsid w:val="00E77E18"/>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4319"/>
    <w:rsid w:val="00EA48BD"/>
    <w:rsid w:val="00EA4AEB"/>
    <w:rsid w:val="00EB0959"/>
    <w:rsid w:val="00EB3315"/>
    <w:rsid w:val="00EB4709"/>
    <w:rsid w:val="00EB7D5B"/>
    <w:rsid w:val="00EC52EB"/>
    <w:rsid w:val="00EC5318"/>
    <w:rsid w:val="00ED0231"/>
    <w:rsid w:val="00ED0A39"/>
    <w:rsid w:val="00ED205C"/>
    <w:rsid w:val="00ED36BC"/>
    <w:rsid w:val="00ED396E"/>
    <w:rsid w:val="00ED39C3"/>
    <w:rsid w:val="00ED46C8"/>
    <w:rsid w:val="00ED5179"/>
    <w:rsid w:val="00ED7B7A"/>
    <w:rsid w:val="00EE6635"/>
    <w:rsid w:val="00EE71CE"/>
    <w:rsid w:val="00EF0D16"/>
    <w:rsid w:val="00EF4008"/>
    <w:rsid w:val="00EF49A0"/>
    <w:rsid w:val="00EF5A41"/>
    <w:rsid w:val="00F03D22"/>
    <w:rsid w:val="00F1015A"/>
    <w:rsid w:val="00F101A9"/>
    <w:rsid w:val="00F11DB6"/>
    <w:rsid w:val="00F1254B"/>
    <w:rsid w:val="00F13BE1"/>
    <w:rsid w:val="00F14182"/>
    <w:rsid w:val="00F15A99"/>
    <w:rsid w:val="00F17A36"/>
    <w:rsid w:val="00F20FBF"/>
    <w:rsid w:val="00F22CD6"/>
    <w:rsid w:val="00F260B9"/>
    <w:rsid w:val="00F26978"/>
    <w:rsid w:val="00F27A4A"/>
    <w:rsid w:val="00F27CA9"/>
    <w:rsid w:val="00F304BE"/>
    <w:rsid w:val="00F3502D"/>
    <w:rsid w:val="00F3617C"/>
    <w:rsid w:val="00F3779A"/>
    <w:rsid w:val="00F408D9"/>
    <w:rsid w:val="00F46DD3"/>
    <w:rsid w:val="00F50117"/>
    <w:rsid w:val="00F505DA"/>
    <w:rsid w:val="00F50EFA"/>
    <w:rsid w:val="00F529D4"/>
    <w:rsid w:val="00F545A5"/>
    <w:rsid w:val="00F54D1E"/>
    <w:rsid w:val="00F56D2B"/>
    <w:rsid w:val="00F60E69"/>
    <w:rsid w:val="00F60FBC"/>
    <w:rsid w:val="00F621D4"/>
    <w:rsid w:val="00F6379F"/>
    <w:rsid w:val="00F63822"/>
    <w:rsid w:val="00F66843"/>
    <w:rsid w:val="00F66AA8"/>
    <w:rsid w:val="00F71294"/>
    <w:rsid w:val="00F7497C"/>
    <w:rsid w:val="00F809FA"/>
    <w:rsid w:val="00F83F28"/>
    <w:rsid w:val="00F9039F"/>
    <w:rsid w:val="00F9419F"/>
    <w:rsid w:val="00FA0478"/>
    <w:rsid w:val="00FA19CB"/>
    <w:rsid w:val="00FA3740"/>
    <w:rsid w:val="00FA64EA"/>
    <w:rsid w:val="00FA7196"/>
    <w:rsid w:val="00FB0334"/>
    <w:rsid w:val="00FB1C41"/>
    <w:rsid w:val="00FB458D"/>
    <w:rsid w:val="00FB45B7"/>
    <w:rsid w:val="00FB4E09"/>
    <w:rsid w:val="00FB6ECB"/>
    <w:rsid w:val="00FB7435"/>
    <w:rsid w:val="00FC1CD0"/>
    <w:rsid w:val="00FC3338"/>
    <w:rsid w:val="00FD00D4"/>
    <w:rsid w:val="00FD55D3"/>
    <w:rsid w:val="00FD6BB7"/>
    <w:rsid w:val="00FE0297"/>
    <w:rsid w:val="00FE5DA3"/>
    <w:rsid w:val="00FE743C"/>
    <w:rsid w:val="00FE777A"/>
    <w:rsid w:val="00FF12F6"/>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6507">
      <w:bodyDiv w:val="1"/>
      <w:marLeft w:val="0"/>
      <w:marRight w:val="0"/>
      <w:marTop w:val="0"/>
      <w:marBottom w:val="0"/>
      <w:divBdr>
        <w:top w:val="none" w:sz="0" w:space="0" w:color="auto"/>
        <w:left w:val="none" w:sz="0" w:space="0" w:color="auto"/>
        <w:bottom w:val="none" w:sz="0" w:space="0" w:color="auto"/>
        <w:right w:val="none" w:sz="0" w:space="0" w:color="auto"/>
      </w:divBdr>
    </w:div>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9545419">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77173013">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6624432">
      <w:bodyDiv w:val="1"/>
      <w:marLeft w:val="0"/>
      <w:marRight w:val="0"/>
      <w:marTop w:val="0"/>
      <w:marBottom w:val="0"/>
      <w:divBdr>
        <w:top w:val="none" w:sz="0" w:space="0" w:color="auto"/>
        <w:left w:val="none" w:sz="0" w:space="0" w:color="auto"/>
        <w:bottom w:val="none" w:sz="0" w:space="0" w:color="auto"/>
        <w:right w:val="none" w:sz="0" w:space="0" w:color="auto"/>
      </w:divBdr>
    </w:div>
    <w:div w:id="1526407461">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49031597">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1205968">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864752">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89161169">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ch-mari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a.agency/media-centre"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3B2B9-BF3A-1E49-8FEB-54EB4034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743</Words>
  <Characters>3762</Characters>
  <Application>Microsoft Office Word</Application>
  <DocSecurity>0</DocSecurity>
  <Lines>114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145</cp:revision>
  <dcterms:created xsi:type="dcterms:W3CDTF">2020-02-06T17:48:00Z</dcterms:created>
  <dcterms:modified xsi:type="dcterms:W3CDTF">2020-03-31T08:50:00Z</dcterms:modified>
</cp:coreProperties>
</file>