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CAE7F" w14:textId="2C712187" w:rsidR="00E44D4B" w:rsidRPr="00321B14" w:rsidRDefault="00321B14" w:rsidP="00FD16FF">
      <w:pPr>
        <w:rPr>
          <w:rFonts w:cstheme="minorHAnsi"/>
          <w:bCs/>
          <w:color w:val="00B050"/>
          <w:sz w:val="22"/>
          <w:szCs w:val="22"/>
          <w:lang w:val="en-US"/>
        </w:rPr>
      </w:pPr>
      <w:r w:rsidRPr="00321B14">
        <w:rPr>
          <w:rFonts w:cstheme="minorHAnsi"/>
          <w:b/>
          <w:bCs/>
          <w:color w:val="00B050"/>
          <w:sz w:val="22"/>
          <w:szCs w:val="22"/>
          <w:lang w:val="en-US"/>
        </w:rPr>
        <w:t>Press Release</w:t>
      </w:r>
    </w:p>
    <w:p w14:paraId="347F2CA8" w14:textId="77777777" w:rsidR="00E44D4B" w:rsidRPr="00321B14" w:rsidRDefault="00C15AC9" w:rsidP="00C15AC9">
      <w:pPr>
        <w:jc w:val="right"/>
        <w:rPr>
          <w:rFonts w:cstheme="minorHAnsi"/>
          <w:bCs/>
          <w:sz w:val="22"/>
          <w:szCs w:val="22"/>
          <w:lang w:val="en-US"/>
        </w:rPr>
      </w:pPr>
      <w:r w:rsidRPr="00321B14">
        <w:rPr>
          <w:rFonts w:cstheme="minorHAnsi"/>
          <w:bCs/>
          <w:sz w:val="22"/>
          <w:szCs w:val="22"/>
          <w:lang w:val="en-US"/>
        </w:rPr>
        <w:tab/>
      </w:r>
      <w:r w:rsidRPr="00321B14">
        <w:rPr>
          <w:rFonts w:cstheme="minorHAnsi"/>
          <w:bCs/>
          <w:sz w:val="22"/>
          <w:szCs w:val="22"/>
          <w:lang w:val="en-US"/>
        </w:rPr>
        <w:tab/>
      </w:r>
      <w:r w:rsidRPr="00321B14">
        <w:rPr>
          <w:rFonts w:cstheme="minorHAnsi"/>
          <w:bCs/>
          <w:sz w:val="22"/>
          <w:szCs w:val="22"/>
          <w:lang w:val="en-US"/>
        </w:rPr>
        <w:tab/>
      </w:r>
      <w:r w:rsidRPr="00321B14">
        <w:rPr>
          <w:rFonts w:cstheme="minorHAnsi"/>
          <w:bCs/>
          <w:sz w:val="22"/>
          <w:szCs w:val="22"/>
          <w:lang w:val="en-US"/>
        </w:rPr>
        <w:tab/>
      </w:r>
      <w:r w:rsidRPr="00321B14">
        <w:rPr>
          <w:rFonts w:cstheme="minorHAnsi"/>
          <w:bCs/>
          <w:sz w:val="22"/>
          <w:szCs w:val="22"/>
          <w:lang w:val="en-US"/>
        </w:rPr>
        <w:tab/>
      </w:r>
      <w:r w:rsidRPr="00321B14">
        <w:rPr>
          <w:rFonts w:cstheme="minorHAnsi"/>
          <w:bCs/>
          <w:sz w:val="22"/>
          <w:szCs w:val="22"/>
          <w:lang w:val="en-US"/>
        </w:rPr>
        <w:tab/>
      </w:r>
      <w:r w:rsidRPr="00321B14">
        <w:rPr>
          <w:rFonts w:cstheme="minorHAnsi"/>
          <w:bCs/>
          <w:sz w:val="22"/>
          <w:szCs w:val="22"/>
          <w:lang w:val="en-US"/>
        </w:rPr>
        <w:tab/>
      </w:r>
      <w:r w:rsidRPr="00321B14">
        <w:rPr>
          <w:rFonts w:cstheme="minorHAnsi"/>
          <w:bCs/>
          <w:sz w:val="22"/>
          <w:szCs w:val="22"/>
          <w:lang w:val="en-US"/>
        </w:rPr>
        <w:tab/>
      </w:r>
      <w:r w:rsidRPr="00321B14">
        <w:rPr>
          <w:rFonts w:cstheme="minorHAnsi"/>
          <w:bCs/>
          <w:sz w:val="22"/>
          <w:szCs w:val="22"/>
          <w:lang w:val="en-US"/>
        </w:rPr>
        <w:tab/>
      </w:r>
    </w:p>
    <w:p w14:paraId="0DE0FFE0" w14:textId="50188B32" w:rsidR="00A6394C" w:rsidRPr="00321B14" w:rsidRDefault="00A6394C" w:rsidP="00A6394C">
      <w:pPr>
        <w:rPr>
          <w:rFonts w:cstheme="minorHAnsi"/>
          <w:b/>
          <w:sz w:val="22"/>
          <w:szCs w:val="22"/>
        </w:rPr>
      </w:pPr>
      <w:r w:rsidRPr="00321B14">
        <w:rPr>
          <w:rFonts w:cstheme="minorHAnsi"/>
          <w:b/>
          <w:sz w:val="22"/>
          <w:szCs w:val="22"/>
        </w:rPr>
        <w:t xml:space="preserve">Superyacht Tenders and Toys </w:t>
      </w:r>
      <w:r w:rsidR="003825D5">
        <w:rPr>
          <w:rFonts w:cstheme="minorHAnsi"/>
          <w:b/>
          <w:sz w:val="22"/>
          <w:szCs w:val="22"/>
        </w:rPr>
        <w:t>appointed</w:t>
      </w:r>
      <w:r w:rsidR="003825D5" w:rsidRPr="00321B14">
        <w:rPr>
          <w:rFonts w:cstheme="minorHAnsi"/>
          <w:b/>
          <w:sz w:val="22"/>
          <w:szCs w:val="22"/>
        </w:rPr>
        <w:t xml:space="preserve"> </w:t>
      </w:r>
      <w:r w:rsidR="00C83903" w:rsidRPr="00321B14">
        <w:rPr>
          <w:rFonts w:cstheme="minorHAnsi"/>
          <w:b/>
          <w:sz w:val="22"/>
          <w:szCs w:val="22"/>
        </w:rPr>
        <w:t xml:space="preserve">as the global superyacht partner for </w:t>
      </w:r>
      <w:r w:rsidR="003A309E">
        <w:rPr>
          <w:rFonts w:cstheme="minorHAnsi"/>
          <w:b/>
          <w:sz w:val="22"/>
          <w:szCs w:val="22"/>
        </w:rPr>
        <w:t>Avon Electric Jet Tenders</w:t>
      </w:r>
    </w:p>
    <w:p w14:paraId="0BC4FBDC" w14:textId="77777777" w:rsidR="00A6394C" w:rsidRPr="00321B14" w:rsidRDefault="00A6394C" w:rsidP="00A6394C">
      <w:pPr>
        <w:rPr>
          <w:rFonts w:cstheme="minorHAnsi"/>
          <w:sz w:val="22"/>
          <w:szCs w:val="22"/>
        </w:rPr>
      </w:pPr>
    </w:p>
    <w:p w14:paraId="4547F1C3" w14:textId="1B511130" w:rsidR="00321B14" w:rsidRDefault="006B1246" w:rsidP="00A6394C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3 March</w:t>
      </w:r>
      <w:r w:rsidR="00C83903" w:rsidRPr="00321B14">
        <w:rPr>
          <w:rFonts w:cstheme="minorHAnsi"/>
          <w:sz w:val="22"/>
          <w:szCs w:val="22"/>
        </w:rPr>
        <w:t xml:space="preserve"> 2020</w:t>
      </w:r>
    </w:p>
    <w:p w14:paraId="07AA5D3A" w14:textId="0D80CAB0" w:rsidR="00321B14" w:rsidRDefault="003A309E" w:rsidP="003A309E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20EC8BAB" wp14:editId="49684073">
            <wp:extent cx="2111022" cy="676300"/>
            <wp:effectExtent l="0" t="0" r="0" b="0"/>
            <wp:docPr id="4" name="Picture 4" descr="A picture containing clipart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2-24 at 14.24.2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19" cy="68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786A" w14:textId="6C52B4CC" w:rsidR="00321B14" w:rsidRDefault="00321B14" w:rsidP="008F4A0F">
      <w:pPr>
        <w:jc w:val="center"/>
        <w:rPr>
          <w:rFonts w:cstheme="minorHAnsi"/>
          <w:sz w:val="22"/>
          <w:szCs w:val="22"/>
        </w:rPr>
      </w:pPr>
    </w:p>
    <w:p w14:paraId="33B0F9D9" w14:textId="77777777" w:rsidR="00A6394C" w:rsidRPr="00321B14" w:rsidRDefault="00A6394C" w:rsidP="00A6394C">
      <w:pPr>
        <w:rPr>
          <w:rFonts w:cstheme="minorHAnsi"/>
          <w:sz w:val="22"/>
          <w:szCs w:val="22"/>
        </w:rPr>
      </w:pPr>
    </w:p>
    <w:p w14:paraId="2A751105" w14:textId="50D00F12" w:rsidR="00C83903" w:rsidRPr="00321B14" w:rsidRDefault="00321B14" w:rsidP="00A6394C">
      <w:pPr>
        <w:rPr>
          <w:rFonts w:cstheme="minorHAnsi"/>
          <w:sz w:val="22"/>
          <w:szCs w:val="22"/>
        </w:rPr>
      </w:pPr>
      <w:r w:rsidRPr="00321B14">
        <w:rPr>
          <w:rFonts w:cstheme="minorHAnsi"/>
          <w:sz w:val="22"/>
          <w:szCs w:val="22"/>
        </w:rPr>
        <w:t xml:space="preserve">Award winning </w:t>
      </w:r>
      <w:r w:rsidR="00A6394C" w:rsidRPr="00321B14">
        <w:rPr>
          <w:rFonts w:cstheme="minorHAnsi"/>
          <w:sz w:val="22"/>
          <w:szCs w:val="22"/>
        </w:rPr>
        <w:t xml:space="preserve">Superyacht Tenders and Toys (SYTT) is celebrating being </w:t>
      </w:r>
      <w:r w:rsidR="00C83903" w:rsidRPr="00321B14">
        <w:rPr>
          <w:rFonts w:cstheme="minorHAnsi"/>
          <w:sz w:val="22"/>
          <w:szCs w:val="22"/>
        </w:rPr>
        <w:t xml:space="preserve">selected as the global dealer for </w:t>
      </w:r>
      <w:r w:rsidR="003825D5">
        <w:rPr>
          <w:rFonts w:cstheme="minorHAnsi"/>
          <w:sz w:val="22"/>
          <w:szCs w:val="22"/>
        </w:rPr>
        <w:t xml:space="preserve">the superyacht market of </w:t>
      </w:r>
      <w:r w:rsidR="003A309E">
        <w:rPr>
          <w:rFonts w:cstheme="minorHAnsi"/>
          <w:sz w:val="22"/>
          <w:szCs w:val="22"/>
        </w:rPr>
        <w:t>Avon Electric Jet Tenders.</w:t>
      </w:r>
      <w:r w:rsidR="00C83903" w:rsidRPr="00321B14">
        <w:rPr>
          <w:rFonts w:cstheme="minorHAnsi"/>
          <w:sz w:val="22"/>
          <w:szCs w:val="22"/>
        </w:rPr>
        <w:t xml:space="preserve"> </w:t>
      </w:r>
    </w:p>
    <w:p w14:paraId="63B1AA51" w14:textId="77777777" w:rsidR="00C83903" w:rsidRPr="00321B14" w:rsidRDefault="00C83903" w:rsidP="00A6394C">
      <w:pPr>
        <w:rPr>
          <w:rFonts w:cstheme="minorHAnsi"/>
          <w:sz w:val="22"/>
          <w:szCs w:val="22"/>
        </w:rPr>
      </w:pPr>
    </w:p>
    <w:p w14:paraId="65A85A48" w14:textId="485FA96C" w:rsidR="00C83903" w:rsidRDefault="003A309E" w:rsidP="00A6394C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 Avon </w:t>
      </w:r>
      <w:proofErr w:type="spellStart"/>
      <w:r>
        <w:rPr>
          <w:rFonts w:cstheme="minorHAnsi"/>
          <w:sz w:val="22"/>
          <w:szCs w:val="22"/>
        </w:rPr>
        <w:t>eJET</w:t>
      </w:r>
      <w:proofErr w:type="spellEnd"/>
      <w:r>
        <w:rPr>
          <w:rFonts w:cstheme="minorHAnsi"/>
          <w:sz w:val="22"/>
          <w:szCs w:val="22"/>
        </w:rPr>
        <w:t xml:space="preserve"> 450 is the world</w:t>
      </w:r>
      <w:r w:rsidR="006E2B1F">
        <w:rPr>
          <w:rFonts w:cstheme="minorHAnsi"/>
          <w:sz w:val="22"/>
          <w:szCs w:val="22"/>
        </w:rPr>
        <w:t>’</w:t>
      </w:r>
      <w:r>
        <w:rPr>
          <w:rFonts w:cstheme="minorHAnsi"/>
          <w:sz w:val="22"/>
          <w:szCs w:val="22"/>
        </w:rPr>
        <w:t xml:space="preserve">s first electric jet tender that does not compromise on performance providing jaw-dropping acceleration combined with the comfort of silence. This is thanks to proprietary </w:t>
      </w:r>
      <w:proofErr w:type="spellStart"/>
      <w:r>
        <w:rPr>
          <w:rFonts w:cstheme="minorHAnsi"/>
          <w:sz w:val="22"/>
          <w:szCs w:val="22"/>
        </w:rPr>
        <w:t>hydrojet</w:t>
      </w:r>
      <w:proofErr w:type="spellEnd"/>
      <w:r>
        <w:rPr>
          <w:rFonts w:cstheme="minorHAnsi"/>
          <w:sz w:val="22"/>
          <w:szCs w:val="22"/>
        </w:rPr>
        <w:t xml:space="preserve"> technology developed specifically for the electric engine and BMW i3 battery.</w:t>
      </w:r>
    </w:p>
    <w:p w14:paraId="2720A63A" w14:textId="2A95B7A5" w:rsidR="003A309E" w:rsidRDefault="003A309E" w:rsidP="00A6394C">
      <w:pPr>
        <w:rPr>
          <w:rFonts w:cstheme="minorHAnsi"/>
          <w:sz w:val="22"/>
          <w:szCs w:val="22"/>
        </w:rPr>
      </w:pPr>
    </w:p>
    <w:p w14:paraId="4CB2EDBD" w14:textId="6D480EAC" w:rsidR="003A309E" w:rsidRDefault="003A309E" w:rsidP="00A6394C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79C2426B" wp14:editId="229FF35D">
            <wp:extent cx="5727700" cy="2097405"/>
            <wp:effectExtent l="0" t="0" r="0" b="0"/>
            <wp:docPr id="5" name="Picture 5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2-24 at 14.28.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DF2A" w14:textId="2A530FF6" w:rsidR="003A309E" w:rsidRDefault="003A309E" w:rsidP="00A6394C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4F980976" wp14:editId="5D1A72CA">
            <wp:extent cx="5727700" cy="2093595"/>
            <wp:effectExtent l="0" t="0" r="0" b="1905"/>
            <wp:docPr id="6" name="Picture 6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2-24 at 14.28.4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8EDD" w14:textId="77777777" w:rsidR="003A309E" w:rsidRPr="00321B14" w:rsidRDefault="003A309E" w:rsidP="00A6394C">
      <w:pPr>
        <w:rPr>
          <w:rFonts w:cstheme="minorHAnsi"/>
          <w:sz w:val="22"/>
          <w:szCs w:val="22"/>
        </w:rPr>
      </w:pPr>
    </w:p>
    <w:p w14:paraId="3BF14BE1" w14:textId="77777777" w:rsidR="00C83903" w:rsidRPr="00321B14" w:rsidRDefault="00C83903" w:rsidP="00A6394C">
      <w:pPr>
        <w:rPr>
          <w:rFonts w:cstheme="minorHAnsi"/>
          <w:sz w:val="22"/>
          <w:szCs w:val="22"/>
        </w:rPr>
      </w:pPr>
    </w:p>
    <w:p w14:paraId="14117309" w14:textId="00F50A03" w:rsidR="00C83903" w:rsidRDefault="003A309E" w:rsidP="00A6394C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All boats are hand</w:t>
      </w:r>
      <w:r w:rsidR="00CF29F1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built in France, including the revolutionary jet</w:t>
      </w:r>
      <w:r w:rsidR="00CF29F1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drive using the century-old know-how of Zodiac </w:t>
      </w:r>
      <w:proofErr w:type="spellStart"/>
      <w:r>
        <w:rPr>
          <w:rFonts w:cstheme="minorHAnsi"/>
          <w:sz w:val="22"/>
          <w:szCs w:val="22"/>
        </w:rPr>
        <w:t>Nautic</w:t>
      </w:r>
      <w:proofErr w:type="spellEnd"/>
      <w:r>
        <w:rPr>
          <w:rFonts w:cstheme="minorHAnsi"/>
          <w:sz w:val="22"/>
          <w:szCs w:val="22"/>
        </w:rPr>
        <w:t xml:space="preserve">. The </w:t>
      </w:r>
      <w:proofErr w:type="spellStart"/>
      <w:r>
        <w:rPr>
          <w:rFonts w:cstheme="minorHAnsi"/>
          <w:sz w:val="22"/>
          <w:szCs w:val="22"/>
        </w:rPr>
        <w:t>eJET</w:t>
      </w:r>
      <w:proofErr w:type="spellEnd"/>
      <w:r>
        <w:rPr>
          <w:rFonts w:cstheme="minorHAnsi"/>
          <w:sz w:val="22"/>
          <w:szCs w:val="22"/>
        </w:rPr>
        <w:t xml:space="preserve"> 450 is an ideal fit for yachts of 30m and larger replacing many of the </w:t>
      </w:r>
      <w:r>
        <w:rPr>
          <w:rFonts w:cstheme="minorHAnsi"/>
          <w:sz w:val="22"/>
          <w:szCs w:val="22"/>
        </w:rPr>
        <w:lastRenderedPageBreak/>
        <w:t>well</w:t>
      </w:r>
      <w:r w:rsidR="00665510">
        <w:rPr>
          <w:rFonts w:cstheme="minorHAnsi"/>
          <w:sz w:val="22"/>
          <w:szCs w:val="22"/>
        </w:rPr>
        <w:t>-</w:t>
      </w:r>
      <w:r>
        <w:rPr>
          <w:rFonts w:cstheme="minorHAnsi"/>
          <w:sz w:val="22"/>
          <w:szCs w:val="22"/>
        </w:rPr>
        <w:t>known petrol and diesel alternatives.</w:t>
      </w:r>
      <w:r w:rsidR="00CF29F1">
        <w:rPr>
          <w:rFonts w:cstheme="minorHAnsi"/>
          <w:sz w:val="22"/>
          <w:szCs w:val="22"/>
        </w:rPr>
        <w:t xml:space="preserve"> It can be configured in any colour combination and can come with a number of very attractive features such as a carbon </w:t>
      </w:r>
      <w:proofErr w:type="spellStart"/>
      <w:r w:rsidR="00CF29F1">
        <w:rPr>
          <w:rFonts w:cstheme="minorHAnsi"/>
          <w:sz w:val="22"/>
          <w:szCs w:val="22"/>
        </w:rPr>
        <w:t>bimini</w:t>
      </w:r>
      <w:proofErr w:type="spellEnd"/>
      <w:r w:rsidR="00CF29F1">
        <w:rPr>
          <w:rFonts w:cstheme="minorHAnsi"/>
          <w:sz w:val="22"/>
          <w:szCs w:val="22"/>
        </w:rPr>
        <w:t xml:space="preserve">, carbon steering wheel, folding seating and more. </w:t>
      </w:r>
    </w:p>
    <w:p w14:paraId="5A198749" w14:textId="77777777" w:rsidR="003A309E" w:rsidRPr="00321B14" w:rsidRDefault="003A309E" w:rsidP="00A6394C">
      <w:pPr>
        <w:rPr>
          <w:rFonts w:cstheme="minorHAnsi"/>
          <w:sz w:val="22"/>
          <w:szCs w:val="22"/>
        </w:rPr>
      </w:pPr>
    </w:p>
    <w:p w14:paraId="0AD35A12" w14:textId="18F36ADB" w:rsidR="00321B14" w:rsidRDefault="00BC4A6C" w:rsidP="00321B14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Richard Booth, Senior Project Manager and Sales</w:t>
      </w:r>
      <w:r w:rsidR="008F4A0F">
        <w:rPr>
          <w:rFonts w:cstheme="minorHAnsi"/>
          <w:sz w:val="22"/>
          <w:szCs w:val="22"/>
        </w:rPr>
        <w:t xml:space="preserve"> Manager</w:t>
      </w:r>
      <w:r w:rsidR="00C83903" w:rsidRPr="00321B14">
        <w:rPr>
          <w:rFonts w:cstheme="minorHAnsi"/>
          <w:sz w:val="22"/>
          <w:szCs w:val="22"/>
        </w:rPr>
        <w:t xml:space="preserve"> at SYTT </w:t>
      </w:r>
      <w:r w:rsidR="00A33AAE" w:rsidRPr="00321B14">
        <w:rPr>
          <w:rFonts w:cstheme="minorHAnsi"/>
          <w:sz w:val="22"/>
          <w:szCs w:val="22"/>
        </w:rPr>
        <w:t>comments</w:t>
      </w:r>
      <w:r w:rsidR="006E2B1F">
        <w:rPr>
          <w:rFonts w:cstheme="minorHAnsi"/>
          <w:sz w:val="22"/>
          <w:szCs w:val="22"/>
        </w:rPr>
        <w:t>:</w:t>
      </w:r>
      <w:bookmarkStart w:id="0" w:name="_GoBack"/>
      <w:bookmarkEnd w:id="0"/>
      <w:r w:rsidR="00A33AAE" w:rsidRPr="00321B14">
        <w:rPr>
          <w:rFonts w:cstheme="minorHAnsi"/>
          <w:sz w:val="22"/>
          <w:szCs w:val="22"/>
        </w:rPr>
        <w:t xml:space="preserve"> “</w:t>
      </w:r>
      <w:r w:rsidR="003A309E">
        <w:rPr>
          <w:rFonts w:cstheme="minorHAnsi"/>
          <w:sz w:val="22"/>
          <w:szCs w:val="22"/>
        </w:rPr>
        <w:t>Avon</w:t>
      </w:r>
      <w:r>
        <w:rPr>
          <w:rFonts w:cstheme="minorHAnsi"/>
          <w:sz w:val="22"/>
          <w:szCs w:val="22"/>
        </w:rPr>
        <w:t xml:space="preserve"> is a great fit for yachts as </w:t>
      </w:r>
      <w:r w:rsidR="00665510">
        <w:rPr>
          <w:rFonts w:cstheme="minorHAnsi"/>
          <w:sz w:val="22"/>
          <w:szCs w:val="22"/>
        </w:rPr>
        <w:t xml:space="preserve">a </w:t>
      </w:r>
      <w:r w:rsidR="003A309E">
        <w:rPr>
          <w:rFonts w:cstheme="minorHAnsi"/>
          <w:sz w:val="22"/>
          <w:szCs w:val="22"/>
        </w:rPr>
        <w:t>small guest tender</w:t>
      </w:r>
      <w:r>
        <w:rPr>
          <w:rFonts w:cstheme="minorHAnsi"/>
          <w:sz w:val="22"/>
          <w:szCs w:val="22"/>
        </w:rPr>
        <w:t xml:space="preserve">. The boats are well built, dry, fast and offer an enormous amount of guest seating all at a very attractive price point. </w:t>
      </w:r>
      <w:r w:rsidR="003A309E">
        <w:rPr>
          <w:rFonts w:cstheme="minorHAnsi"/>
          <w:sz w:val="22"/>
          <w:szCs w:val="22"/>
        </w:rPr>
        <w:t xml:space="preserve">We are looking forward to showing clients the boat </w:t>
      </w:r>
      <w:r w:rsidR="00CF29F1">
        <w:rPr>
          <w:rFonts w:cstheme="minorHAnsi"/>
          <w:sz w:val="22"/>
          <w:szCs w:val="22"/>
        </w:rPr>
        <w:t xml:space="preserve">in the flesh </w:t>
      </w:r>
      <w:r w:rsidR="003A309E">
        <w:rPr>
          <w:rFonts w:cstheme="minorHAnsi"/>
          <w:sz w:val="22"/>
          <w:szCs w:val="22"/>
        </w:rPr>
        <w:t>at LYBRA The Superyacht Show in May.”</w:t>
      </w:r>
    </w:p>
    <w:p w14:paraId="67B188AF" w14:textId="77777777" w:rsidR="00321B14" w:rsidRDefault="00321B14" w:rsidP="00321B14">
      <w:pPr>
        <w:rPr>
          <w:rFonts w:cstheme="minorHAnsi"/>
          <w:sz w:val="22"/>
          <w:szCs w:val="22"/>
        </w:rPr>
      </w:pPr>
    </w:p>
    <w:p w14:paraId="3D495E5F" w14:textId="693314CA" w:rsidR="00A33AAE" w:rsidRPr="00321B14" w:rsidRDefault="00A33AAE" w:rsidP="00321B14">
      <w:pPr>
        <w:rPr>
          <w:rStyle w:val="Strong"/>
          <w:rFonts w:cstheme="minorHAnsi"/>
          <w:sz w:val="22"/>
          <w:szCs w:val="22"/>
        </w:rPr>
      </w:pPr>
      <w:r w:rsidRPr="00321B14">
        <w:rPr>
          <w:rStyle w:val="Strong"/>
          <w:rFonts w:cstheme="minorHAnsi"/>
          <w:color w:val="000000" w:themeColor="text1"/>
          <w:sz w:val="22"/>
          <w:szCs w:val="22"/>
        </w:rPr>
        <w:t>Specifications:</w:t>
      </w:r>
    </w:p>
    <w:p w14:paraId="6CA23274" w14:textId="2A369485" w:rsidR="004B0189" w:rsidRDefault="003A309E" w:rsidP="00A33AA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Length 4.5m</w:t>
      </w:r>
    </w:p>
    <w:p w14:paraId="0AEC7754" w14:textId="0019FDBC" w:rsidR="003A309E" w:rsidRDefault="003A309E" w:rsidP="00A33AA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Beam 2m</w:t>
      </w:r>
    </w:p>
    <w:p w14:paraId="0027C1CF" w14:textId="7332018A" w:rsidR="003A309E" w:rsidRDefault="003A309E" w:rsidP="00A33AA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Overall height 1.1m</w:t>
      </w:r>
    </w:p>
    <w:p w14:paraId="607203FE" w14:textId="720C38A3" w:rsidR="003A309E" w:rsidRDefault="003A309E" w:rsidP="00A33AA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proofErr w:type="spellStart"/>
      <w:r>
        <w:rPr>
          <w:rFonts w:cstheme="minorHAnsi"/>
          <w:sz w:val="22"/>
          <w:szCs w:val="22"/>
        </w:rPr>
        <w:t>Torqueedo</w:t>
      </w:r>
      <w:proofErr w:type="spellEnd"/>
      <w:r>
        <w:rPr>
          <w:rFonts w:cstheme="minorHAnsi"/>
          <w:sz w:val="22"/>
          <w:szCs w:val="22"/>
        </w:rPr>
        <w:t xml:space="preserve"> DB80/55KW motor with BMW i3 battery</w:t>
      </w:r>
    </w:p>
    <w:p w14:paraId="599DAF78" w14:textId="2A801759" w:rsidR="003A309E" w:rsidRDefault="003A309E" w:rsidP="00A33AA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Dry weight 850kg</w:t>
      </w:r>
    </w:p>
    <w:p w14:paraId="0F0C82C8" w14:textId="34AC1076" w:rsidR="003A309E" w:rsidRDefault="003A309E" w:rsidP="00A33AA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Max speed 55 km/h</w:t>
      </w:r>
    </w:p>
    <w:p w14:paraId="48005123" w14:textId="1066B253" w:rsidR="003A309E" w:rsidRDefault="003A309E" w:rsidP="00A33AA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Seating capacity 6 persons</w:t>
      </w:r>
    </w:p>
    <w:p w14:paraId="4ED3CFF3" w14:textId="57AE59D9" w:rsidR="003A309E" w:rsidRDefault="003A309E" w:rsidP="00A33AA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Usage 4 hours at normal use</w:t>
      </w:r>
    </w:p>
    <w:p w14:paraId="00E65EBA" w14:textId="77777777" w:rsidR="008F4A0F" w:rsidRPr="00321B14" w:rsidRDefault="008F4A0F" w:rsidP="00A6394C">
      <w:pPr>
        <w:rPr>
          <w:rFonts w:cstheme="minorHAnsi"/>
          <w:sz w:val="22"/>
          <w:szCs w:val="22"/>
        </w:rPr>
      </w:pPr>
    </w:p>
    <w:p w14:paraId="77CFEAEB" w14:textId="7E7423D7" w:rsidR="00321B14" w:rsidRPr="00321B14" w:rsidRDefault="00321B14" w:rsidP="00A6394C">
      <w:pPr>
        <w:rPr>
          <w:rFonts w:cstheme="minorHAnsi"/>
          <w:b/>
          <w:bCs/>
          <w:sz w:val="22"/>
          <w:szCs w:val="22"/>
        </w:rPr>
      </w:pPr>
      <w:r w:rsidRPr="00321B14">
        <w:rPr>
          <w:rFonts w:cstheme="minorHAnsi"/>
          <w:b/>
          <w:bCs/>
          <w:sz w:val="22"/>
          <w:szCs w:val="22"/>
        </w:rPr>
        <w:t>About SYTT:</w:t>
      </w:r>
    </w:p>
    <w:p w14:paraId="34FCD2C2" w14:textId="7E0CDA1C" w:rsidR="00A6394C" w:rsidRDefault="00A6394C" w:rsidP="00A6394C">
      <w:pPr>
        <w:rPr>
          <w:rFonts w:cstheme="minorHAnsi"/>
          <w:sz w:val="22"/>
          <w:szCs w:val="22"/>
        </w:rPr>
      </w:pPr>
      <w:r w:rsidRPr="00321B14">
        <w:rPr>
          <w:rFonts w:cstheme="minorHAnsi"/>
          <w:sz w:val="22"/>
          <w:szCs w:val="22"/>
        </w:rPr>
        <w:t>SYTT</w:t>
      </w:r>
      <w:r w:rsidR="003825D5">
        <w:rPr>
          <w:rFonts w:cstheme="minorHAnsi"/>
          <w:sz w:val="22"/>
          <w:szCs w:val="22"/>
        </w:rPr>
        <w:t>,</w:t>
      </w:r>
      <w:r w:rsidRPr="00321B14">
        <w:rPr>
          <w:rFonts w:cstheme="minorHAnsi"/>
          <w:sz w:val="22"/>
          <w:szCs w:val="22"/>
        </w:rPr>
        <w:t xml:space="preserve"> with its headquarters in Ipswich, Suffolk designs, </w:t>
      </w:r>
      <w:r w:rsidR="003825D5">
        <w:rPr>
          <w:rFonts w:cstheme="minorHAnsi"/>
          <w:sz w:val="22"/>
          <w:szCs w:val="22"/>
        </w:rPr>
        <w:t xml:space="preserve">project </w:t>
      </w:r>
      <w:proofErr w:type="spellStart"/>
      <w:r w:rsidR="003825D5">
        <w:rPr>
          <w:rFonts w:cstheme="minorHAnsi"/>
          <w:sz w:val="22"/>
          <w:szCs w:val="22"/>
        </w:rPr>
        <w:t>manages</w:t>
      </w:r>
      <w:proofErr w:type="spellEnd"/>
      <w:r w:rsidR="003825D5" w:rsidRPr="00321B14">
        <w:rPr>
          <w:rFonts w:cstheme="minorHAnsi"/>
          <w:sz w:val="22"/>
          <w:szCs w:val="22"/>
        </w:rPr>
        <w:t xml:space="preserve"> </w:t>
      </w:r>
      <w:r w:rsidRPr="00321B14">
        <w:rPr>
          <w:rFonts w:cstheme="minorHAnsi"/>
          <w:sz w:val="22"/>
          <w:szCs w:val="22"/>
        </w:rPr>
        <w:t>and delivers yacht tenders and toys to superyachts globally. The company</w:t>
      </w:r>
      <w:r w:rsidR="00C83903" w:rsidRPr="00321B14">
        <w:rPr>
          <w:rFonts w:cstheme="minorHAnsi"/>
          <w:sz w:val="22"/>
          <w:szCs w:val="22"/>
        </w:rPr>
        <w:t xml:space="preserve"> also has a yacht tender and toy rental business with a warehouse in the South of France. The company</w:t>
      </w:r>
      <w:r w:rsidR="00A33AAE" w:rsidRPr="00321B14">
        <w:rPr>
          <w:rFonts w:cstheme="minorHAnsi"/>
          <w:sz w:val="22"/>
          <w:szCs w:val="22"/>
        </w:rPr>
        <w:t>,</w:t>
      </w:r>
      <w:r w:rsidRPr="00321B14">
        <w:rPr>
          <w:rFonts w:cstheme="minorHAnsi"/>
          <w:sz w:val="22"/>
          <w:szCs w:val="22"/>
        </w:rPr>
        <w:t xml:space="preserve"> founded in 2011, has grown extensively over the last nine years and </w:t>
      </w:r>
      <w:r w:rsidR="00C83903" w:rsidRPr="00321B14">
        <w:rPr>
          <w:rFonts w:cstheme="minorHAnsi"/>
          <w:sz w:val="22"/>
          <w:szCs w:val="22"/>
        </w:rPr>
        <w:t xml:space="preserve">is the market leader in its field. </w:t>
      </w:r>
      <w:r w:rsidRPr="00321B14">
        <w:rPr>
          <w:rFonts w:cstheme="minorHAnsi"/>
          <w:sz w:val="22"/>
          <w:szCs w:val="22"/>
        </w:rPr>
        <w:t xml:space="preserve">A large proportion of the company’s business comes from fitting out new build superyachts in Europe, as well as supplying </w:t>
      </w:r>
      <w:r w:rsidR="003825D5">
        <w:rPr>
          <w:rFonts w:cstheme="minorHAnsi"/>
          <w:sz w:val="22"/>
          <w:szCs w:val="22"/>
        </w:rPr>
        <w:t xml:space="preserve">to </w:t>
      </w:r>
      <w:r w:rsidR="00665510">
        <w:rPr>
          <w:rFonts w:cstheme="minorHAnsi"/>
          <w:sz w:val="22"/>
          <w:szCs w:val="22"/>
        </w:rPr>
        <w:t xml:space="preserve">operational </w:t>
      </w:r>
      <w:r w:rsidRPr="00321B14">
        <w:rPr>
          <w:rFonts w:cstheme="minorHAnsi"/>
          <w:sz w:val="22"/>
          <w:szCs w:val="22"/>
        </w:rPr>
        <w:t xml:space="preserve">superyachts </w:t>
      </w:r>
      <w:r w:rsidR="00665510">
        <w:rPr>
          <w:rFonts w:cstheme="minorHAnsi"/>
          <w:sz w:val="22"/>
          <w:szCs w:val="22"/>
        </w:rPr>
        <w:t xml:space="preserve">around the world. </w:t>
      </w:r>
      <w:r w:rsidRPr="00321B14">
        <w:rPr>
          <w:rFonts w:cstheme="minorHAnsi"/>
          <w:sz w:val="22"/>
          <w:szCs w:val="22"/>
        </w:rPr>
        <w:t xml:space="preserve"> </w:t>
      </w:r>
    </w:p>
    <w:p w14:paraId="704E6E80" w14:textId="329C0329" w:rsidR="00321B14" w:rsidRDefault="00321B14" w:rsidP="00A6394C">
      <w:pPr>
        <w:rPr>
          <w:rFonts w:cstheme="minorHAnsi"/>
          <w:sz w:val="22"/>
          <w:szCs w:val="22"/>
        </w:rPr>
      </w:pPr>
    </w:p>
    <w:p w14:paraId="263210F1" w14:textId="0340D992" w:rsidR="00321B14" w:rsidRPr="00321B14" w:rsidRDefault="00321B14" w:rsidP="00321B14">
      <w:pPr>
        <w:jc w:val="center"/>
        <w:rPr>
          <w:rFonts w:cstheme="minorHAnsi"/>
          <w:b/>
          <w:bCs/>
          <w:sz w:val="22"/>
          <w:szCs w:val="22"/>
        </w:rPr>
      </w:pPr>
      <w:r w:rsidRPr="00321B14">
        <w:rPr>
          <w:rFonts w:cstheme="minorHAnsi"/>
          <w:b/>
          <w:bCs/>
          <w:sz w:val="22"/>
          <w:szCs w:val="22"/>
        </w:rPr>
        <w:t>ENDS</w:t>
      </w:r>
    </w:p>
    <w:p w14:paraId="6C28767D" w14:textId="13B8C240" w:rsidR="00A6394C" w:rsidRPr="00321B14" w:rsidRDefault="00A6394C" w:rsidP="00A6394C">
      <w:pPr>
        <w:rPr>
          <w:rFonts w:cstheme="minorHAnsi"/>
          <w:sz w:val="22"/>
          <w:szCs w:val="22"/>
        </w:rPr>
      </w:pPr>
    </w:p>
    <w:p w14:paraId="67567A24" w14:textId="1E7F4069" w:rsidR="00A6394C" w:rsidRDefault="00A6394C" w:rsidP="00A6394C">
      <w:pPr>
        <w:rPr>
          <w:rStyle w:val="Hyperlink"/>
          <w:rFonts w:cstheme="minorHAnsi"/>
          <w:sz w:val="22"/>
          <w:szCs w:val="22"/>
        </w:rPr>
      </w:pPr>
      <w:r w:rsidRPr="00321B14">
        <w:rPr>
          <w:rFonts w:cstheme="minorHAnsi"/>
          <w:sz w:val="22"/>
          <w:szCs w:val="22"/>
        </w:rPr>
        <w:t>To learn more about Superyacht Tenders and Toys visit </w:t>
      </w:r>
      <w:hyperlink r:id="rId10" w:history="1">
        <w:r w:rsidRPr="00321B14">
          <w:rPr>
            <w:rFonts w:cstheme="minorHAnsi"/>
            <w:sz w:val="22"/>
            <w:szCs w:val="22"/>
          </w:rPr>
          <w:t>www.superyachttendersandtoys.com</w:t>
        </w:r>
      </w:hyperlink>
      <w:r w:rsidR="00321B14" w:rsidRPr="00321B14">
        <w:rPr>
          <w:rFonts w:cstheme="minorHAnsi"/>
          <w:sz w:val="22"/>
          <w:szCs w:val="22"/>
        </w:rPr>
        <w:t xml:space="preserve"> or contact </w:t>
      </w:r>
      <w:hyperlink r:id="rId11" w:history="1">
        <w:r w:rsidR="00321B14" w:rsidRPr="006C539F">
          <w:rPr>
            <w:rStyle w:val="Hyperlink"/>
            <w:rFonts w:cstheme="minorHAnsi"/>
            <w:sz w:val="22"/>
            <w:szCs w:val="22"/>
          </w:rPr>
          <w:t>info@sytt.co</w:t>
        </w:r>
      </w:hyperlink>
      <w:r w:rsidR="00F6124F">
        <w:rPr>
          <w:rStyle w:val="Hyperlink"/>
          <w:rFonts w:cstheme="minorHAnsi"/>
          <w:sz w:val="22"/>
          <w:szCs w:val="22"/>
        </w:rPr>
        <w:t xml:space="preserve"> </w:t>
      </w:r>
    </w:p>
    <w:p w14:paraId="12D6CF8B" w14:textId="55E4C157" w:rsidR="008F4A0F" w:rsidRDefault="008F4A0F" w:rsidP="00A6394C">
      <w:pPr>
        <w:rPr>
          <w:rStyle w:val="Hyperlink"/>
          <w:rFonts w:cstheme="minorHAnsi"/>
          <w:sz w:val="22"/>
          <w:szCs w:val="22"/>
        </w:rPr>
      </w:pPr>
    </w:p>
    <w:p w14:paraId="558333F2" w14:textId="2BEC57B0" w:rsidR="00321B14" w:rsidRDefault="00CF29F1" w:rsidP="00A6394C">
      <w:pPr>
        <w:rPr>
          <w:rFonts w:cstheme="minorHAnsi"/>
          <w:sz w:val="22"/>
          <w:szCs w:val="22"/>
        </w:rPr>
      </w:pPr>
      <w:r w:rsidRPr="00CF29F1">
        <w:rPr>
          <w:rStyle w:val="Hyperlink"/>
          <w:rFonts w:cstheme="minorHAnsi"/>
          <w:color w:val="auto"/>
          <w:sz w:val="22"/>
          <w:szCs w:val="22"/>
          <w:u w:val="none"/>
        </w:rPr>
        <w:t>High resolution images can be found here:</w:t>
      </w:r>
      <w:r w:rsidRPr="00CF29F1">
        <w:rPr>
          <w:rStyle w:val="Hyperlink"/>
          <w:rFonts w:cstheme="minorHAnsi"/>
          <w:color w:val="auto"/>
          <w:sz w:val="22"/>
          <w:szCs w:val="22"/>
        </w:rPr>
        <w:t xml:space="preserve"> </w:t>
      </w:r>
      <w:r w:rsidRPr="00CF29F1">
        <w:rPr>
          <w:rStyle w:val="Hyperlink"/>
          <w:rFonts w:cstheme="minorHAnsi"/>
          <w:sz w:val="22"/>
          <w:szCs w:val="22"/>
        </w:rPr>
        <w:t>https://www.dropbox.com/sh/xnqnetzr7k8l8zb/AADRHWYu6_qHN174R0W-SHhja?dl=0</w:t>
      </w:r>
    </w:p>
    <w:p w14:paraId="7B98A418" w14:textId="37213BB0" w:rsidR="00C15AC9" w:rsidRPr="00321B14" w:rsidRDefault="00C15AC9" w:rsidP="00A6394C">
      <w:pPr>
        <w:rPr>
          <w:rFonts w:cstheme="minorHAnsi"/>
          <w:sz w:val="22"/>
          <w:szCs w:val="22"/>
        </w:rPr>
      </w:pPr>
    </w:p>
    <w:p w14:paraId="29DC37F0" w14:textId="24ECD18E" w:rsidR="00FD16FF" w:rsidRPr="00A6394C" w:rsidRDefault="00FD16FF" w:rsidP="00897AEA">
      <w:pPr>
        <w:jc w:val="center"/>
        <w:rPr>
          <w:rFonts w:ascii="Arial" w:hAnsi="Arial" w:cs="Arial"/>
          <w:sz w:val="28"/>
          <w:szCs w:val="28"/>
        </w:rPr>
      </w:pPr>
    </w:p>
    <w:sectPr w:rsidR="00FD16FF" w:rsidRPr="00A6394C" w:rsidSect="002F239A">
      <w:headerReference w:type="default" r:id="rId12"/>
      <w:footerReference w:type="default" r:id="rId13"/>
      <w:pgSz w:w="11900" w:h="16840"/>
      <w:pgMar w:top="1440" w:right="1440" w:bottom="144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EFB56" w14:textId="77777777" w:rsidR="00450CBA" w:rsidRDefault="00450CBA" w:rsidP="00897AEA">
      <w:r>
        <w:separator/>
      </w:r>
    </w:p>
  </w:endnote>
  <w:endnote w:type="continuationSeparator" w:id="0">
    <w:p w14:paraId="5F940E84" w14:textId="77777777" w:rsidR="00450CBA" w:rsidRDefault="00450CBA" w:rsidP="00897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630EF" w14:textId="77777777" w:rsidR="002F239A" w:rsidRDefault="007A6E09" w:rsidP="002F239A">
    <w:pPr>
      <w:pStyle w:val="Footer"/>
      <w:ind w:left="720"/>
      <w:rPr>
        <w:rFonts w:ascii="Arial" w:hAnsi="Arial"/>
        <w:sz w:val="16"/>
      </w:rPr>
    </w:pPr>
    <w:r>
      <w:rPr>
        <w:rFonts w:ascii="Arial" w:hAnsi="Arial"/>
        <w:noProof/>
        <w:sz w:val="16"/>
        <w:lang w:val="en-US"/>
      </w:rPr>
      <w:drawing>
        <wp:anchor distT="0" distB="0" distL="114300" distR="114300" simplePos="0" relativeHeight="251660288" behindDoc="0" locked="0" layoutInCell="1" allowOverlap="1" wp14:anchorId="21B53C92" wp14:editId="40E1848E">
          <wp:simplePos x="0" y="0"/>
          <wp:positionH relativeFrom="column">
            <wp:posOffset>-672465</wp:posOffset>
          </wp:positionH>
          <wp:positionV relativeFrom="paragraph">
            <wp:posOffset>0</wp:posOffset>
          </wp:positionV>
          <wp:extent cx="561340" cy="916940"/>
          <wp:effectExtent l="0" t="0" r="0" b="0"/>
          <wp:wrapSquare wrapText="bothSides"/>
          <wp:docPr id="9" name="Picture 9" descr="Queen's%20Awards%20for%20Enterprise%202017%20Emblem-%20under%2012mm%20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ueen's%20Awards%20for%20Enterprise%202017%20Emblem-%20under%2012mm%20cop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302AC5" w14:textId="77777777" w:rsidR="00897AEA" w:rsidRDefault="002F239A" w:rsidP="002F239A">
    <w:pPr>
      <w:pStyle w:val="Footer"/>
      <w:rPr>
        <w:rFonts w:ascii="Arial" w:hAnsi="Arial"/>
        <w:sz w:val="16"/>
      </w:rPr>
    </w:pPr>
    <w:r>
      <w:rPr>
        <w:rFonts w:ascii="Arial" w:hAnsi="Arial"/>
        <w:sz w:val="16"/>
      </w:rPr>
      <w:t xml:space="preserve">        </w:t>
    </w:r>
    <w:r w:rsidR="00897AEA" w:rsidRPr="00897AEA">
      <w:rPr>
        <w:rFonts w:ascii="Arial" w:hAnsi="Arial"/>
        <w:sz w:val="16"/>
      </w:rPr>
      <w:t xml:space="preserve">Superyacht Tenders and Toys | </w:t>
    </w:r>
    <w:proofErr w:type="spellStart"/>
    <w:r w:rsidR="00897AEA" w:rsidRPr="00897AEA">
      <w:rPr>
        <w:rFonts w:ascii="Arial" w:hAnsi="Arial"/>
        <w:sz w:val="16"/>
      </w:rPr>
      <w:t>Harkstead</w:t>
    </w:r>
    <w:proofErr w:type="spellEnd"/>
    <w:r w:rsidR="00897AEA" w:rsidRPr="00897AEA">
      <w:rPr>
        <w:rFonts w:ascii="Arial" w:hAnsi="Arial"/>
        <w:sz w:val="16"/>
      </w:rPr>
      <w:t xml:space="preserve"> Hall Barns </w:t>
    </w:r>
    <w:proofErr w:type="spellStart"/>
    <w:r w:rsidR="00897AEA" w:rsidRPr="00897AEA">
      <w:rPr>
        <w:rFonts w:ascii="Arial" w:hAnsi="Arial"/>
        <w:sz w:val="16"/>
      </w:rPr>
      <w:t>Harkstead</w:t>
    </w:r>
    <w:proofErr w:type="spellEnd"/>
    <w:r w:rsidR="00897AEA" w:rsidRPr="00897AEA">
      <w:rPr>
        <w:rFonts w:ascii="Arial" w:hAnsi="Arial"/>
        <w:sz w:val="16"/>
      </w:rPr>
      <w:t xml:space="preserve"> | Ipswich | Suffolk | IP9 1DB </w:t>
    </w:r>
  </w:p>
  <w:p w14:paraId="6BE5C1C6" w14:textId="77777777" w:rsidR="00E31715" w:rsidRDefault="002F239A" w:rsidP="002F239A">
    <w:pPr>
      <w:pStyle w:val="Footer"/>
      <w:rPr>
        <w:rFonts w:ascii="Arial" w:hAnsi="Arial"/>
        <w:sz w:val="16"/>
      </w:rPr>
    </w:pPr>
    <w:r>
      <w:rPr>
        <w:rFonts w:ascii="Arial" w:hAnsi="Arial"/>
        <w:sz w:val="16"/>
      </w:rPr>
      <w:t xml:space="preserve">        </w:t>
    </w:r>
    <w:r w:rsidR="00897AEA" w:rsidRPr="00897AEA">
      <w:rPr>
        <w:rFonts w:ascii="Arial" w:hAnsi="Arial"/>
        <w:sz w:val="16"/>
      </w:rPr>
      <w:t xml:space="preserve">Telephone: UK +44 2380 01 6363 | FR. Cannes +33 489 733 347 | US. Fort Lauderdale +1 954 302 9066 </w:t>
    </w:r>
  </w:p>
  <w:p w14:paraId="6847ACA8" w14:textId="77777777" w:rsidR="00E31715" w:rsidRDefault="002F239A" w:rsidP="002F239A">
    <w:pPr>
      <w:pStyle w:val="Footer"/>
      <w:rPr>
        <w:rFonts w:ascii="Arial" w:hAnsi="Arial"/>
        <w:sz w:val="16"/>
      </w:rPr>
    </w:pPr>
    <w:r>
      <w:rPr>
        <w:rFonts w:ascii="Arial" w:hAnsi="Arial"/>
        <w:sz w:val="16"/>
      </w:rPr>
      <w:t xml:space="preserve">        </w:t>
    </w:r>
    <w:r w:rsidR="00897AEA" w:rsidRPr="00897AEA">
      <w:rPr>
        <w:rFonts w:ascii="Arial" w:hAnsi="Arial"/>
        <w:sz w:val="16"/>
      </w:rPr>
      <w:t xml:space="preserve">Email: info@superyachttendersandtoys.com | skype: </w:t>
    </w:r>
    <w:proofErr w:type="spellStart"/>
    <w:r>
      <w:rPr>
        <w:rFonts w:ascii="Arial" w:hAnsi="Arial"/>
        <w:sz w:val="16"/>
      </w:rPr>
      <w:t>superyachttendersandtoys</w:t>
    </w:r>
    <w:proofErr w:type="spellEnd"/>
    <w:r>
      <w:rPr>
        <w:rFonts w:ascii="Arial" w:hAnsi="Arial"/>
        <w:sz w:val="16"/>
      </w:rPr>
      <w:t xml:space="preserve"> | www.</w:t>
    </w:r>
    <w:r w:rsidR="00897AEA" w:rsidRPr="00897AEA">
      <w:rPr>
        <w:rFonts w:ascii="Arial" w:hAnsi="Arial"/>
        <w:sz w:val="16"/>
      </w:rPr>
      <w:t xml:space="preserve">superyachttendersandtoys.com  </w:t>
    </w:r>
  </w:p>
  <w:p w14:paraId="20B7A03F" w14:textId="77777777" w:rsidR="00E31715" w:rsidRDefault="00E31715" w:rsidP="002F239A">
    <w:pPr>
      <w:pStyle w:val="Footer"/>
      <w:ind w:left="720" w:firstLine="720"/>
      <w:rPr>
        <w:rFonts w:ascii="Arial" w:hAnsi="Arial"/>
        <w:sz w:val="16"/>
      </w:rPr>
    </w:pPr>
  </w:p>
  <w:p w14:paraId="3F8B43FD" w14:textId="77777777" w:rsidR="00897AEA" w:rsidRPr="00897AEA" w:rsidRDefault="002F239A" w:rsidP="002F239A">
    <w:pPr>
      <w:pStyle w:val="Footer"/>
      <w:rPr>
        <w:sz w:val="20"/>
      </w:rPr>
    </w:pPr>
    <w:r>
      <w:rPr>
        <w:rFonts w:ascii="Arial" w:hAnsi="Arial"/>
        <w:sz w:val="16"/>
      </w:rPr>
      <w:t xml:space="preserve">        </w:t>
    </w:r>
    <w:r w:rsidR="00897AEA" w:rsidRPr="00897AEA">
      <w:rPr>
        <w:rFonts w:ascii="Arial" w:hAnsi="Arial"/>
        <w:sz w:val="16"/>
      </w:rPr>
      <w:t>VAT registration number 122 0780 53. Company number 7804033</w:t>
    </w:r>
    <w:r w:rsidR="00897AEA" w:rsidRPr="00897AEA">
      <w:rPr>
        <w:rFonts w:ascii="Arial" w:hAnsi="Arial"/>
        <w:sz w:val="20"/>
      </w:rPr>
      <w:t xml:space="preserve"> </w:t>
    </w:r>
    <w:r w:rsidR="00897AEA" w:rsidRPr="00897AEA">
      <w:rPr>
        <w:sz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40E67" w14:textId="77777777" w:rsidR="00450CBA" w:rsidRDefault="00450CBA" w:rsidP="00897AEA">
      <w:r>
        <w:separator/>
      </w:r>
    </w:p>
  </w:footnote>
  <w:footnote w:type="continuationSeparator" w:id="0">
    <w:p w14:paraId="37B91673" w14:textId="77777777" w:rsidR="00450CBA" w:rsidRDefault="00450CBA" w:rsidP="00897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CD3FA" w14:textId="77777777" w:rsidR="00897AEA" w:rsidRDefault="00897AEA">
    <w:pPr>
      <w:pStyle w:val="Header"/>
    </w:pPr>
    <w:r>
      <w:ptab w:relativeTo="margin" w:alignment="center" w:leader="none"/>
    </w:r>
    <w:r>
      <w:ptab w:relativeTo="margin" w:alignment="right" w:leader="none"/>
    </w:r>
    <w:r w:rsidR="00AF054A">
      <w:rPr>
        <w:noProof/>
        <w:lang w:val="en-US"/>
      </w:rPr>
      <w:drawing>
        <wp:inline distT="0" distB="0" distL="0" distR="0" wp14:anchorId="0577A868" wp14:editId="5A8454C7">
          <wp:extent cx="1435958" cy="83944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peryacht_logo_cmyk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464" cy="8830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16342"/>
    <w:multiLevelType w:val="hybridMultilevel"/>
    <w:tmpl w:val="570CE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C5424"/>
    <w:multiLevelType w:val="hybridMultilevel"/>
    <w:tmpl w:val="756C2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94C"/>
    <w:rsid w:val="00032B74"/>
    <w:rsid w:val="00033E70"/>
    <w:rsid w:val="00041BA2"/>
    <w:rsid w:val="00043167"/>
    <w:rsid w:val="000C0260"/>
    <w:rsid w:val="001F06E7"/>
    <w:rsid w:val="002214A8"/>
    <w:rsid w:val="00267543"/>
    <w:rsid w:val="00271E0F"/>
    <w:rsid w:val="002802E1"/>
    <w:rsid w:val="002D1A20"/>
    <w:rsid w:val="002F239A"/>
    <w:rsid w:val="003074A8"/>
    <w:rsid w:val="00315A3E"/>
    <w:rsid w:val="00321B14"/>
    <w:rsid w:val="00332628"/>
    <w:rsid w:val="003825D5"/>
    <w:rsid w:val="003A309E"/>
    <w:rsid w:val="00450CBA"/>
    <w:rsid w:val="00492865"/>
    <w:rsid w:val="004B0189"/>
    <w:rsid w:val="004E4FA2"/>
    <w:rsid w:val="004F2288"/>
    <w:rsid w:val="005107B4"/>
    <w:rsid w:val="00582035"/>
    <w:rsid w:val="005D6F7C"/>
    <w:rsid w:val="00622A27"/>
    <w:rsid w:val="00665510"/>
    <w:rsid w:val="0068005C"/>
    <w:rsid w:val="006B1246"/>
    <w:rsid w:val="006E2B1F"/>
    <w:rsid w:val="00733D4A"/>
    <w:rsid w:val="007A6E09"/>
    <w:rsid w:val="007C05EB"/>
    <w:rsid w:val="00835395"/>
    <w:rsid w:val="00897AEA"/>
    <w:rsid w:val="008F4A0F"/>
    <w:rsid w:val="00915437"/>
    <w:rsid w:val="00932374"/>
    <w:rsid w:val="00935DC3"/>
    <w:rsid w:val="00943C05"/>
    <w:rsid w:val="00A33AAE"/>
    <w:rsid w:val="00A6394C"/>
    <w:rsid w:val="00A8786B"/>
    <w:rsid w:val="00A87C79"/>
    <w:rsid w:val="00AF054A"/>
    <w:rsid w:val="00B0591B"/>
    <w:rsid w:val="00B1542A"/>
    <w:rsid w:val="00B90E42"/>
    <w:rsid w:val="00BC4A6C"/>
    <w:rsid w:val="00C15AC9"/>
    <w:rsid w:val="00C405F2"/>
    <w:rsid w:val="00C83903"/>
    <w:rsid w:val="00C9207C"/>
    <w:rsid w:val="00CF29F1"/>
    <w:rsid w:val="00DB0FBA"/>
    <w:rsid w:val="00E31715"/>
    <w:rsid w:val="00E42E90"/>
    <w:rsid w:val="00E44D4B"/>
    <w:rsid w:val="00E96DD6"/>
    <w:rsid w:val="00EA3DD6"/>
    <w:rsid w:val="00EC151E"/>
    <w:rsid w:val="00EC1DA9"/>
    <w:rsid w:val="00F226BB"/>
    <w:rsid w:val="00F53C47"/>
    <w:rsid w:val="00F6124F"/>
    <w:rsid w:val="00F65F5C"/>
    <w:rsid w:val="00FD16FF"/>
    <w:rsid w:val="00FD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3D3BDE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6FF"/>
    <w:rPr>
      <w:rFonts w:eastAsiaTheme="minorEastAsia"/>
      <w:lang w:val="en-GB"/>
    </w:rPr>
  </w:style>
  <w:style w:type="paragraph" w:styleId="Heading1">
    <w:name w:val="heading 1"/>
    <w:basedOn w:val="Normal"/>
    <w:link w:val="Heading1Char"/>
    <w:uiPriority w:val="9"/>
    <w:qFormat/>
    <w:rsid w:val="00A6394C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A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3A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7A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AEA"/>
  </w:style>
  <w:style w:type="paragraph" w:styleId="Footer">
    <w:name w:val="footer"/>
    <w:basedOn w:val="Normal"/>
    <w:link w:val="FooterChar"/>
    <w:uiPriority w:val="99"/>
    <w:unhideWhenUsed/>
    <w:rsid w:val="00897A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AEA"/>
  </w:style>
  <w:style w:type="paragraph" w:styleId="NoSpacing">
    <w:name w:val="No Spacing"/>
    <w:uiPriority w:val="1"/>
    <w:qFormat/>
    <w:rsid w:val="00897AEA"/>
    <w:rPr>
      <w:rFonts w:eastAsiaTheme="minorEastAsia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FD16F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6394C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Date">
    <w:name w:val="Date"/>
    <w:aliases w:val="date"/>
    <w:basedOn w:val="Normal"/>
    <w:link w:val="DateChar"/>
    <w:uiPriority w:val="99"/>
    <w:semiHidden/>
    <w:unhideWhenUsed/>
    <w:rsid w:val="00A6394C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US"/>
    </w:rPr>
  </w:style>
  <w:style w:type="character" w:customStyle="1" w:styleId="DateChar">
    <w:name w:val="Date Char"/>
    <w:aliases w:val="date Char"/>
    <w:basedOn w:val="DefaultParagraphFont"/>
    <w:link w:val="Date"/>
    <w:uiPriority w:val="99"/>
    <w:semiHidden/>
    <w:rsid w:val="00A6394C"/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6394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6394C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A6394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AA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3AAE"/>
    <w:rPr>
      <w:rFonts w:asciiTheme="majorHAnsi" w:eastAsiaTheme="majorEastAsia" w:hAnsiTheme="majorHAnsi" w:cstheme="majorBidi"/>
      <w:i/>
      <w:iCs/>
      <w:color w:val="2E74B5" w:themeColor="accent1" w:themeShade="BF"/>
      <w:lang w:val="en-GB"/>
    </w:rPr>
  </w:style>
  <w:style w:type="character" w:customStyle="1" w:styleId="apple-converted-space">
    <w:name w:val="apple-converted-space"/>
    <w:basedOn w:val="DefaultParagraphFont"/>
    <w:rsid w:val="00A33AAE"/>
  </w:style>
  <w:style w:type="character" w:styleId="UnresolvedMention">
    <w:name w:val="Unresolved Mention"/>
    <w:basedOn w:val="DefaultParagraphFont"/>
    <w:uiPriority w:val="99"/>
    <w:rsid w:val="00321B1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5D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5D5"/>
    <w:rPr>
      <w:rFonts w:ascii="Times New Roman" w:eastAsiaTheme="minorEastAsia" w:hAnsi="Times New Roman" w:cs="Times New Roman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6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sytt.c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uperyachttendersandtoy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ly/Library/Group%20Containers/UBF8T346G9.Office/User%20Content.localized/Templates.localized/HHB%20Quee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HHB Queens.dotx</Template>
  <TotalTime>0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Richardson</dc:creator>
  <cp:keywords/>
  <dc:description/>
  <cp:lastModifiedBy>Susannah Hart</cp:lastModifiedBy>
  <cp:revision>3</cp:revision>
  <cp:lastPrinted>2017-09-26T13:28:00Z</cp:lastPrinted>
  <dcterms:created xsi:type="dcterms:W3CDTF">2020-02-26T15:25:00Z</dcterms:created>
  <dcterms:modified xsi:type="dcterms:W3CDTF">2020-02-26T15:43:00Z</dcterms:modified>
</cp:coreProperties>
</file>