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45853" w14:textId="41B4C789" w:rsidR="00EB6FBE" w:rsidRPr="005320E3" w:rsidRDefault="00EB6FBE" w:rsidP="00EB6FBE">
      <w:pPr>
        <w:rPr>
          <w:rFonts w:asciiTheme="majorHAnsi" w:eastAsia="Times New Roman" w:hAnsiTheme="majorHAnsi" w:cstheme="majorHAnsi"/>
          <w:b/>
          <w:bCs/>
          <w:color w:val="000000"/>
          <w:sz w:val="22"/>
          <w:szCs w:val="22"/>
          <w:lang w:val="en-GB"/>
        </w:rPr>
      </w:pPr>
      <w:r w:rsidRPr="005320E3">
        <w:rPr>
          <w:rFonts w:asciiTheme="majorHAnsi" w:eastAsia="Times New Roman" w:hAnsiTheme="majorHAnsi" w:cstheme="majorHAnsi"/>
          <w:b/>
          <w:bCs/>
          <w:color w:val="000000"/>
          <w:sz w:val="22"/>
          <w:szCs w:val="22"/>
          <w:lang w:val="en-GB"/>
        </w:rPr>
        <w:t>News Release</w:t>
      </w:r>
    </w:p>
    <w:p w14:paraId="4F57B287" w14:textId="066A3C86" w:rsidR="00386927" w:rsidRPr="005320E3" w:rsidRDefault="00386927" w:rsidP="00EB6FBE">
      <w:pPr>
        <w:rPr>
          <w:rFonts w:asciiTheme="majorHAnsi" w:eastAsia="Times New Roman" w:hAnsiTheme="majorHAnsi" w:cstheme="majorHAnsi"/>
          <w:b/>
          <w:bCs/>
          <w:color w:val="000000"/>
          <w:sz w:val="22"/>
          <w:szCs w:val="22"/>
          <w:lang w:val="en-GB"/>
        </w:rPr>
      </w:pPr>
      <w:r w:rsidRPr="005320E3">
        <w:rPr>
          <w:rFonts w:asciiTheme="majorHAnsi" w:eastAsia="Times New Roman" w:hAnsiTheme="majorHAnsi" w:cstheme="majorHAnsi"/>
          <w:b/>
          <w:bCs/>
          <w:color w:val="000000"/>
          <w:sz w:val="22"/>
          <w:szCs w:val="22"/>
          <w:lang w:val="en-GB"/>
        </w:rPr>
        <w:t>For Immediate Release</w:t>
      </w:r>
    </w:p>
    <w:p w14:paraId="0C3D5900" w14:textId="5778AC41" w:rsidR="00EB6FBE" w:rsidRPr="005320E3" w:rsidRDefault="00DA0955" w:rsidP="00EB6FBE">
      <w:pPr>
        <w:rPr>
          <w:rFonts w:asciiTheme="majorHAnsi" w:eastAsia="Times New Roman" w:hAnsiTheme="majorHAnsi" w:cstheme="majorHAnsi"/>
          <w:b/>
          <w:bCs/>
          <w:color w:val="000000"/>
          <w:sz w:val="22"/>
          <w:szCs w:val="22"/>
          <w:lang w:val="en-GB"/>
        </w:rPr>
      </w:pPr>
      <w:r w:rsidRPr="005320E3">
        <w:rPr>
          <w:rFonts w:asciiTheme="majorHAnsi" w:eastAsia="Times New Roman" w:hAnsiTheme="majorHAnsi" w:cstheme="majorHAnsi"/>
          <w:b/>
          <w:bCs/>
          <w:color w:val="000000"/>
          <w:sz w:val="22"/>
          <w:szCs w:val="22"/>
          <w:lang w:val="en-GB"/>
        </w:rPr>
        <w:t>16</w:t>
      </w:r>
      <w:r w:rsidR="00B32039" w:rsidRPr="005320E3">
        <w:rPr>
          <w:rFonts w:asciiTheme="majorHAnsi" w:eastAsia="Times New Roman" w:hAnsiTheme="majorHAnsi" w:cstheme="majorHAnsi"/>
          <w:b/>
          <w:bCs/>
          <w:color w:val="000000"/>
          <w:sz w:val="22"/>
          <w:szCs w:val="22"/>
          <w:lang w:val="en-GB"/>
        </w:rPr>
        <w:t xml:space="preserve"> January 2020</w:t>
      </w:r>
    </w:p>
    <w:p w14:paraId="3D583F15" w14:textId="77777777" w:rsidR="00C44F8A" w:rsidRPr="005320E3" w:rsidRDefault="00C44F8A" w:rsidP="00C44F8A">
      <w:pPr>
        <w:rPr>
          <w:rFonts w:asciiTheme="majorHAnsi" w:eastAsia="Times New Roman" w:hAnsiTheme="majorHAnsi" w:cstheme="majorHAnsi"/>
          <w:b/>
          <w:color w:val="000000"/>
          <w:sz w:val="28"/>
          <w:szCs w:val="28"/>
          <w:lang w:val="en-GB"/>
        </w:rPr>
      </w:pPr>
    </w:p>
    <w:p w14:paraId="556B8B51" w14:textId="2B8332EE" w:rsidR="00C44F8A" w:rsidRPr="005320E3" w:rsidRDefault="00C44F8A" w:rsidP="00C44F8A">
      <w:pPr>
        <w:jc w:val="center"/>
        <w:rPr>
          <w:rFonts w:asciiTheme="majorHAnsi" w:eastAsia="Times New Roman" w:hAnsiTheme="majorHAnsi" w:cstheme="majorHAnsi"/>
          <w:b/>
          <w:color w:val="000000"/>
          <w:sz w:val="28"/>
          <w:szCs w:val="28"/>
          <w:lang w:val="en-GB"/>
        </w:rPr>
      </w:pPr>
      <w:r w:rsidRPr="005320E3">
        <w:rPr>
          <w:rFonts w:asciiTheme="majorHAnsi" w:eastAsia="Times New Roman" w:hAnsiTheme="majorHAnsi" w:cstheme="majorHAnsi"/>
          <w:b/>
          <w:color w:val="000000"/>
          <w:sz w:val="28"/>
          <w:szCs w:val="28"/>
          <w:lang w:val="en-GB"/>
        </w:rPr>
        <w:t>Registr</w:t>
      </w:r>
      <w:r w:rsidR="00827ED3" w:rsidRPr="005320E3">
        <w:rPr>
          <w:rFonts w:asciiTheme="majorHAnsi" w:eastAsia="Times New Roman" w:hAnsiTheme="majorHAnsi" w:cstheme="majorHAnsi"/>
          <w:b/>
          <w:color w:val="000000"/>
          <w:sz w:val="28"/>
          <w:szCs w:val="28"/>
          <w:lang w:val="en-GB"/>
        </w:rPr>
        <w:t>ation opens</w:t>
      </w:r>
      <w:r w:rsidRPr="005320E3">
        <w:rPr>
          <w:rFonts w:asciiTheme="majorHAnsi" w:eastAsia="Times New Roman" w:hAnsiTheme="majorHAnsi" w:cstheme="majorHAnsi"/>
          <w:b/>
          <w:color w:val="000000"/>
          <w:sz w:val="28"/>
          <w:szCs w:val="28"/>
          <w:lang w:val="en-GB"/>
        </w:rPr>
        <w:t xml:space="preserve"> for Portsmouth Harbour Marine’s February networking event</w:t>
      </w:r>
    </w:p>
    <w:p w14:paraId="356DEEB6" w14:textId="77777777" w:rsidR="00C44F8A" w:rsidRPr="005320E3" w:rsidRDefault="00C44F8A" w:rsidP="00D41FA6">
      <w:pPr>
        <w:jc w:val="center"/>
        <w:rPr>
          <w:rFonts w:asciiTheme="majorHAnsi" w:eastAsia="Times New Roman" w:hAnsiTheme="majorHAnsi" w:cstheme="majorHAnsi"/>
          <w:b/>
          <w:color w:val="000000"/>
          <w:sz w:val="28"/>
          <w:szCs w:val="28"/>
          <w:lang w:val="en-GB"/>
        </w:rPr>
      </w:pPr>
    </w:p>
    <w:p w14:paraId="15E4A498" w14:textId="77777777" w:rsidR="00AD211F" w:rsidRPr="005320E3" w:rsidRDefault="00AD211F" w:rsidP="00AD211F">
      <w:pPr>
        <w:rPr>
          <w:rFonts w:asciiTheme="majorHAnsi" w:eastAsia="Times New Roman" w:hAnsiTheme="majorHAnsi" w:cstheme="majorHAnsi"/>
          <w:color w:val="212529"/>
          <w:sz w:val="22"/>
          <w:szCs w:val="22"/>
          <w:lang w:val="en-GB" w:eastAsia="en-GB"/>
        </w:rPr>
      </w:pPr>
      <w:r w:rsidRPr="005320E3">
        <w:rPr>
          <w:rFonts w:asciiTheme="majorHAnsi" w:eastAsia="Times New Roman" w:hAnsiTheme="majorHAnsi" w:cstheme="majorHAnsi"/>
          <w:color w:val="212529"/>
          <w:sz w:val="22"/>
          <w:szCs w:val="22"/>
          <w:lang w:val="en-GB" w:eastAsia="en-GB"/>
        </w:rPr>
        <w:t>Marine businesses within the Gosport, Fareham and Portsmouth Harbour area are invited to attend a networking event on Friday 7 Feb 2020.</w:t>
      </w:r>
    </w:p>
    <w:p w14:paraId="7F8B1F53" w14:textId="77777777" w:rsidR="00AD211F" w:rsidRPr="005320E3" w:rsidRDefault="00AD211F" w:rsidP="00AD211F">
      <w:pPr>
        <w:rPr>
          <w:rFonts w:asciiTheme="majorHAnsi" w:eastAsia="Times New Roman" w:hAnsiTheme="majorHAnsi" w:cstheme="majorHAnsi"/>
          <w:color w:val="212529"/>
          <w:sz w:val="22"/>
          <w:szCs w:val="22"/>
          <w:lang w:val="en-GB" w:eastAsia="en-GB"/>
        </w:rPr>
      </w:pPr>
    </w:p>
    <w:p w14:paraId="35BA545C" w14:textId="44087029" w:rsidR="00AD211F" w:rsidRPr="005320E3" w:rsidRDefault="00AD211F" w:rsidP="00AD211F">
      <w:pPr>
        <w:rPr>
          <w:rFonts w:asciiTheme="majorHAnsi" w:eastAsia="Times New Roman" w:hAnsiTheme="majorHAnsi" w:cstheme="majorHAnsi"/>
          <w:color w:val="212529"/>
          <w:sz w:val="22"/>
          <w:szCs w:val="22"/>
          <w:lang w:val="en-GB" w:eastAsia="en-GB"/>
        </w:rPr>
      </w:pPr>
      <w:r w:rsidRPr="005320E3">
        <w:rPr>
          <w:rFonts w:asciiTheme="majorHAnsi" w:eastAsia="Times New Roman" w:hAnsiTheme="majorHAnsi" w:cstheme="majorHAnsi"/>
          <w:color w:val="212529"/>
          <w:sz w:val="22"/>
          <w:szCs w:val="22"/>
          <w:lang w:val="en-GB" w:eastAsia="en-GB"/>
        </w:rPr>
        <w:t xml:space="preserve">Portsmouth Harbour is a vibrant area of </w:t>
      </w:r>
      <w:r w:rsidR="00F62667" w:rsidRPr="005320E3">
        <w:rPr>
          <w:rFonts w:asciiTheme="majorHAnsi" w:eastAsia="Times New Roman" w:hAnsiTheme="majorHAnsi" w:cstheme="majorHAnsi"/>
          <w:color w:val="212529"/>
          <w:sz w:val="22"/>
          <w:szCs w:val="22"/>
          <w:lang w:val="en-GB" w:eastAsia="en-GB"/>
        </w:rPr>
        <w:t xml:space="preserve">the </w:t>
      </w:r>
      <w:r w:rsidRPr="005320E3">
        <w:rPr>
          <w:rFonts w:asciiTheme="majorHAnsi" w:eastAsia="Times New Roman" w:hAnsiTheme="majorHAnsi" w:cstheme="majorHAnsi"/>
          <w:color w:val="212529"/>
          <w:sz w:val="22"/>
          <w:szCs w:val="22"/>
          <w:lang w:val="en-GB" w:eastAsia="en-GB"/>
        </w:rPr>
        <w:t xml:space="preserve">marine </w:t>
      </w:r>
      <w:r w:rsidR="00F62667" w:rsidRPr="005320E3">
        <w:rPr>
          <w:rFonts w:asciiTheme="majorHAnsi" w:eastAsia="Times New Roman" w:hAnsiTheme="majorHAnsi" w:cstheme="majorHAnsi"/>
          <w:color w:val="212529"/>
          <w:sz w:val="22"/>
          <w:szCs w:val="22"/>
          <w:lang w:val="en-GB" w:eastAsia="en-GB"/>
        </w:rPr>
        <w:t>industry</w:t>
      </w:r>
      <w:r w:rsidRPr="005320E3">
        <w:rPr>
          <w:rFonts w:asciiTheme="majorHAnsi" w:eastAsia="Times New Roman" w:hAnsiTheme="majorHAnsi" w:cstheme="majorHAnsi"/>
          <w:color w:val="212529"/>
          <w:sz w:val="22"/>
          <w:szCs w:val="22"/>
          <w:lang w:val="en-GB" w:eastAsia="en-GB"/>
        </w:rPr>
        <w:t>, with a keen focus on engineering and design. The team behind Portsmouth Harbour Marine are looking to bring together all those involved with</w:t>
      </w:r>
      <w:r w:rsidR="00F62667" w:rsidRPr="005320E3">
        <w:rPr>
          <w:rFonts w:asciiTheme="majorHAnsi" w:eastAsia="Times New Roman" w:hAnsiTheme="majorHAnsi" w:cstheme="majorHAnsi"/>
          <w:color w:val="212529"/>
          <w:sz w:val="22"/>
          <w:szCs w:val="22"/>
          <w:lang w:val="en-GB" w:eastAsia="en-GB"/>
        </w:rPr>
        <w:t>in</w:t>
      </w:r>
      <w:r w:rsidRPr="005320E3">
        <w:rPr>
          <w:rFonts w:asciiTheme="majorHAnsi" w:eastAsia="Times New Roman" w:hAnsiTheme="majorHAnsi" w:cstheme="majorHAnsi"/>
          <w:color w:val="212529"/>
          <w:sz w:val="22"/>
          <w:szCs w:val="22"/>
          <w:lang w:val="en-GB" w:eastAsia="en-GB"/>
        </w:rPr>
        <w:t xml:space="preserve"> the marine sector, whether sole trader</w:t>
      </w:r>
      <w:r w:rsidR="00BA48FF">
        <w:rPr>
          <w:rFonts w:asciiTheme="majorHAnsi" w:eastAsia="Times New Roman" w:hAnsiTheme="majorHAnsi" w:cstheme="majorHAnsi"/>
          <w:color w:val="212529"/>
          <w:sz w:val="22"/>
          <w:szCs w:val="22"/>
          <w:lang w:val="en-GB" w:eastAsia="en-GB"/>
        </w:rPr>
        <w:t>s</w:t>
      </w:r>
      <w:r w:rsidR="00F62667" w:rsidRPr="005320E3">
        <w:rPr>
          <w:rFonts w:asciiTheme="majorHAnsi" w:eastAsia="Times New Roman" w:hAnsiTheme="majorHAnsi" w:cstheme="majorHAnsi"/>
          <w:color w:val="212529"/>
          <w:sz w:val="22"/>
          <w:szCs w:val="22"/>
          <w:lang w:val="en-GB" w:eastAsia="en-GB"/>
        </w:rPr>
        <w:t xml:space="preserve">, </w:t>
      </w:r>
      <w:r w:rsidRPr="005320E3">
        <w:rPr>
          <w:rFonts w:asciiTheme="majorHAnsi" w:eastAsia="Times New Roman" w:hAnsiTheme="majorHAnsi" w:cstheme="majorHAnsi"/>
          <w:color w:val="212529"/>
          <w:sz w:val="22"/>
          <w:szCs w:val="22"/>
          <w:lang w:val="en-GB" w:eastAsia="en-GB"/>
        </w:rPr>
        <w:t>marina operator</w:t>
      </w:r>
      <w:r w:rsidR="00371EF8" w:rsidRPr="005320E3">
        <w:rPr>
          <w:rFonts w:asciiTheme="majorHAnsi" w:eastAsia="Times New Roman" w:hAnsiTheme="majorHAnsi" w:cstheme="majorHAnsi"/>
          <w:color w:val="212529"/>
          <w:sz w:val="22"/>
          <w:szCs w:val="22"/>
          <w:lang w:val="en-GB" w:eastAsia="en-GB"/>
        </w:rPr>
        <w:t>s</w:t>
      </w:r>
      <w:r w:rsidR="00F62667" w:rsidRPr="005320E3">
        <w:rPr>
          <w:rFonts w:asciiTheme="majorHAnsi" w:eastAsia="Times New Roman" w:hAnsiTheme="majorHAnsi" w:cstheme="majorHAnsi"/>
          <w:color w:val="212529"/>
          <w:sz w:val="22"/>
          <w:szCs w:val="22"/>
          <w:lang w:val="en-GB" w:eastAsia="en-GB"/>
        </w:rPr>
        <w:t xml:space="preserve"> or </w:t>
      </w:r>
      <w:r w:rsidR="00BA48FF">
        <w:rPr>
          <w:rFonts w:asciiTheme="majorHAnsi" w:eastAsia="Times New Roman" w:hAnsiTheme="majorHAnsi" w:cstheme="majorHAnsi"/>
          <w:color w:val="212529"/>
          <w:sz w:val="22"/>
          <w:szCs w:val="22"/>
          <w:lang w:val="en-GB" w:eastAsia="en-GB"/>
        </w:rPr>
        <w:t xml:space="preserve">course leaders </w:t>
      </w:r>
      <w:r w:rsidR="00F62667" w:rsidRPr="005320E3">
        <w:rPr>
          <w:rFonts w:asciiTheme="majorHAnsi" w:eastAsia="Times New Roman" w:hAnsiTheme="majorHAnsi" w:cstheme="majorHAnsi"/>
          <w:color w:val="212529"/>
          <w:sz w:val="22"/>
          <w:szCs w:val="22"/>
          <w:lang w:val="en-GB" w:eastAsia="en-GB"/>
        </w:rPr>
        <w:t>from local colleges and universities</w:t>
      </w:r>
      <w:r w:rsidRPr="005320E3">
        <w:rPr>
          <w:rFonts w:asciiTheme="majorHAnsi" w:eastAsia="Times New Roman" w:hAnsiTheme="majorHAnsi" w:cstheme="majorHAnsi"/>
          <w:color w:val="212529"/>
          <w:sz w:val="22"/>
          <w:szCs w:val="22"/>
          <w:lang w:val="en-GB" w:eastAsia="en-GB"/>
        </w:rPr>
        <w:t>. With this in mind</w:t>
      </w:r>
      <w:r w:rsidR="00371EF8" w:rsidRPr="005320E3">
        <w:rPr>
          <w:rFonts w:asciiTheme="majorHAnsi" w:eastAsia="Times New Roman" w:hAnsiTheme="majorHAnsi" w:cstheme="majorHAnsi"/>
          <w:color w:val="212529"/>
          <w:sz w:val="22"/>
          <w:szCs w:val="22"/>
          <w:lang w:val="en-GB" w:eastAsia="en-GB"/>
        </w:rPr>
        <w:t>,</w:t>
      </w:r>
      <w:r w:rsidRPr="005320E3">
        <w:rPr>
          <w:rFonts w:asciiTheme="majorHAnsi" w:eastAsia="Times New Roman" w:hAnsiTheme="majorHAnsi" w:cstheme="majorHAnsi"/>
          <w:color w:val="212529"/>
          <w:sz w:val="22"/>
          <w:szCs w:val="22"/>
          <w:lang w:val="en-GB" w:eastAsia="en-GB"/>
        </w:rPr>
        <w:t xml:space="preserve"> a carefully curated series of brief </w:t>
      </w:r>
      <w:r w:rsidR="00371EF8" w:rsidRPr="005320E3">
        <w:rPr>
          <w:rFonts w:asciiTheme="majorHAnsi" w:eastAsia="Times New Roman" w:hAnsiTheme="majorHAnsi" w:cstheme="majorHAnsi"/>
          <w:color w:val="212529"/>
          <w:sz w:val="22"/>
          <w:szCs w:val="22"/>
          <w:lang w:val="en-GB" w:eastAsia="en-GB"/>
        </w:rPr>
        <w:t>presentations</w:t>
      </w:r>
      <w:r w:rsidRPr="005320E3">
        <w:rPr>
          <w:rFonts w:asciiTheme="majorHAnsi" w:eastAsia="Times New Roman" w:hAnsiTheme="majorHAnsi" w:cstheme="majorHAnsi"/>
          <w:color w:val="212529"/>
          <w:sz w:val="22"/>
          <w:szCs w:val="22"/>
          <w:lang w:val="en-GB" w:eastAsia="en-GB"/>
        </w:rPr>
        <w:t xml:space="preserve"> has been put together, aiming to spotlight potential opportunities </w:t>
      </w:r>
      <w:r w:rsidR="006E72C5" w:rsidRPr="005320E3">
        <w:rPr>
          <w:rFonts w:asciiTheme="majorHAnsi" w:eastAsia="Times New Roman" w:hAnsiTheme="majorHAnsi" w:cstheme="majorHAnsi"/>
          <w:color w:val="212529"/>
          <w:sz w:val="22"/>
          <w:szCs w:val="22"/>
          <w:lang w:val="en-GB" w:eastAsia="en-GB"/>
        </w:rPr>
        <w:t>at</w:t>
      </w:r>
      <w:r w:rsidR="00F62667" w:rsidRPr="005320E3">
        <w:rPr>
          <w:rFonts w:asciiTheme="majorHAnsi" w:eastAsia="Times New Roman" w:hAnsiTheme="majorHAnsi" w:cstheme="majorHAnsi"/>
          <w:color w:val="212529"/>
          <w:sz w:val="22"/>
          <w:szCs w:val="22"/>
          <w:lang w:val="en-GB" w:eastAsia="en-GB"/>
        </w:rPr>
        <w:t xml:space="preserve"> up</w:t>
      </w:r>
      <w:r w:rsidR="006E72C5" w:rsidRPr="005320E3">
        <w:rPr>
          <w:rFonts w:asciiTheme="majorHAnsi" w:eastAsia="Times New Roman" w:hAnsiTheme="majorHAnsi" w:cstheme="majorHAnsi"/>
          <w:color w:val="212529"/>
          <w:sz w:val="22"/>
          <w:szCs w:val="22"/>
          <w:lang w:val="en-GB" w:eastAsia="en-GB"/>
        </w:rPr>
        <w:t xml:space="preserve"> </w:t>
      </w:r>
      <w:r w:rsidR="00F62667" w:rsidRPr="005320E3">
        <w:rPr>
          <w:rFonts w:asciiTheme="majorHAnsi" w:eastAsia="Times New Roman" w:hAnsiTheme="majorHAnsi" w:cstheme="majorHAnsi"/>
          <w:color w:val="212529"/>
          <w:sz w:val="22"/>
          <w:szCs w:val="22"/>
          <w:lang w:val="en-GB" w:eastAsia="en-GB"/>
        </w:rPr>
        <w:t xml:space="preserve">and coming events </w:t>
      </w:r>
      <w:r w:rsidRPr="005320E3">
        <w:rPr>
          <w:rFonts w:asciiTheme="majorHAnsi" w:eastAsia="Times New Roman" w:hAnsiTheme="majorHAnsi" w:cstheme="majorHAnsi"/>
          <w:color w:val="212529"/>
          <w:sz w:val="22"/>
          <w:szCs w:val="22"/>
          <w:lang w:val="en-GB" w:eastAsia="en-GB"/>
        </w:rPr>
        <w:t>for marine businesses within the area. Prior to these, there will be time for businesses to connect with one another.</w:t>
      </w:r>
    </w:p>
    <w:p w14:paraId="48432217" w14:textId="77777777" w:rsidR="00AD211F" w:rsidRPr="005320E3" w:rsidRDefault="00AD211F" w:rsidP="00AD211F">
      <w:pPr>
        <w:rPr>
          <w:rFonts w:asciiTheme="majorHAnsi" w:eastAsia="Times New Roman" w:hAnsiTheme="majorHAnsi" w:cstheme="majorHAnsi"/>
          <w:color w:val="212529"/>
          <w:sz w:val="22"/>
          <w:szCs w:val="22"/>
          <w:lang w:val="en-GB" w:eastAsia="en-GB"/>
        </w:rPr>
      </w:pPr>
    </w:p>
    <w:p w14:paraId="527FAFEF" w14:textId="49BAD4EB" w:rsidR="00AD211F" w:rsidRPr="005320E3" w:rsidRDefault="00AD211F" w:rsidP="00AD211F">
      <w:pPr>
        <w:rPr>
          <w:rFonts w:asciiTheme="majorHAnsi" w:eastAsia="Times New Roman" w:hAnsiTheme="majorHAnsi" w:cstheme="majorHAnsi"/>
          <w:color w:val="212529"/>
          <w:sz w:val="22"/>
          <w:szCs w:val="22"/>
          <w:lang w:val="en-GB" w:eastAsia="en-GB"/>
        </w:rPr>
      </w:pPr>
      <w:r w:rsidRPr="005320E3">
        <w:rPr>
          <w:rFonts w:asciiTheme="majorHAnsi" w:eastAsia="Times New Roman" w:hAnsiTheme="majorHAnsi" w:cstheme="majorHAnsi"/>
          <w:color w:val="212529"/>
          <w:sz w:val="22"/>
          <w:szCs w:val="22"/>
          <w:lang w:val="en-GB" w:eastAsia="en-GB"/>
        </w:rPr>
        <w:t xml:space="preserve">Taking place at the </w:t>
      </w:r>
      <w:proofErr w:type="spellStart"/>
      <w:r w:rsidRPr="005320E3">
        <w:rPr>
          <w:rFonts w:asciiTheme="majorHAnsi" w:eastAsia="Times New Roman" w:hAnsiTheme="majorHAnsi" w:cstheme="majorHAnsi"/>
          <w:color w:val="212529"/>
          <w:sz w:val="22"/>
          <w:szCs w:val="22"/>
          <w:lang w:val="en-GB" w:eastAsia="en-GB"/>
        </w:rPr>
        <w:t>Alverbank</w:t>
      </w:r>
      <w:proofErr w:type="spellEnd"/>
      <w:r w:rsidRPr="005320E3">
        <w:rPr>
          <w:rFonts w:asciiTheme="majorHAnsi" w:eastAsia="Times New Roman" w:hAnsiTheme="majorHAnsi" w:cstheme="majorHAnsi"/>
          <w:color w:val="212529"/>
          <w:sz w:val="22"/>
          <w:szCs w:val="22"/>
          <w:lang w:val="en-GB" w:eastAsia="en-GB"/>
        </w:rPr>
        <w:t xml:space="preserve"> Hotel, Stokes Bay, Gosport</w:t>
      </w:r>
      <w:bookmarkStart w:id="0" w:name="_GoBack"/>
      <w:bookmarkEnd w:id="0"/>
      <w:r w:rsidR="003851C3">
        <w:rPr>
          <w:rFonts w:asciiTheme="majorHAnsi" w:eastAsia="Times New Roman" w:hAnsiTheme="majorHAnsi" w:cstheme="majorHAnsi"/>
          <w:color w:val="212529"/>
          <w:sz w:val="22"/>
          <w:szCs w:val="22"/>
          <w:lang w:val="en-GB" w:eastAsia="en-GB"/>
        </w:rPr>
        <w:t>,</w:t>
      </w:r>
      <w:r w:rsidRPr="005320E3">
        <w:rPr>
          <w:rFonts w:asciiTheme="majorHAnsi" w:eastAsia="Times New Roman" w:hAnsiTheme="majorHAnsi" w:cstheme="majorHAnsi"/>
          <w:color w:val="212529"/>
          <w:sz w:val="22"/>
          <w:szCs w:val="22"/>
          <w:lang w:val="en-GB" w:eastAsia="en-GB"/>
        </w:rPr>
        <w:t xml:space="preserve"> the </w:t>
      </w:r>
      <w:r w:rsidR="00BA48FF">
        <w:rPr>
          <w:rFonts w:asciiTheme="majorHAnsi" w:eastAsia="Times New Roman" w:hAnsiTheme="majorHAnsi" w:cstheme="majorHAnsi"/>
          <w:color w:val="212529"/>
          <w:sz w:val="22"/>
          <w:szCs w:val="22"/>
          <w:lang w:val="en-GB" w:eastAsia="en-GB"/>
        </w:rPr>
        <w:t>event</w:t>
      </w:r>
      <w:r w:rsidRPr="005320E3">
        <w:rPr>
          <w:rFonts w:asciiTheme="majorHAnsi" w:eastAsia="Times New Roman" w:hAnsiTheme="majorHAnsi" w:cstheme="majorHAnsi"/>
          <w:color w:val="212529"/>
          <w:sz w:val="22"/>
          <w:szCs w:val="22"/>
          <w:lang w:val="en-GB" w:eastAsia="en-GB"/>
        </w:rPr>
        <w:t xml:space="preserve"> will be a combination of engaging speakers, networking opportunities, and </w:t>
      </w:r>
      <w:r w:rsidR="00F62667" w:rsidRPr="005320E3">
        <w:rPr>
          <w:rFonts w:asciiTheme="majorHAnsi" w:eastAsia="Times New Roman" w:hAnsiTheme="majorHAnsi" w:cstheme="majorHAnsi"/>
          <w:color w:val="212529"/>
          <w:sz w:val="22"/>
          <w:szCs w:val="22"/>
          <w:lang w:val="en-GB" w:eastAsia="en-GB"/>
        </w:rPr>
        <w:t xml:space="preserve">a </w:t>
      </w:r>
      <w:r w:rsidR="00371EF8" w:rsidRPr="005320E3">
        <w:rPr>
          <w:rFonts w:asciiTheme="majorHAnsi" w:eastAsia="Times New Roman" w:hAnsiTheme="majorHAnsi" w:cstheme="majorHAnsi"/>
          <w:color w:val="212529"/>
          <w:sz w:val="22"/>
          <w:szCs w:val="22"/>
          <w:lang w:val="en-GB" w:eastAsia="en-GB"/>
        </w:rPr>
        <w:t xml:space="preserve">complimentary </w:t>
      </w:r>
      <w:r w:rsidRPr="005320E3">
        <w:rPr>
          <w:rFonts w:asciiTheme="majorHAnsi" w:eastAsia="Times New Roman" w:hAnsiTheme="majorHAnsi" w:cstheme="majorHAnsi"/>
          <w:color w:val="212529"/>
          <w:sz w:val="22"/>
          <w:szCs w:val="22"/>
          <w:lang w:val="en-GB" w:eastAsia="en-GB"/>
        </w:rPr>
        <w:t xml:space="preserve">delicious </w:t>
      </w:r>
      <w:r w:rsidR="00F62667" w:rsidRPr="005320E3">
        <w:rPr>
          <w:rFonts w:asciiTheme="majorHAnsi" w:eastAsia="Times New Roman" w:hAnsiTheme="majorHAnsi" w:cstheme="majorHAnsi"/>
          <w:color w:val="212529"/>
          <w:sz w:val="22"/>
          <w:szCs w:val="22"/>
          <w:lang w:val="en-GB" w:eastAsia="en-GB"/>
        </w:rPr>
        <w:t xml:space="preserve">light </w:t>
      </w:r>
      <w:r w:rsidR="00371EF8" w:rsidRPr="005320E3">
        <w:rPr>
          <w:rFonts w:asciiTheme="majorHAnsi" w:eastAsia="Times New Roman" w:hAnsiTheme="majorHAnsi" w:cstheme="majorHAnsi"/>
          <w:color w:val="212529"/>
          <w:sz w:val="22"/>
          <w:szCs w:val="22"/>
          <w:lang w:val="en-GB" w:eastAsia="en-GB"/>
        </w:rPr>
        <w:t>buffet</w:t>
      </w:r>
      <w:r w:rsidRPr="005320E3">
        <w:rPr>
          <w:rFonts w:asciiTheme="majorHAnsi" w:eastAsia="Times New Roman" w:hAnsiTheme="majorHAnsi" w:cstheme="majorHAnsi"/>
          <w:color w:val="212529"/>
          <w:sz w:val="22"/>
          <w:szCs w:val="22"/>
          <w:lang w:val="en-GB" w:eastAsia="en-GB"/>
        </w:rPr>
        <w:t>.</w:t>
      </w:r>
    </w:p>
    <w:p w14:paraId="078D4D07" w14:textId="77777777" w:rsidR="00AD211F" w:rsidRPr="005320E3" w:rsidRDefault="00AD211F" w:rsidP="00AD211F">
      <w:pPr>
        <w:rPr>
          <w:rFonts w:asciiTheme="majorHAnsi" w:eastAsia="Times New Roman" w:hAnsiTheme="majorHAnsi" w:cstheme="majorHAnsi"/>
          <w:color w:val="212529"/>
          <w:sz w:val="22"/>
          <w:szCs w:val="22"/>
          <w:lang w:val="en-GB" w:eastAsia="en-GB"/>
        </w:rPr>
      </w:pPr>
    </w:p>
    <w:p w14:paraId="2C7944F0" w14:textId="52DF8715" w:rsidR="00AD211F" w:rsidRPr="005320E3" w:rsidRDefault="006E72C5" w:rsidP="00AD211F">
      <w:pPr>
        <w:rPr>
          <w:rFonts w:asciiTheme="majorHAnsi" w:eastAsia="Times New Roman" w:hAnsiTheme="majorHAnsi" w:cstheme="majorHAnsi"/>
          <w:color w:val="212529"/>
          <w:sz w:val="22"/>
          <w:szCs w:val="22"/>
          <w:lang w:val="en-GB" w:eastAsia="en-GB"/>
        </w:rPr>
      </w:pPr>
      <w:r w:rsidRPr="005320E3">
        <w:rPr>
          <w:rFonts w:asciiTheme="majorHAnsi" w:eastAsia="Times New Roman" w:hAnsiTheme="majorHAnsi" w:cstheme="majorHAnsi"/>
          <w:color w:val="212529"/>
          <w:sz w:val="22"/>
          <w:szCs w:val="22"/>
          <w:lang w:val="en-GB" w:eastAsia="en-GB"/>
        </w:rPr>
        <w:t>Th</w:t>
      </w:r>
      <w:r w:rsidR="00AD211F" w:rsidRPr="005320E3">
        <w:rPr>
          <w:rFonts w:asciiTheme="majorHAnsi" w:eastAsia="Times New Roman" w:hAnsiTheme="majorHAnsi" w:cstheme="majorHAnsi"/>
          <w:color w:val="212529"/>
          <w:sz w:val="22"/>
          <w:szCs w:val="22"/>
          <w:lang w:val="en-GB" w:eastAsia="en-GB"/>
        </w:rPr>
        <w:t xml:space="preserve">e </w:t>
      </w:r>
      <w:r w:rsidR="00A449CF" w:rsidRPr="005320E3">
        <w:rPr>
          <w:rFonts w:asciiTheme="majorHAnsi" w:eastAsia="Times New Roman" w:hAnsiTheme="majorHAnsi" w:cstheme="majorHAnsi"/>
          <w:color w:val="212529"/>
          <w:sz w:val="22"/>
          <w:szCs w:val="22"/>
          <w:lang w:val="en-GB" w:eastAsia="en-GB"/>
        </w:rPr>
        <w:t>program</w:t>
      </w:r>
      <w:r w:rsidR="00AD211F" w:rsidRPr="005320E3">
        <w:rPr>
          <w:rFonts w:asciiTheme="majorHAnsi" w:eastAsia="Times New Roman" w:hAnsiTheme="majorHAnsi" w:cstheme="majorHAnsi"/>
          <w:color w:val="212529"/>
          <w:sz w:val="22"/>
          <w:szCs w:val="22"/>
          <w:lang w:val="en-GB" w:eastAsia="en-GB"/>
        </w:rPr>
        <w:t xml:space="preserve"> includes</w:t>
      </w:r>
      <w:r w:rsidRPr="005320E3">
        <w:rPr>
          <w:rFonts w:asciiTheme="majorHAnsi" w:eastAsia="Times New Roman" w:hAnsiTheme="majorHAnsi" w:cstheme="majorHAnsi"/>
          <w:color w:val="212529"/>
          <w:sz w:val="22"/>
          <w:szCs w:val="22"/>
          <w:lang w:val="en-GB" w:eastAsia="en-GB"/>
        </w:rPr>
        <w:t xml:space="preserve"> a</w:t>
      </w:r>
      <w:r w:rsidR="00AD211F" w:rsidRPr="005320E3">
        <w:rPr>
          <w:rFonts w:asciiTheme="majorHAnsi" w:eastAsia="Times New Roman" w:hAnsiTheme="majorHAnsi" w:cstheme="majorHAnsi"/>
          <w:color w:val="212529"/>
          <w:sz w:val="22"/>
          <w:szCs w:val="22"/>
          <w:lang w:val="en-GB" w:eastAsia="en-GB"/>
        </w:rPr>
        <w:t xml:space="preserve">n update on </w:t>
      </w:r>
      <w:r w:rsidR="00A449CF" w:rsidRPr="005320E3">
        <w:rPr>
          <w:rFonts w:asciiTheme="majorHAnsi" w:eastAsia="Times New Roman" w:hAnsiTheme="majorHAnsi" w:cstheme="majorHAnsi"/>
          <w:color w:val="212529"/>
          <w:sz w:val="22"/>
          <w:szCs w:val="22"/>
          <w:lang w:val="en-GB" w:eastAsia="en-GB"/>
        </w:rPr>
        <w:t>t</w:t>
      </w:r>
      <w:r w:rsidR="00371EF8" w:rsidRPr="005320E3">
        <w:rPr>
          <w:rFonts w:asciiTheme="majorHAnsi" w:eastAsia="Times New Roman" w:hAnsiTheme="majorHAnsi" w:cstheme="majorHAnsi"/>
          <w:color w:val="212529"/>
          <w:sz w:val="22"/>
          <w:szCs w:val="22"/>
          <w:lang w:val="en-GB" w:eastAsia="en-GB"/>
        </w:rPr>
        <w:t>he Emirates America's Cup World Series</w:t>
      </w:r>
      <w:r w:rsidR="00F62667" w:rsidRPr="005320E3">
        <w:rPr>
          <w:rFonts w:asciiTheme="majorHAnsi" w:eastAsia="Times New Roman" w:hAnsiTheme="majorHAnsi" w:cstheme="majorHAnsi"/>
          <w:color w:val="212529"/>
          <w:sz w:val="22"/>
          <w:szCs w:val="22"/>
          <w:lang w:val="en-GB" w:eastAsia="en-GB"/>
        </w:rPr>
        <w:t xml:space="preserve"> to be held in June,</w:t>
      </w:r>
      <w:r w:rsidR="00AD211F" w:rsidRPr="005320E3">
        <w:rPr>
          <w:rFonts w:asciiTheme="majorHAnsi" w:eastAsia="Times New Roman" w:hAnsiTheme="majorHAnsi" w:cstheme="majorHAnsi"/>
          <w:color w:val="212529"/>
          <w:sz w:val="22"/>
          <w:szCs w:val="22"/>
          <w:lang w:val="en-GB" w:eastAsia="en-GB"/>
        </w:rPr>
        <w:t xml:space="preserve"> details of the Yacht Rac</w:t>
      </w:r>
      <w:r w:rsidR="00F62667" w:rsidRPr="005320E3">
        <w:rPr>
          <w:rFonts w:asciiTheme="majorHAnsi" w:eastAsia="Times New Roman" w:hAnsiTheme="majorHAnsi" w:cstheme="majorHAnsi"/>
          <w:color w:val="212529"/>
          <w:sz w:val="22"/>
          <w:szCs w:val="22"/>
          <w:lang w:val="en-GB" w:eastAsia="en-GB"/>
        </w:rPr>
        <w:t>ing</w:t>
      </w:r>
      <w:r w:rsidR="00AD211F" w:rsidRPr="005320E3">
        <w:rPr>
          <w:rFonts w:asciiTheme="majorHAnsi" w:eastAsia="Times New Roman" w:hAnsiTheme="majorHAnsi" w:cstheme="majorHAnsi"/>
          <w:color w:val="212529"/>
          <w:sz w:val="22"/>
          <w:szCs w:val="22"/>
          <w:lang w:val="en-GB" w:eastAsia="en-GB"/>
        </w:rPr>
        <w:t xml:space="preserve"> Forum </w:t>
      </w:r>
      <w:r w:rsidR="00371EF8" w:rsidRPr="005320E3">
        <w:rPr>
          <w:rFonts w:asciiTheme="majorHAnsi" w:eastAsia="Times New Roman" w:hAnsiTheme="majorHAnsi" w:cstheme="majorHAnsi"/>
          <w:color w:val="212529"/>
          <w:sz w:val="22"/>
          <w:szCs w:val="22"/>
          <w:lang w:val="en-GB" w:eastAsia="en-GB"/>
        </w:rPr>
        <w:t xml:space="preserve">being held in </w:t>
      </w:r>
      <w:r w:rsidR="00AD211F" w:rsidRPr="005320E3">
        <w:rPr>
          <w:rFonts w:asciiTheme="majorHAnsi" w:eastAsia="Times New Roman" w:hAnsiTheme="majorHAnsi" w:cstheme="majorHAnsi"/>
          <w:color w:val="212529"/>
          <w:sz w:val="22"/>
          <w:szCs w:val="22"/>
          <w:lang w:val="en-GB" w:eastAsia="en-GB"/>
        </w:rPr>
        <w:t xml:space="preserve">Portsmouth Harbour </w:t>
      </w:r>
      <w:r w:rsidR="00F62667" w:rsidRPr="005320E3">
        <w:rPr>
          <w:rFonts w:asciiTheme="majorHAnsi" w:eastAsia="Times New Roman" w:hAnsiTheme="majorHAnsi" w:cstheme="majorHAnsi"/>
          <w:color w:val="212529"/>
          <w:sz w:val="22"/>
          <w:szCs w:val="22"/>
          <w:lang w:val="en-GB" w:eastAsia="en-GB"/>
        </w:rPr>
        <w:t xml:space="preserve">in November </w:t>
      </w:r>
      <w:r w:rsidR="00AD211F" w:rsidRPr="005320E3">
        <w:rPr>
          <w:rFonts w:asciiTheme="majorHAnsi" w:eastAsia="Times New Roman" w:hAnsiTheme="majorHAnsi" w:cstheme="majorHAnsi"/>
          <w:color w:val="212529"/>
          <w:sz w:val="22"/>
          <w:szCs w:val="22"/>
          <w:lang w:val="en-GB" w:eastAsia="en-GB"/>
        </w:rPr>
        <w:t xml:space="preserve">and how to become involved, news about the </w:t>
      </w:r>
      <w:proofErr w:type="spellStart"/>
      <w:r w:rsidR="00371EF8" w:rsidRPr="005320E3">
        <w:rPr>
          <w:rFonts w:asciiTheme="majorHAnsi" w:eastAsia="Times New Roman" w:hAnsiTheme="majorHAnsi" w:cstheme="majorHAnsi"/>
          <w:color w:val="212529"/>
          <w:sz w:val="22"/>
          <w:szCs w:val="22"/>
          <w:lang w:val="en-GB" w:eastAsia="en-GB"/>
        </w:rPr>
        <w:t>PHM</w:t>
      </w:r>
      <w:proofErr w:type="spellEnd"/>
      <w:r w:rsidR="00371EF8" w:rsidRPr="005320E3">
        <w:rPr>
          <w:rFonts w:asciiTheme="majorHAnsi" w:eastAsia="Times New Roman" w:hAnsiTheme="majorHAnsi" w:cstheme="majorHAnsi"/>
          <w:color w:val="212529"/>
          <w:sz w:val="22"/>
          <w:szCs w:val="22"/>
          <w:lang w:val="en-GB" w:eastAsia="en-GB"/>
        </w:rPr>
        <w:t xml:space="preserve"> </w:t>
      </w:r>
      <w:r w:rsidR="00AD211F" w:rsidRPr="005320E3">
        <w:rPr>
          <w:rFonts w:asciiTheme="majorHAnsi" w:eastAsia="Times New Roman" w:hAnsiTheme="majorHAnsi" w:cstheme="majorHAnsi"/>
          <w:color w:val="212529"/>
          <w:sz w:val="22"/>
          <w:szCs w:val="22"/>
          <w:lang w:val="en-GB" w:eastAsia="en-GB"/>
        </w:rPr>
        <w:t xml:space="preserve">skills survey which will taking place across the region, information </w:t>
      </w:r>
      <w:r w:rsidR="00F62667" w:rsidRPr="005320E3">
        <w:rPr>
          <w:rFonts w:asciiTheme="majorHAnsi" w:eastAsia="Times New Roman" w:hAnsiTheme="majorHAnsi" w:cstheme="majorHAnsi"/>
          <w:color w:val="212529"/>
          <w:sz w:val="22"/>
          <w:szCs w:val="22"/>
          <w:lang w:val="en-GB" w:eastAsia="en-GB"/>
        </w:rPr>
        <w:t>regarding</w:t>
      </w:r>
      <w:r w:rsidR="00AD211F" w:rsidRPr="005320E3">
        <w:rPr>
          <w:rFonts w:asciiTheme="majorHAnsi" w:eastAsia="Times New Roman" w:hAnsiTheme="majorHAnsi" w:cstheme="majorHAnsi"/>
          <w:color w:val="212529"/>
          <w:sz w:val="22"/>
          <w:szCs w:val="22"/>
          <w:lang w:val="en-GB" w:eastAsia="en-GB"/>
        </w:rPr>
        <w:t xml:space="preserve"> Bay House School’s </w:t>
      </w:r>
      <w:r w:rsidR="00F62667" w:rsidRPr="005320E3">
        <w:rPr>
          <w:rFonts w:asciiTheme="majorHAnsi" w:eastAsia="Times New Roman" w:hAnsiTheme="majorHAnsi" w:cstheme="majorHAnsi"/>
          <w:color w:val="212529"/>
          <w:sz w:val="22"/>
          <w:szCs w:val="22"/>
          <w:lang w:val="en-GB" w:eastAsia="en-GB"/>
        </w:rPr>
        <w:t>proposed</w:t>
      </w:r>
      <w:r w:rsidR="00AD211F" w:rsidRPr="005320E3">
        <w:rPr>
          <w:rFonts w:asciiTheme="majorHAnsi" w:eastAsia="Times New Roman" w:hAnsiTheme="majorHAnsi" w:cstheme="majorHAnsi"/>
          <w:color w:val="212529"/>
          <w:sz w:val="22"/>
          <w:szCs w:val="22"/>
          <w:lang w:val="en-GB" w:eastAsia="en-GB"/>
        </w:rPr>
        <w:t xml:space="preserve"> </w:t>
      </w:r>
      <w:r w:rsidR="00F62667" w:rsidRPr="005320E3">
        <w:rPr>
          <w:rFonts w:asciiTheme="majorHAnsi" w:eastAsia="Times New Roman" w:hAnsiTheme="majorHAnsi" w:cstheme="majorHAnsi"/>
          <w:color w:val="212529"/>
          <w:sz w:val="22"/>
          <w:szCs w:val="22"/>
          <w:lang w:val="en-GB" w:eastAsia="en-GB"/>
        </w:rPr>
        <w:t>Sailing Academy</w:t>
      </w:r>
      <w:r w:rsidR="00AD211F" w:rsidRPr="005320E3">
        <w:rPr>
          <w:rFonts w:asciiTheme="majorHAnsi" w:eastAsia="Times New Roman" w:hAnsiTheme="majorHAnsi" w:cstheme="majorHAnsi"/>
          <w:color w:val="212529"/>
          <w:sz w:val="22"/>
          <w:szCs w:val="22"/>
          <w:lang w:val="en-GB" w:eastAsia="en-GB"/>
        </w:rPr>
        <w:t xml:space="preserve">, opportunities for marine businesses </w:t>
      </w:r>
      <w:r w:rsidR="00371EF8" w:rsidRPr="005320E3">
        <w:rPr>
          <w:rFonts w:asciiTheme="majorHAnsi" w:eastAsia="Times New Roman" w:hAnsiTheme="majorHAnsi" w:cstheme="majorHAnsi"/>
          <w:color w:val="212529"/>
          <w:sz w:val="22"/>
          <w:szCs w:val="22"/>
          <w:lang w:val="en-GB" w:eastAsia="en-GB"/>
        </w:rPr>
        <w:t>following the purchase of the former MoD waterfront site adjacent to</w:t>
      </w:r>
      <w:r w:rsidR="00AD211F" w:rsidRPr="005320E3">
        <w:rPr>
          <w:rFonts w:asciiTheme="majorHAnsi" w:eastAsia="Times New Roman" w:hAnsiTheme="majorHAnsi" w:cstheme="majorHAnsi"/>
          <w:color w:val="212529"/>
          <w:sz w:val="22"/>
          <w:szCs w:val="22"/>
          <w:lang w:val="en-GB" w:eastAsia="en-GB"/>
        </w:rPr>
        <w:t xml:space="preserve"> Royal Clarence Yard</w:t>
      </w:r>
      <w:r w:rsidR="00437A98" w:rsidRPr="005320E3">
        <w:rPr>
          <w:rFonts w:asciiTheme="majorHAnsi" w:eastAsia="Times New Roman" w:hAnsiTheme="majorHAnsi" w:cstheme="majorHAnsi"/>
          <w:color w:val="212529"/>
          <w:sz w:val="22"/>
          <w:szCs w:val="22"/>
          <w:lang w:val="en-GB" w:eastAsia="en-GB"/>
        </w:rPr>
        <w:t>,</w:t>
      </w:r>
      <w:r w:rsidR="00AD211F" w:rsidRPr="005320E3">
        <w:rPr>
          <w:rFonts w:asciiTheme="majorHAnsi" w:eastAsia="Times New Roman" w:hAnsiTheme="majorHAnsi" w:cstheme="majorHAnsi"/>
          <w:color w:val="212529"/>
          <w:sz w:val="22"/>
          <w:szCs w:val="22"/>
          <w:lang w:val="en-GB" w:eastAsia="en-GB"/>
        </w:rPr>
        <w:t xml:space="preserve"> and details of the Gosport Marine Festival 2021.</w:t>
      </w:r>
    </w:p>
    <w:p w14:paraId="4356797D" w14:textId="77777777" w:rsidR="00AD211F" w:rsidRPr="005320E3" w:rsidRDefault="00AD211F" w:rsidP="00AD211F">
      <w:pPr>
        <w:rPr>
          <w:rFonts w:asciiTheme="majorHAnsi" w:eastAsia="Times New Roman" w:hAnsiTheme="majorHAnsi" w:cstheme="majorHAnsi"/>
          <w:color w:val="212529"/>
          <w:sz w:val="22"/>
          <w:szCs w:val="22"/>
          <w:lang w:val="en-GB" w:eastAsia="en-GB"/>
        </w:rPr>
      </w:pPr>
    </w:p>
    <w:p w14:paraId="3D46EBBF" w14:textId="5DDE31FE" w:rsidR="004F49A2" w:rsidRPr="005320E3" w:rsidRDefault="00AD211F" w:rsidP="004F49A2">
      <w:pPr>
        <w:rPr>
          <w:rFonts w:asciiTheme="majorHAnsi" w:eastAsia="Times New Roman" w:hAnsiTheme="majorHAnsi" w:cstheme="majorHAnsi"/>
          <w:color w:val="212529"/>
          <w:sz w:val="22"/>
          <w:szCs w:val="22"/>
          <w:lang w:val="en-GB" w:eastAsia="en-GB"/>
        </w:rPr>
      </w:pPr>
      <w:r w:rsidRPr="005320E3">
        <w:rPr>
          <w:rFonts w:asciiTheme="majorHAnsi" w:eastAsia="Times New Roman" w:hAnsiTheme="majorHAnsi" w:cstheme="majorHAnsi"/>
          <w:color w:val="212529"/>
          <w:sz w:val="22"/>
          <w:szCs w:val="22"/>
          <w:lang w:val="en-GB" w:eastAsia="en-GB"/>
        </w:rPr>
        <w:t>The event starts at</w:t>
      </w:r>
      <w:r w:rsidR="00F62667" w:rsidRPr="005320E3">
        <w:rPr>
          <w:rFonts w:asciiTheme="majorHAnsi" w:eastAsia="Times New Roman" w:hAnsiTheme="majorHAnsi" w:cstheme="majorHAnsi"/>
          <w:color w:val="212529"/>
          <w:sz w:val="22"/>
          <w:szCs w:val="22"/>
          <w:lang w:val="en-GB" w:eastAsia="en-GB"/>
        </w:rPr>
        <w:t xml:space="preserve"> noon with registration starting at 11</w:t>
      </w:r>
      <w:r w:rsidR="00827ED3" w:rsidRPr="005320E3">
        <w:rPr>
          <w:rFonts w:asciiTheme="majorHAnsi" w:eastAsia="Times New Roman" w:hAnsiTheme="majorHAnsi" w:cstheme="majorHAnsi"/>
          <w:color w:val="212529"/>
          <w:sz w:val="22"/>
          <w:szCs w:val="22"/>
          <w:lang w:val="en-GB" w:eastAsia="en-GB"/>
        </w:rPr>
        <w:t>:</w:t>
      </w:r>
      <w:r w:rsidR="00F62667" w:rsidRPr="005320E3">
        <w:rPr>
          <w:rFonts w:asciiTheme="majorHAnsi" w:eastAsia="Times New Roman" w:hAnsiTheme="majorHAnsi" w:cstheme="majorHAnsi"/>
          <w:color w:val="212529"/>
          <w:sz w:val="22"/>
          <w:szCs w:val="22"/>
          <w:lang w:val="en-GB" w:eastAsia="en-GB"/>
        </w:rPr>
        <w:t>45</w:t>
      </w:r>
      <w:r w:rsidR="00437A98" w:rsidRPr="005320E3">
        <w:rPr>
          <w:rFonts w:asciiTheme="majorHAnsi" w:eastAsia="Times New Roman" w:hAnsiTheme="majorHAnsi" w:cstheme="majorHAnsi"/>
          <w:color w:val="212529"/>
          <w:sz w:val="22"/>
          <w:szCs w:val="22"/>
          <w:lang w:val="en-GB" w:eastAsia="en-GB"/>
        </w:rPr>
        <w:t xml:space="preserve">. It’s </w:t>
      </w:r>
      <w:r w:rsidRPr="005320E3">
        <w:rPr>
          <w:rFonts w:asciiTheme="majorHAnsi" w:eastAsia="Times New Roman" w:hAnsiTheme="majorHAnsi" w:cstheme="majorHAnsi"/>
          <w:color w:val="212529"/>
          <w:sz w:val="22"/>
          <w:szCs w:val="22"/>
          <w:lang w:val="en-GB" w:eastAsia="en-GB"/>
        </w:rPr>
        <w:t xml:space="preserve">scheduled to finish by </w:t>
      </w:r>
      <w:r w:rsidR="00F62667" w:rsidRPr="005320E3">
        <w:rPr>
          <w:rFonts w:asciiTheme="majorHAnsi" w:eastAsia="Times New Roman" w:hAnsiTheme="majorHAnsi" w:cstheme="majorHAnsi"/>
          <w:color w:val="212529"/>
          <w:sz w:val="22"/>
          <w:szCs w:val="22"/>
          <w:lang w:val="en-GB" w:eastAsia="en-GB"/>
        </w:rPr>
        <w:t>14</w:t>
      </w:r>
      <w:r w:rsidR="00827ED3" w:rsidRPr="005320E3">
        <w:rPr>
          <w:rFonts w:asciiTheme="majorHAnsi" w:eastAsia="Times New Roman" w:hAnsiTheme="majorHAnsi" w:cstheme="majorHAnsi"/>
          <w:color w:val="212529"/>
          <w:sz w:val="22"/>
          <w:szCs w:val="22"/>
          <w:lang w:val="en-GB" w:eastAsia="en-GB"/>
        </w:rPr>
        <w:t>:</w:t>
      </w:r>
      <w:r w:rsidR="00F62667" w:rsidRPr="005320E3">
        <w:rPr>
          <w:rFonts w:asciiTheme="majorHAnsi" w:eastAsia="Times New Roman" w:hAnsiTheme="majorHAnsi" w:cstheme="majorHAnsi"/>
          <w:color w:val="212529"/>
          <w:sz w:val="22"/>
          <w:szCs w:val="22"/>
          <w:lang w:val="en-GB" w:eastAsia="en-GB"/>
        </w:rPr>
        <w:t>30</w:t>
      </w:r>
      <w:r w:rsidRPr="005320E3">
        <w:rPr>
          <w:rFonts w:asciiTheme="majorHAnsi" w:eastAsia="Times New Roman" w:hAnsiTheme="majorHAnsi" w:cstheme="majorHAnsi"/>
          <w:color w:val="212529"/>
          <w:sz w:val="22"/>
          <w:szCs w:val="22"/>
          <w:lang w:val="en-GB" w:eastAsia="en-GB"/>
        </w:rPr>
        <w:t xml:space="preserve">. Tickets for this free networking opportunity are available from </w:t>
      </w:r>
      <w:hyperlink r:id="rId6" w:history="1">
        <w:r w:rsidR="00752E52" w:rsidRPr="005320E3">
          <w:rPr>
            <w:rFonts w:asciiTheme="majorHAnsi" w:eastAsia="Times New Roman" w:hAnsiTheme="majorHAnsi" w:cstheme="majorHAnsi"/>
            <w:color w:val="212529"/>
            <w:sz w:val="22"/>
            <w:szCs w:val="22"/>
            <w:lang w:val="en-GB" w:eastAsia="en-GB"/>
          </w:rPr>
          <w:t>https://phmfebevent.eventbrite.co.uk</w:t>
        </w:r>
      </w:hyperlink>
      <w:r w:rsidR="00165D8C" w:rsidRPr="005320E3">
        <w:rPr>
          <w:lang w:val="en-GB"/>
        </w:rPr>
        <w:t>.</w:t>
      </w:r>
    </w:p>
    <w:p w14:paraId="21D67736" w14:textId="77777777" w:rsidR="00AD211F" w:rsidRPr="005320E3" w:rsidRDefault="00AD211F" w:rsidP="00AD211F">
      <w:pPr>
        <w:rPr>
          <w:rFonts w:asciiTheme="majorHAnsi" w:eastAsia="Times New Roman" w:hAnsiTheme="majorHAnsi" w:cstheme="majorHAnsi"/>
          <w:color w:val="212529"/>
          <w:sz w:val="22"/>
          <w:szCs w:val="22"/>
          <w:lang w:val="en-GB" w:eastAsia="en-GB"/>
        </w:rPr>
      </w:pPr>
    </w:p>
    <w:p w14:paraId="3BA80D83" w14:textId="6A31AA4B" w:rsidR="00AD211F" w:rsidRPr="005320E3" w:rsidRDefault="00AD211F" w:rsidP="00AD211F">
      <w:pPr>
        <w:rPr>
          <w:rFonts w:asciiTheme="majorHAnsi" w:eastAsia="Times New Roman" w:hAnsiTheme="majorHAnsi" w:cstheme="majorHAnsi"/>
          <w:color w:val="212529"/>
          <w:sz w:val="22"/>
          <w:szCs w:val="22"/>
          <w:lang w:val="en-GB" w:eastAsia="en-GB"/>
        </w:rPr>
      </w:pPr>
      <w:r w:rsidRPr="005320E3">
        <w:rPr>
          <w:rFonts w:asciiTheme="majorHAnsi" w:eastAsia="Times New Roman" w:hAnsiTheme="majorHAnsi" w:cstheme="majorHAnsi"/>
          <w:color w:val="212529"/>
          <w:sz w:val="22"/>
          <w:szCs w:val="22"/>
          <w:lang w:val="en-GB" w:eastAsia="en-GB"/>
        </w:rPr>
        <w:t xml:space="preserve">Portsmouth Harbour Marine is committed to facilitating the needs of marine businesses in the area and increasing marine employment. Within this, it is developing awareness of Portsmouth Harbour as a base for marine businesses, by successfully bidding for events </w:t>
      </w:r>
      <w:r w:rsidR="00371EF8" w:rsidRPr="005320E3">
        <w:rPr>
          <w:rFonts w:asciiTheme="majorHAnsi" w:eastAsia="Times New Roman" w:hAnsiTheme="majorHAnsi" w:cstheme="majorHAnsi"/>
          <w:color w:val="212529"/>
          <w:sz w:val="22"/>
          <w:szCs w:val="22"/>
          <w:lang w:val="en-GB" w:eastAsia="en-GB"/>
        </w:rPr>
        <w:t>such as</w:t>
      </w:r>
      <w:r w:rsidRPr="005320E3">
        <w:rPr>
          <w:rFonts w:asciiTheme="majorHAnsi" w:eastAsia="Times New Roman" w:hAnsiTheme="majorHAnsi" w:cstheme="majorHAnsi"/>
          <w:color w:val="212529"/>
          <w:sz w:val="22"/>
          <w:szCs w:val="22"/>
          <w:lang w:val="en-GB" w:eastAsia="en-GB"/>
        </w:rPr>
        <w:t xml:space="preserve"> the Yacht </w:t>
      </w:r>
      <w:r w:rsidR="00F62667" w:rsidRPr="005320E3">
        <w:rPr>
          <w:rFonts w:asciiTheme="majorHAnsi" w:eastAsia="Times New Roman" w:hAnsiTheme="majorHAnsi" w:cstheme="majorHAnsi"/>
          <w:color w:val="212529"/>
          <w:sz w:val="22"/>
          <w:szCs w:val="22"/>
          <w:lang w:val="en-GB" w:eastAsia="en-GB"/>
        </w:rPr>
        <w:t xml:space="preserve">Racing </w:t>
      </w:r>
      <w:r w:rsidRPr="005320E3">
        <w:rPr>
          <w:rFonts w:asciiTheme="majorHAnsi" w:eastAsia="Times New Roman" w:hAnsiTheme="majorHAnsi" w:cstheme="majorHAnsi"/>
          <w:color w:val="212529"/>
          <w:sz w:val="22"/>
          <w:szCs w:val="22"/>
          <w:lang w:val="en-GB" w:eastAsia="en-GB"/>
        </w:rPr>
        <w:t xml:space="preserve">Forum. As the industry voice representing the interests of marine businesses within the Portsmouth Harbour area, Portsmouth Harbour Marine aims to develop opportunities for local communities to have fun in and on the water, as well as developing awareness of the </w:t>
      </w:r>
      <w:r w:rsidR="00F62667" w:rsidRPr="005320E3">
        <w:rPr>
          <w:rFonts w:asciiTheme="majorHAnsi" w:eastAsia="Times New Roman" w:hAnsiTheme="majorHAnsi" w:cstheme="majorHAnsi"/>
          <w:color w:val="212529"/>
          <w:sz w:val="22"/>
          <w:szCs w:val="22"/>
          <w:lang w:val="en-GB" w:eastAsia="en-GB"/>
        </w:rPr>
        <w:t>H</w:t>
      </w:r>
      <w:r w:rsidRPr="005320E3">
        <w:rPr>
          <w:rFonts w:asciiTheme="majorHAnsi" w:eastAsia="Times New Roman" w:hAnsiTheme="majorHAnsi" w:cstheme="majorHAnsi"/>
          <w:color w:val="212529"/>
          <w:sz w:val="22"/>
          <w:szCs w:val="22"/>
          <w:lang w:val="en-GB" w:eastAsia="en-GB"/>
        </w:rPr>
        <w:t>arbour as a destination for leisure and racing boats.</w:t>
      </w:r>
    </w:p>
    <w:p w14:paraId="069649D6" w14:textId="77777777" w:rsidR="00AD211F" w:rsidRPr="005320E3" w:rsidRDefault="00AD211F" w:rsidP="00AD211F">
      <w:pPr>
        <w:shd w:val="clear" w:color="auto" w:fill="FFFFFF"/>
        <w:spacing w:before="100" w:beforeAutospacing="1" w:after="150"/>
        <w:rPr>
          <w:rFonts w:asciiTheme="majorHAnsi" w:eastAsia="Times New Roman" w:hAnsiTheme="majorHAnsi" w:cstheme="majorHAnsi"/>
          <w:color w:val="000000"/>
          <w:sz w:val="22"/>
          <w:szCs w:val="22"/>
          <w:lang w:val="en-GB"/>
        </w:rPr>
      </w:pPr>
      <w:r w:rsidRPr="005320E3">
        <w:rPr>
          <w:rFonts w:asciiTheme="majorHAnsi" w:eastAsia="Times New Roman" w:hAnsiTheme="majorHAnsi" w:cstheme="majorHAnsi"/>
          <w:color w:val="212529"/>
          <w:sz w:val="22"/>
          <w:szCs w:val="22"/>
          <w:lang w:val="en-GB" w:eastAsia="en-GB"/>
        </w:rPr>
        <w:t xml:space="preserve">For further information visit </w:t>
      </w:r>
      <w:r w:rsidRPr="005320E3">
        <w:rPr>
          <w:rFonts w:asciiTheme="majorHAnsi" w:eastAsia="Times New Roman" w:hAnsiTheme="majorHAnsi" w:cstheme="majorHAnsi"/>
          <w:color w:val="000000"/>
          <w:sz w:val="22"/>
          <w:szCs w:val="22"/>
          <w:lang w:val="en-GB"/>
        </w:rPr>
        <w:t>https://portsmouthharbourmarine.org.uk</w:t>
      </w:r>
    </w:p>
    <w:p w14:paraId="626400E4" w14:textId="4E9B57A1" w:rsidR="00AD211F" w:rsidRPr="005320E3" w:rsidRDefault="00AD211F" w:rsidP="00AD211F">
      <w:pPr>
        <w:rPr>
          <w:rFonts w:asciiTheme="majorHAnsi" w:eastAsia="Times New Roman" w:hAnsiTheme="majorHAnsi" w:cstheme="majorHAnsi"/>
          <w:color w:val="212529"/>
          <w:sz w:val="22"/>
          <w:szCs w:val="22"/>
          <w:lang w:val="en-GB" w:eastAsia="en-GB"/>
        </w:rPr>
      </w:pPr>
    </w:p>
    <w:p w14:paraId="6F380CCB" w14:textId="77777777" w:rsidR="00EB6FBE" w:rsidRPr="005320E3" w:rsidRDefault="00EB6FBE" w:rsidP="00EB6FBE">
      <w:pPr>
        <w:rPr>
          <w:rFonts w:asciiTheme="majorHAnsi" w:hAnsiTheme="majorHAnsi" w:cstheme="majorHAnsi"/>
          <w:sz w:val="22"/>
          <w:szCs w:val="22"/>
          <w:lang w:val="en-GB"/>
        </w:rPr>
      </w:pPr>
    </w:p>
    <w:p w14:paraId="544FACF9" w14:textId="77777777" w:rsidR="00EB6FBE" w:rsidRPr="005320E3" w:rsidRDefault="00EB6FBE" w:rsidP="00EB6FBE">
      <w:pPr>
        <w:rPr>
          <w:rFonts w:asciiTheme="majorHAnsi" w:hAnsiTheme="majorHAnsi" w:cstheme="majorHAnsi"/>
          <w:b/>
          <w:bCs/>
          <w:sz w:val="22"/>
          <w:szCs w:val="22"/>
          <w:lang w:val="en-GB"/>
        </w:rPr>
      </w:pPr>
      <w:r w:rsidRPr="005320E3">
        <w:rPr>
          <w:rFonts w:asciiTheme="majorHAnsi" w:hAnsiTheme="majorHAnsi" w:cstheme="majorHAnsi"/>
          <w:b/>
          <w:bCs/>
          <w:sz w:val="22"/>
          <w:szCs w:val="22"/>
          <w:lang w:val="en-GB"/>
        </w:rPr>
        <w:t>ENDS</w:t>
      </w:r>
    </w:p>
    <w:p w14:paraId="0FABB596" w14:textId="77777777" w:rsidR="00EB6FBE" w:rsidRPr="005320E3" w:rsidRDefault="00EB6FBE" w:rsidP="00EB6FBE">
      <w:pPr>
        <w:rPr>
          <w:rFonts w:asciiTheme="majorHAnsi" w:hAnsiTheme="majorHAnsi" w:cstheme="majorHAnsi"/>
          <w:sz w:val="22"/>
          <w:szCs w:val="22"/>
          <w:lang w:val="en-GB"/>
        </w:rPr>
      </w:pPr>
    </w:p>
    <w:p w14:paraId="10242E14" w14:textId="77777777" w:rsidR="00632779" w:rsidRPr="005320E3" w:rsidRDefault="00632779" w:rsidP="00EB6FBE">
      <w:pPr>
        <w:rPr>
          <w:rFonts w:asciiTheme="majorHAnsi" w:hAnsiTheme="majorHAnsi" w:cstheme="majorHAnsi"/>
          <w:b/>
          <w:sz w:val="22"/>
          <w:szCs w:val="22"/>
          <w:lang w:val="en-GB"/>
        </w:rPr>
      </w:pPr>
    </w:p>
    <w:p w14:paraId="4961E8E6" w14:textId="485F5D46" w:rsidR="00EB6FBE" w:rsidRPr="005320E3" w:rsidRDefault="001D5711" w:rsidP="00EB6FBE">
      <w:pPr>
        <w:rPr>
          <w:rFonts w:asciiTheme="majorHAnsi" w:hAnsiTheme="majorHAnsi" w:cstheme="majorHAnsi"/>
          <w:b/>
          <w:sz w:val="22"/>
          <w:szCs w:val="22"/>
          <w:lang w:val="en-GB"/>
        </w:rPr>
      </w:pPr>
      <w:r w:rsidRPr="005320E3">
        <w:rPr>
          <w:rFonts w:asciiTheme="majorHAnsi" w:hAnsiTheme="majorHAnsi" w:cstheme="majorHAnsi"/>
          <w:b/>
          <w:sz w:val="22"/>
          <w:szCs w:val="22"/>
          <w:lang w:val="en-GB"/>
        </w:rPr>
        <w:lastRenderedPageBreak/>
        <w:t>Notes for Editors</w:t>
      </w:r>
    </w:p>
    <w:p w14:paraId="4C309C3E" w14:textId="77777777" w:rsidR="00EB6FBE" w:rsidRPr="005320E3" w:rsidRDefault="00EB6FBE" w:rsidP="00EB6FBE">
      <w:pPr>
        <w:rPr>
          <w:rFonts w:asciiTheme="majorHAnsi" w:eastAsia="Times New Roman" w:hAnsiTheme="majorHAnsi" w:cstheme="majorHAnsi"/>
          <w:color w:val="000000"/>
          <w:sz w:val="22"/>
          <w:szCs w:val="22"/>
          <w:lang w:val="en-GB"/>
        </w:rPr>
      </w:pPr>
    </w:p>
    <w:p w14:paraId="52C2FC8E" w14:textId="5EEB37DE" w:rsidR="00FE016F" w:rsidRPr="005320E3" w:rsidRDefault="00EB6FBE" w:rsidP="00EB6FBE">
      <w:pPr>
        <w:rPr>
          <w:rFonts w:asciiTheme="majorHAnsi" w:eastAsia="Times New Roman" w:hAnsiTheme="majorHAnsi" w:cstheme="majorHAnsi"/>
          <w:color w:val="000000"/>
          <w:sz w:val="22"/>
          <w:szCs w:val="22"/>
          <w:lang w:val="en-GB"/>
        </w:rPr>
      </w:pPr>
      <w:r w:rsidRPr="005320E3">
        <w:rPr>
          <w:rFonts w:asciiTheme="majorHAnsi" w:eastAsia="Times New Roman" w:hAnsiTheme="majorHAnsi" w:cstheme="majorHAnsi"/>
          <w:color w:val="000000"/>
          <w:sz w:val="22"/>
          <w:szCs w:val="22"/>
          <w:lang w:val="en-GB"/>
        </w:rPr>
        <w:t xml:space="preserve">High resolution images </w:t>
      </w:r>
      <w:r w:rsidR="00825E2E" w:rsidRPr="005320E3">
        <w:rPr>
          <w:rFonts w:asciiTheme="majorHAnsi" w:eastAsia="Times New Roman" w:hAnsiTheme="majorHAnsi" w:cstheme="majorHAnsi"/>
          <w:color w:val="000000"/>
          <w:sz w:val="22"/>
          <w:szCs w:val="22"/>
          <w:lang w:val="en-GB"/>
        </w:rPr>
        <w:t xml:space="preserve">of networking at the launch of Portsmouth Harbour Marine </w:t>
      </w:r>
      <w:r w:rsidRPr="005320E3">
        <w:rPr>
          <w:rFonts w:asciiTheme="majorHAnsi" w:eastAsia="Times New Roman" w:hAnsiTheme="majorHAnsi" w:cstheme="majorHAnsi"/>
          <w:color w:val="000000"/>
          <w:sz w:val="22"/>
          <w:szCs w:val="22"/>
          <w:lang w:val="en-GB"/>
        </w:rPr>
        <w:t xml:space="preserve">available at: </w:t>
      </w:r>
      <w:hyperlink r:id="rId7" w:history="1">
        <w:r w:rsidR="00454E3C" w:rsidRPr="005320E3">
          <w:rPr>
            <w:rStyle w:val="Hyperlink"/>
            <w:rFonts w:asciiTheme="majorHAnsi" w:eastAsia="Times New Roman" w:hAnsiTheme="majorHAnsi" w:cstheme="majorHAnsi"/>
            <w:sz w:val="22"/>
            <w:szCs w:val="22"/>
            <w:lang w:val="en-GB"/>
          </w:rPr>
          <w:t>https://maa.agency/gallery/portsmouth-harbour-marine-launched/</w:t>
        </w:r>
      </w:hyperlink>
    </w:p>
    <w:p w14:paraId="5320D158" w14:textId="77777777" w:rsidR="00454E3C" w:rsidRPr="005320E3" w:rsidRDefault="00454E3C" w:rsidP="00EB6FBE">
      <w:pPr>
        <w:rPr>
          <w:rFonts w:asciiTheme="majorHAnsi" w:eastAsia="Times New Roman" w:hAnsiTheme="majorHAnsi" w:cstheme="majorHAnsi"/>
          <w:color w:val="000000"/>
          <w:sz w:val="22"/>
          <w:szCs w:val="22"/>
          <w:lang w:val="en-GB"/>
        </w:rPr>
      </w:pPr>
    </w:p>
    <w:p w14:paraId="530B4605" w14:textId="77777777" w:rsidR="00EB6FBE" w:rsidRPr="005320E3" w:rsidRDefault="00EB6FBE" w:rsidP="00EB6FBE">
      <w:pPr>
        <w:rPr>
          <w:rFonts w:asciiTheme="majorHAnsi" w:eastAsia="Times New Roman" w:hAnsiTheme="majorHAnsi" w:cstheme="majorHAnsi"/>
          <w:color w:val="000000"/>
          <w:sz w:val="22"/>
          <w:szCs w:val="22"/>
          <w:lang w:val="en-GB"/>
        </w:rPr>
      </w:pPr>
      <w:r w:rsidRPr="005320E3">
        <w:rPr>
          <w:rFonts w:asciiTheme="majorHAnsi" w:eastAsia="Times New Roman" w:hAnsiTheme="majorHAnsi" w:cstheme="majorHAnsi"/>
          <w:color w:val="000000"/>
          <w:sz w:val="22"/>
          <w:szCs w:val="22"/>
          <w:lang w:val="en-GB"/>
        </w:rPr>
        <w:t>For more information please contact Mark Bowden: </w:t>
      </w:r>
      <w:hyperlink r:id="rId8" w:history="1">
        <w:r w:rsidRPr="005320E3">
          <w:rPr>
            <w:rFonts w:asciiTheme="majorHAnsi" w:eastAsia="Times New Roman" w:hAnsiTheme="majorHAnsi" w:cstheme="majorHAnsi"/>
            <w:color w:val="000000"/>
            <w:sz w:val="22"/>
            <w:szCs w:val="22"/>
            <w:lang w:val="en-GB"/>
          </w:rPr>
          <w:t>mark@portsmouthharbourmarine.org.uk</w:t>
        </w:r>
      </w:hyperlink>
    </w:p>
    <w:p w14:paraId="251CE2A0" w14:textId="77777777" w:rsidR="00D41FA6" w:rsidRPr="005320E3" w:rsidRDefault="00D41FA6" w:rsidP="00D41FA6">
      <w:pPr>
        <w:shd w:val="clear" w:color="auto" w:fill="FFFFFF"/>
        <w:spacing w:before="100" w:beforeAutospacing="1" w:after="150"/>
        <w:rPr>
          <w:rFonts w:asciiTheme="majorHAnsi" w:eastAsia="Times New Roman" w:hAnsiTheme="majorHAnsi" w:cstheme="majorHAnsi"/>
          <w:color w:val="000000"/>
          <w:sz w:val="22"/>
          <w:szCs w:val="22"/>
          <w:lang w:val="en-GB"/>
        </w:rPr>
      </w:pPr>
      <w:r w:rsidRPr="005320E3">
        <w:rPr>
          <w:rFonts w:asciiTheme="majorHAnsi" w:eastAsia="Times New Roman" w:hAnsiTheme="majorHAnsi" w:cstheme="majorHAnsi"/>
          <w:color w:val="000000"/>
          <w:sz w:val="22"/>
          <w:szCs w:val="22"/>
          <w:lang w:val="en-GB"/>
        </w:rPr>
        <w:t>Portsmouth Harbour Marine promotes and supports the development of Portsmouth Harbour, its facilities, marine businesses and their networks, to stimulate economic growth, marine employment and inward investment for the sector. In addition, it works with charities and other providers of local on-water activities to promote water-based activities to schools, groups and individuals as a means to improve health, develop life skills and increase marine career awareness. More: https://portsmouthharbourmarine.org.uk</w:t>
      </w:r>
    </w:p>
    <w:p w14:paraId="289CDED2" w14:textId="77777777" w:rsidR="00D41FA6" w:rsidRPr="005320E3" w:rsidRDefault="00D41FA6" w:rsidP="00D41FA6">
      <w:pPr>
        <w:spacing w:line="320" w:lineRule="exact"/>
        <w:ind w:right="851"/>
        <w:rPr>
          <w:rFonts w:asciiTheme="majorHAnsi" w:hAnsiTheme="majorHAnsi" w:cstheme="majorHAnsi"/>
          <w:lang w:val="en-GB"/>
        </w:rPr>
      </w:pPr>
    </w:p>
    <w:sectPr w:rsidR="00D41FA6" w:rsidRPr="005320E3" w:rsidSect="00E2338A">
      <w:headerReference w:type="default" r:id="rId9"/>
      <w:footerReference w:type="default" r:id="rId10"/>
      <w:pgSz w:w="11900" w:h="16840"/>
      <w:pgMar w:top="1440" w:right="1080" w:bottom="1440" w:left="108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052CC" w14:textId="77777777" w:rsidR="00D43CFC" w:rsidRDefault="00D43CFC">
      <w:r>
        <w:separator/>
      </w:r>
    </w:p>
  </w:endnote>
  <w:endnote w:type="continuationSeparator" w:id="0">
    <w:p w14:paraId="47EA1457" w14:textId="77777777" w:rsidR="00D43CFC" w:rsidRDefault="00D4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F4FE1" w14:textId="77777777" w:rsidR="00772533" w:rsidRDefault="00AF7B7D">
    <w:pPr>
      <w:pStyle w:val="Footer"/>
    </w:pPr>
    <w:r>
      <w:rPr>
        <w:noProof/>
      </w:rPr>
      <w:drawing>
        <wp:anchor distT="0" distB="0" distL="114300" distR="114300" simplePos="0" relativeHeight="251659264" behindDoc="1" locked="0" layoutInCell="1" allowOverlap="1" wp14:anchorId="500B63E7" wp14:editId="2AA7955C">
          <wp:simplePos x="0" y="0"/>
          <wp:positionH relativeFrom="column">
            <wp:posOffset>-575089</wp:posOffset>
          </wp:positionH>
          <wp:positionV relativeFrom="paragraph">
            <wp:posOffset>-3810</wp:posOffset>
          </wp:positionV>
          <wp:extent cx="7556500" cy="640080"/>
          <wp:effectExtent l="0" t="0" r="0" b="0"/>
          <wp:wrapTight wrapText="bothSides">
            <wp:wrapPolygon edited="0">
              <wp:start x="0" y="0"/>
              <wp:lineTo x="0" y="21000"/>
              <wp:lineTo x="21564" y="21000"/>
              <wp:lineTo x="21564" y="0"/>
              <wp:lineTo x="0" y="0"/>
            </wp:wrapPolygon>
          </wp:wrapTight>
          <wp:docPr id="4" name="Picture 5" descr="PHM l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40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CDFF3" w14:textId="77777777" w:rsidR="00D43CFC" w:rsidRDefault="00D43CFC">
      <w:r>
        <w:separator/>
      </w:r>
    </w:p>
  </w:footnote>
  <w:footnote w:type="continuationSeparator" w:id="0">
    <w:p w14:paraId="47404629" w14:textId="77777777" w:rsidR="00D43CFC" w:rsidRDefault="00D43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8DB56" w14:textId="77777777" w:rsidR="005B17C8" w:rsidRDefault="00AF7B7D">
    <w:pPr>
      <w:pStyle w:val="Header"/>
    </w:pPr>
    <w:r>
      <w:rPr>
        <w:noProof/>
      </w:rPr>
      <w:drawing>
        <wp:anchor distT="0" distB="0" distL="114300" distR="114300" simplePos="0" relativeHeight="251658240" behindDoc="1" locked="0" layoutInCell="1" allowOverlap="1" wp14:anchorId="5E77F24B" wp14:editId="694F8D95">
          <wp:simplePos x="0" y="0"/>
          <wp:positionH relativeFrom="column">
            <wp:posOffset>-536879</wp:posOffset>
          </wp:positionH>
          <wp:positionV relativeFrom="paragraph">
            <wp:posOffset>-87464</wp:posOffset>
          </wp:positionV>
          <wp:extent cx="7423958" cy="2120900"/>
          <wp:effectExtent l="0" t="0" r="0" b="0"/>
          <wp:wrapTight wrapText="bothSides">
            <wp:wrapPolygon edited="0">
              <wp:start x="0" y="0"/>
              <wp:lineTo x="0" y="21471"/>
              <wp:lineTo x="21580" y="21471"/>
              <wp:lineTo x="21580" y="0"/>
              <wp:lineTo x="0" y="0"/>
            </wp:wrapPolygon>
          </wp:wrapTight>
          <wp:docPr id="3" name="Picture 4" descr="PHM l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423958" cy="21209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activeWritingStyle w:appName="MSWord" w:lang="en-US" w:vendorID="64" w:dllVersion="4096" w:nlCheck="1" w:checkStyle="0"/>
  <w:activeWritingStyle w:appName="MSWord" w:lang="en-GB"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6C"/>
    <w:rsid w:val="000361CC"/>
    <w:rsid w:val="000361E0"/>
    <w:rsid w:val="00041DEF"/>
    <w:rsid w:val="000461A0"/>
    <w:rsid w:val="0005437E"/>
    <w:rsid w:val="00066FBD"/>
    <w:rsid w:val="000C0CFA"/>
    <w:rsid w:val="000C31DC"/>
    <w:rsid w:val="000F30E5"/>
    <w:rsid w:val="0010706C"/>
    <w:rsid w:val="00165D8C"/>
    <w:rsid w:val="00173484"/>
    <w:rsid w:val="001B5368"/>
    <w:rsid w:val="001D5711"/>
    <w:rsid w:val="001E4192"/>
    <w:rsid w:val="001F3E19"/>
    <w:rsid w:val="00240863"/>
    <w:rsid w:val="002A50D2"/>
    <w:rsid w:val="002C2E19"/>
    <w:rsid w:val="00311770"/>
    <w:rsid w:val="00371EF8"/>
    <w:rsid w:val="003851C3"/>
    <w:rsid w:val="00386927"/>
    <w:rsid w:val="003A44C5"/>
    <w:rsid w:val="003B6B26"/>
    <w:rsid w:val="003B7AE2"/>
    <w:rsid w:val="003D45DB"/>
    <w:rsid w:val="00404F5D"/>
    <w:rsid w:val="004069C5"/>
    <w:rsid w:val="00437A98"/>
    <w:rsid w:val="00442C21"/>
    <w:rsid w:val="004466A7"/>
    <w:rsid w:val="00454E3C"/>
    <w:rsid w:val="00493CA9"/>
    <w:rsid w:val="004D2345"/>
    <w:rsid w:val="004D497E"/>
    <w:rsid w:val="004F49A2"/>
    <w:rsid w:val="005320E3"/>
    <w:rsid w:val="00561983"/>
    <w:rsid w:val="00596298"/>
    <w:rsid w:val="005B17C8"/>
    <w:rsid w:val="006261BB"/>
    <w:rsid w:val="00632779"/>
    <w:rsid w:val="006455A6"/>
    <w:rsid w:val="00665217"/>
    <w:rsid w:val="006E72C5"/>
    <w:rsid w:val="006F4E80"/>
    <w:rsid w:val="00732537"/>
    <w:rsid w:val="00752E52"/>
    <w:rsid w:val="00772533"/>
    <w:rsid w:val="007B3006"/>
    <w:rsid w:val="007D0316"/>
    <w:rsid w:val="00825E2E"/>
    <w:rsid w:val="00826146"/>
    <w:rsid w:val="00827ED3"/>
    <w:rsid w:val="008568FE"/>
    <w:rsid w:val="0086055D"/>
    <w:rsid w:val="008A058C"/>
    <w:rsid w:val="008B71F5"/>
    <w:rsid w:val="0095045A"/>
    <w:rsid w:val="009509BD"/>
    <w:rsid w:val="00960BDB"/>
    <w:rsid w:val="00995FFD"/>
    <w:rsid w:val="009B0348"/>
    <w:rsid w:val="009D3151"/>
    <w:rsid w:val="00A449CF"/>
    <w:rsid w:val="00A65BA4"/>
    <w:rsid w:val="00A66383"/>
    <w:rsid w:val="00A77F5C"/>
    <w:rsid w:val="00A91687"/>
    <w:rsid w:val="00AA675C"/>
    <w:rsid w:val="00AD1CA8"/>
    <w:rsid w:val="00AD211F"/>
    <w:rsid w:val="00AF7B7D"/>
    <w:rsid w:val="00B32039"/>
    <w:rsid w:val="00B36639"/>
    <w:rsid w:val="00B50588"/>
    <w:rsid w:val="00BA48FF"/>
    <w:rsid w:val="00BB1696"/>
    <w:rsid w:val="00BB3FDA"/>
    <w:rsid w:val="00BB6EA3"/>
    <w:rsid w:val="00BF4401"/>
    <w:rsid w:val="00C00724"/>
    <w:rsid w:val="00C0452B"/>
    <w:rsid w:val="00C1306F"/>
    <w:rsid w:val="00C44F8A"/>
    <w:rsid w:val="00D2461B"/>
    <w:rsid w:val="00D41FA6"/>
    <w:rsid w:val="00D4272C"/>
    <w:rsid w:val="00D43CFC"/>
    <w:rsid w:val="00D547DA"/>
    <w:rsid w:val="00D76680"/>
    <w:rsid w:val="00D80CB2"/>
    <w:rsid w:val="00D87420"/>
    <w:rsid w:val="00DA0955"/>
    <w:rsid w:val="00DE6C77"/>
    <w:rsid w:val="00E2338A"/>
    <w:rsid w:val="00E62E49"/>
    <w:rsid w:val="00E94D7E"/>
    <w:rsid w:val="00EA6CA5"/>
    <w:rsid w:val="00EB6FBE"/>
    <w:rsid w:val="00EE0091"/>
    <w:rsid w:val="00EF1097"/>
    <w:rsid w:val="00EF448F"/>
    <w:rsid w:val="00F535D1"/>
    <w:rsid w:val="00F62667"/>
    <w:rsid w:val="00FD7F83"/>
    <w:rsid w:val="00FE016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01C9B"/>
  <w15:docId w15:val="{C3C57867-DB30-5440-83DA-E1725CB2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533"/>
    <w:pPr>
      <w:tabs>
        <w:tab w:val="center" w:pos="4320"/>
        <w:tab w:val="right" w:pos="8640"/>
      </w:tabs>
    </w:pPr>
  </w:style>
  <w:style w:type="character" w:customStyle="1" w:styleId="HeaderChar">
    <w:name w:val="Header Char"/>
    <w:basedOn w:val="DefaultParagraphFont"/>
    <w:link w:val="Header"/>
    <w:uiPriority w:val="99"/>
    <w:rsid w:val="00772533"/>
  </w:style>
  <w:style w:type="paragraph" w:styleId="Footer">
    <w:name w:val="footer"/>
    <w:basedOn w:val="Normal"/>
    <w:link w:val="FooterChar"/>
    <w:uiPriority w:val="99"/>
    <w:unhideWhenUsed/>
    <w:rsid w:val="00772533"/>
    <w:pPr>
      <w:tabs>
        <w:tab w:val="center" w:pos="4320"/>
        <w:tab w:val="right" w:pos="8640"/>
      </w:tabs>
    </w:pPr>
  </w:style>
  <w:style w:type="character" w:customStyle="1" w:styleId="FooterChar">
    <w:name w:val="Footer Char"/>
    <w:basedOn w:val="DefaultParagraphFont"/>
    <w:link w:val="Footer"/>
    <w:uiPriority w:val="99"/>
    <w:rsid w:val="00772533"/>
  </w:style>
  <w:style w:type="paragraph" w:styleId="BalloonText">
    <w:name w:val="Balloon Text"/>
    <w:basedOn w:val="Normal"/>
    <w:link w:val="BalloonTextChar"/>
    <w:uiPriority w:val="99"/>
    <w:semiHidden/>
    <w:unhideWhenUsed/>
    <w:rsid w:val="00C0452B"/>
    <w:rPr>
      <w:rFonts w:ascii="Lucida Grande" w:hAnsi="Lucida Grande"/>
      <w:sz w:val="18"/>
      <w:szCs w:val="18"/>
    </w:rPr>
  </w:style>
  <w:style w:type="character" w:customStyle="1" w:styleId="BalloonTextChar">
    <w:name w:val="Balloon Text Char"/>
    <w:basedOn w:val="DefaultParagraphFont"/>
    <w:link w:val="BalloonText"/>
    <w:uiPriority w:val="99"/>
    <w:semiHidden/>
    <w:rsid w:val="00C0452B"/>
    <w:rPr>
      <w:rFonts w:ascii="Lucida Grande" w:hAnsi="Lucida Grande"/>
      <w:sz w:val="18"/>
      <w:szCs w:val="18"/>
    </w:rPr>
  </w:style>
  <w:style w:type="character" w:styleId="Hyperlink">
    <w:name w:val="Hyperlink"/>
    <w:basedOn w:val="DefaultParagraphFont"/>
    <w:uiPriority w:val="99"/>
    <w:unhideWhenUsed/>
    <w:rsid w:val="00FE016F"/>
    <w:rPr>
      <w:color w:val="0000FF" w:themeColor="hyperlink"/>
      <w:u w:val="single"/>
    </w:rPr>
  </w:style>
  <w:style w:type="character" w:styleId="UnresolvedMention">
    <w:name w:val="Unresolved Mention"/>
    <w:basedOn w:val="DefaultParagraphFont"/>
    <w:uiPriority w:val="99"/>
    <w:semiHidden/>
    <w:unhideWhenUsed/>
    <w:rsid w:val="00FE016F"/>
    <w:rPr>
      <w:color w:val="605E5C"/>
      <w:shd w:val="clear" w:color="auto" w:fill="E1DFDD"/>
    </w:rPr>
  </w:style>
  <w:style w:type="character" w:styleId="FollowedHyperlink">
    <w:name w:val="FollowedHyperlink"/>
    <w:basedOn w:val="DefaultParagraphFont"/>
    <w:uiPriority w:val="99"/>
    <w:semiHidden/>
    <w:unhideWhenUsed/>
    <w:rsid w:val="004F49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954538">
      <w:bodyDiv w:val="1"/>
      <w:marLeft w:val="0"/>
      <w:marRight w:val="0"/>
      <w:marTop w:val="0"/>
      <w:marBottom w:val="0"/>
      <w:divBdr>
        <w:top w:val="none" w:sz="0" w:space="0" w:color="auto"/>
        <w:left w:val="none" w:sz="0" w:space="0" w:color="auto"/>
        <w:bottom w:val="none" w:sz="0" w:space="0" w:color="auto"/>
        <w:right w:val="none" w:sz="0" w:space="0" w:color="auto"/>
      </w:divBdr>
    </w:div>
    <w:div w:id="1201479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portsmouthharbourmarine.org.uk" TargetMode="External"/><Relationship Id="rId3" Type="http://schemas.openxmlformats.org/officeDocument/2006/relationships/webSettings" Target="webSettings.xml"/><Relationship Id="rId7" Type="http://schemas.openxmlformats.org/officeDocument/2006/relationships/hyperlink" Target="https://maa.agency/gallery/portsmouth-harbour-marine-launched/"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hmfebevent.eventbrite.co.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cielceo</vt:lpstr>
    </vt:vector>
  </TitlesOfParts>
  <Manager/>
  <Company/>
  <LinksUpToDate>false</LinksUpToDate>
  <CharactersWithSpaces>3414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cielceo</dc:title>
  <dc:subject/>
  <dc:creator>blackpig</dc:creator>
  <cp:keywords/>
  <dc:description/>
  <cp:lastModifiedBy>Zella Compton</cp:lastModifiedBy>
  <cp:revision>9</cp:revision>
  <cp:lastPrinted>2019-03-28T16:12:00Z</cp:lastPrinted>
  <dcterms:created xsi:type="dcterms:W3CDTF">2020-01-16T11:35:00Z</dcterms:created>
  <dcterms:modified xsi:type="dcterms:W3CDTF">2020-01-16T12:31:00Z</dcterms:modified>
  <cp:category/>
</cp:coreProperties>
</file>