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3856B3" w:rsidRDefault="00A76377" w:rsidP="00A76377">
      <w:pPr>
        <w:rPr>
          <w:rFonts w:asciiTheme="minorHAnsi" w:hAnsiTheme="minorHAnsi" w:cstheme="minorHAnsi"/>
          <w:color w:val="000000"/>
        </w:rPr>
      </w:pPr>
      <w:r w:rsidRPr="003856B3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3856B3" w:rsidRDefault="00A76377" w:rsidP="00A76377">
      <w:pPr>
        <w:rPr>
          <w:rFonts w:asciiTheme="minorHAnsi" w:hAnsiTheme="minorHAnsi" w:cstheme="minorHAnsi"/>
          <w:color w:val="000000"/>
        </w:rPr>
      </w:pPr>
      <w:r w:rsidRPr="003856B3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3F2B1ACE" w14:textId="650D9517" w:rsidR="00595D2A" w:rsidRDefault="0043718C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 w:rsidRPr="003856B3">
        <w:rPr>
          <w:rFonts w:asciiTheme="minorHAnsi" w:hAnsiTheme="minorHAnsi" w:cstheme="minorHAnsi"/>
          <w:b/>
          <w:bCs/>
          <w:iCs/>
          <w:color w:val="000000"/>
        </w:rPr>
        <w:t>26</w:t>
      </w:r>
      <w:r w:rsidR="00993A49" w:rsidRPr="003856B3">
        <w:rPr>
          <w:rFonts w:asciiTheme="minorHAnsi" w:hAnsiTheme="minorHAnsi" w:cstheme="minorHAnsi"/>
          <w:b/>
          <w:bCs/>
          <w:iCs/>
          <w:color w:val="000000"/>
        </w:rPr>
        <w:t>th</w:t>
      </w:r>
      <w:r w:rsidR="00860E37" w:rsidRPr="003856B3">
        <w:rPr>
          <w:rFonts w:asciiTheme="minorHAnsi" w:hAnsiTheme="minorHAnsi" w:cstheme="minorHAnsi"/>
          <w:b/>
          <w:bCs/>
          <w:iCs/>
          <w:color w:val="000000"/>
        </w:rPr>
        <w:t xml:space="preserve"> November</w:t>
      </w:r>
      <w:r w:rsidR="00A76377" w:rsidRPr="003856B3">
        <w:rPr>
          <w:rFonts w:asciiTheme="minorHAnsi" w:hAnsiTheme="minorHAnsi" w:cstheme="minorHAnsi"/>
          <w:b/>
          <w:bCs/>
          <w:iCs/>
          <w:color w:val="000000"/>
        </w:rPr>
        <w:t xml:space="preserve"> 2019</w:t>
      </w:r>
    </w:p>
    <w:p w14:paraId="4CFEA591" w14:textId="602295C6" w:rsidR="00432B4C" w:rsidRDefault="00432B4C" w:rsidP="00A76377">
      <w:pPr>
        <w:rPr>
          <w:rFonts w:cstheme="minorHAnsi"/>
          <w:b/>
          <w:bCs/>
          <w:iCs/>
          <w:color w:val="000000"/>
        </w:rPr>
      </w:pPr>
    </w:p>
    <w:p w14:paraId="25A71E77" w14:textId="77777777" w:rsidR="00932D6D" w:rsidRDefault="001B40A4" w:rsidP="00C53F45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Show debuts for </w:t>
      </w:r>
      <w:proofErr w:type="spellStart"/>
      <w:r w:rsidR="00445290">
        <w:rPr>
          <w:rFonts w:ascii="Calibri" w:hAnsi="Calibri"/>
          <w:b/>
          <w:bCs/>
          <w:color w:val="000000"/>
        </w:rPr>
        <w:t>Benetea</w:t>
      </w:r>
      <w:r>
        <w:rPr>
          <w:rFonts w:ascii="Calibri" w:hAnsi="Calibri"/>
          <w:b/>
          <w:bCs/>
          <w:color w:val="000000"/>
        </w:rPr>
        <w:t>u</w:t>
      </w:r>
      <w:proofErr w:type="spellEnd"/>
      <w:r w:rsidR="00445290">
        <w:rPr>
          <w:rFonts w:ascii="Calibri" w:hAnsi="Calibri"/>
          <w:b/>
          <w:bCs/>
          <w:color w:val="000000"/>
        </w:rPr>
        <w:t xml:space="preserve"> Power and Prestige Motor Yachts </w:t>
      </w:r>
      <w:r w:rsidR="00812B1C">
        <w:rPr>
          <w:rFonts w:ascii="Calibri" w:hAnsi="Calibri"/>
          <w:b/>
          <w:bCs/>
          <w:color w:val="000000"/>
        </w:rPr>
        <w:t>at</w:t>
      </w:r>
      <w:r w:rsidR="00051B01">
        <w:rPr>
          <w:rFonts w:ascii="Calibri" w:hAnsi="Calibri"/>
          <w:b/>
          <w:bCs/>
          <w:color w:val="000000"/>
        </w:rPr>
        <w:t xml:space="preserve"> </w:t>
      </w:r>
      <w:r w:rsidR="002140D1" w:rsidRPr="005702E3">
        <w:rPr>
          <w:rFonts w:ascii="Calibri" w:hAnsi="Calibri"/>
          <w:b/>
          <w:bCs/>
          <w:color w:val="000000"/>
        </w:rPr>
        <w:t>boot Düsseldorf</w:t>
      </w:r>
      <w:r w:rsidR="00C53F45">
        <w:rPr>
          <w:rFonts w:ascii="Calibri" w:hAnsi="Calibri"/>
          <w:color w:val="000000"/>
        </w:rPr>
        <w:t xml:space="preserve"> </w:t>
      </w:r>
    </w:p>
    <w:p w14:paraId="65411B99" w14:textId="65F290BA" w:rsidR="002140D1" w:rsidRPr="005702E3" w:rsidRDefault="002140D1" w:rsidP="00C53F45">
      <w:pPr>
        <w:jc w:val="center"/>
        <w:rPr>
          <w:rFonts w:ascii="Calibri" w:hAnsi="Calibri"/>
          <w:color w:val="000000"/>
        </w:rPr>
      </w:pPr>
      <w:r w:rsidRPr="005702E3">
        <w:rPr>
          <w:rFonts w:ascii="Calibri" w:hAnsi="Calibri"/>
          <w:b/>
          <w:bCs/>
          <w:color w:val="000000"/>
        </w:rPr>
        <w:t>International Boat Show 2020</w:t>
      </w:r>
    </w:p>
    <w:p w14:paraId="639333F0" w14:textId="29343762" w:rsidR="002140D1" w:rsidRPr="005702E3" w:rsidRDefault="002140D1" w:rsidP="00296867">
      <w:pPr>
        <w:jc w:val="center"/>
        <w:rPr>
          <w:rFonts w:ascii="Calibri" w:hAnsi="Calibri"/>
          <w:color w:val="000000"/>
        </w:rPr>
      </w:pPr>
      <w:r w:rsidRPr="005702E3">
        <w:rPr>
          <w:rFonts w:ascii="Calibri" w:hAnsi="Calibri"/>
          <w:b/>
          <w:bCs/>
          <w:color w:val="000000"/>
        </w:rPr>
        <w:t> </w:t>
      </w:r>
    </w:p>
    <w:p w14:paraId="268DC1A0" w14:textId="22EB4D61" w:rsidR="00D72419" w:rsidRDefault="00311FF4" w:rsidP="000C1244">
      <w:pPr>
        <w:rPr>
          <w:rFonts w:ascii="Calibri" w:hAnsi="Calibri"/>
          <w:color w:val="000000"/>
        </w:rPr>
      </w:pPr>
      <w:r>
        <w:rPr>
          <w:rFonts w:ascii="Calibri" w:hAnsi="Calibri"/>
          <w:color w:val="000000" w:themeColor="text1"/>
        </w:rPr>
        <w:t xml:space="preserve">New models from </w:t>
      </w:r>
      <w:proofErr w:type="spellStart"/>
      <w:r>
        <w:rPr>
          <w:rFonts w:ascii="Calibri" w:hAnsi="Calibri"/>
          <w:color w:val="000000" w:themeColor="text1"/>
        </w:rPr>
        <w:t>Beneteau</w:t>
      </w:r>
      <w:proofErr w:type="spellEnd"/>
      <w:r>
        <w:rPr>
          <w:rFonts w:ascii="Calibri" w:hAnsi="Calibri"/>
          <w:color w:val="000000" w:themeColor="text1"/>
        </w:rPr>
        <w:t xml:space="preserve"> Power and Prestige Motor Yachts are making their show debuts with </w:t>
      </w:r>
      <w:proofErr w:type="spellStart"/>
      <w:r w:rsidR="00D36095">
        <w:rPr>
          <w:rFonts w:ascii="Calibri" w:hAnsi="Calibri"/>
          <w:color w:val="000000" w:themeColor="text1"/>
        </w:rPr>
        <w:t>Ancasta</w:t>
      </w:r>
      <w:proofErr w:type="spellEnd"/>
      <w:r w:rsidR="00D36095">
        <w:rPr>
          <w:rFonts w:ascii="Calibri" w:hAnsi="Calibri"/>
          <w:color w:val="000000" w:themeColor="text1"/>
        </w:rPr>
        <w:t xml:space="preserve"> </w:t>
      </w:r>
      <w:r w:rsidR="00B9402D">
        <w:rPr>
          <w:rFonts w:ascii="Calibri" w:hAnsi="Calibri"/>
          <w:color w:val="000000" w:themeColor="text1"/>
        </w:rPr>
        <w:t xml:space="preserve">at the </w:t>
      </w:r>
      <w:r w:rsidR="00F50C1A" w:rsidRPr="005702E3">
        <w:rPr>
          <w:rFonts w:ascii="Calibri" w:hAnsi="Calibri"/>
          <w:color w:val="000000"/>
        </w:rPr>
        <w:t>2020 boot Düsseldorf Boat Show (18</w:t>
      </w:r>
      <w:r w:rsidR="00F50C1A" w:rsidRPr="005702E3">
        <w:rPr>
          <w:rFonts w:ascii="Calibri" w:hAnsi="Calibri"/>
          <w:color w:val="000000"/>
          <w:vertAlign w:val="superscript"/>
        </w:rPr>
        <w:t>th</w:t>
      </w:r>
      <w:r w:rsidR="00F50C1A" w:rsidRPr="005702E3">
        <w:rPr>
          <w:rFonts w:ascii="Calibri" w:hAnsi="Calibri"/>
          <w:color w:val="000000"/>
        </w:rPr>
        <w:t> – 26</w:t>
      </w:r>
      <w:r w:rsidR="00F50C1A" w:rsidRPr="00A00E87">
        <w:rPr>
          <w:rFonts w:ascii="Calibri" w:hAnsi="Calibri"/>
          <w:color w:val="000000"/>
          <w:vertAlign w:val="superscript"/>
        </w:rPr>
        <w:t>th</w:t>
      </w:r>
      <w:r w:rsidR="00F50C1A" w:rsidRPr="005702E3">
        <w:rPr>
          <w:rFonts w:ascii="Calibri" w:hAnsi="Calibri"/>
          <w:color w:val="000000"/>
        </w:rPr>
        <w:t xml:space="preserve"> Jan</w:t>
      </w:r>
      <w:r w:rsidR="00D82F80">
        <w:rPr>
          <w:rFonts w:ascii="Calibri" w:hAnsi="Calibri"/>
          <w:color w:val="000000"/>
        </w:rPr>
        <w:t xml:space="preserve">). </w:t>
      </w:r>
    </w:p>
    <w:p w14:paraId="5A6EC83F" w14:textId="77777777" w:rsidR="00D72419" w:rsidRDefault="00D72419" w:rsidP="000C1244">
      <w:pPr>
        <w:rPr>
          <w:rFonts w:ascii="Calibri" w:hAnsi="Calibri"/>
          <w:color w:val="000000"/>
        </w:rPr>
      </w:pPr>
    </w:p>
    <w:p w14:paraId="54812AAD" w14:textId="5CC43C49" w:rsidR="00216E4E" w:rsidRDefault="00F6352F" w:rsidP="006C432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Prospective owners will be able to discover the </w:t>
      </w:r>
      <w:r w:rsidR="006C4321">
        <w:rPr>
          <w:rFonts w:ascii="Calibri" w:hAnsi="Calibri"/>
          <w:color w:val="000000"/>
        </w:rPr>
        <w:t xml:space="preserve">new innovative </w:t>
      </w:r>
      <w:r w:rsidR="00212933">
        <w:rPr>
          <w:rFonts w:ascii="Calibri" w:hAnsi="Calibri"/>
          <w:color w:val="000000"/>
        </w:rPr>
        <w:t xml:space="preserve">Swift Trawler 41 from </w:t>
      </w:r>
      <w:proofErr w:type="spellStart"/>
      <w:r w:rsidR="00212933">
        <w:rPr>
          <w:rFonts w:ascii="Calibri" w:hAnsi="Calibri"/>
          <w:color w:val="000000"/>
        </w:rPr>
        <w:t>Beneteau</w:t>
      </w:r>
      <w:proofErr w:type="spellEnd"/>
      <w:r w:rsidR="00212933">
        <w:rPr>
          <w:rFonts w:ascii="Calibri" w:hAnsi="Calibri"/>
          <w:color w:val="000000"/>
        </w:rPr>
        <w:t xml:space="preserve">. </w:t>
      </w:r>
      <w:r w:rsidR="00A9601A">
        <w:rPr>
          <w:rFonts w:ascii="Calibri" w:hAnsi="Calibri"/>
          <w:color w:val="000000"/>
        </w:rPr>
        <w:t>This</w:t>
      </w:r>
      <w:r w:rsidR="00212933">
        <w:rPr>
          <w:rFonts w:ascii="Calibri" w:hAnsi="Calibri"/>
          <w:color w:val="000000"/>
        </w:rPr>
        <w:t xml:space="preserve"> </w:t>
      </w:r>
      <w:r w:rsidR="00424185">
        <w:rPr>
          <w:rFonts w:ascii="Calibri" w:hAnsi="Calibri"/>
          <w:color w:val="000000"/>
        </w:rPr>
        <w:t>sty</w:t>
      </w:r>
      <w:r w:rsidR="00A9601A">
        <w:rPr>
          <w:rFonts w:ascii="Calibri" w:hAnsi="Calibri"/>
          <w:color w:val="000000"/>
        </w:rPr>
        <w:t>l</w:t>
      </w:r>
      <w:r w:rsidR="00424185">
        <w:rPr>
          <w:rFonts w:ascii="Calibri" w:hAnsi="Calibri"/>
          <w:color w:val="000000"/>
        </w:rPr>
        <w:t>ish</w:t>
      </w:r>
      <w:r w:rsidR="00212933">
        <w:rPr>
          <w:rFonts w:ascii="Calibri" w:hAnsi="Calibri"/>
          <w:color w:val="000000"/>
        </w:rPr>
        <w:t xml:space="preserve"> pas</w:t>
      </w:r>
      <w:r w:rsidR="00424185">
        <w:rPr>
          <w:rFonts w:ascii="Calibri" w:hAnsi="Calibri"/>
          <w:color w:val="000000"/>
        </w:rPr>
        <w:t>s</w:t>
      </w:r>
      <w:r w:rsidR="00212933">
        <w:rPr>
          <w:rFonts w:ascii="Calibri" w:hAnsi="Calibri"/>
          <w:color w:val="000000"/>
        </w:rPr>
        <w:t>age</w:t>
      </w:r>
      <w:r w:rsidR="00424185">
        <w:rPr>
          <w:rFonts w:ascii="Calibri" w:hAnsi="Calibri"/>
          <w:color w:val="000000"/>
        </w:rPr>
        <w:t xml:space="preserve"> </w:t>
      </w:r>
      <w:r w:rsidR="00212933">
        <w:rPr>
          <w:rFonts w:ascii="Calibri" w:hAnsi="Calibri"/>
          <w:color w:val="000000"/>
        </w:rPr>
        <w:t xml:space="preserve">maker has </w:t>
      </w:r>
      <w:r w:rsidR="00424185">
        <w:rPr>
          <w:rFonts w:ascii="Calibri" w:hAnsi="Calibri"/>
          <w:color w:val="000000"/>
        </w:rPr>
        <w:t>g</w:t>
      </w:r>
      <w:r w:rsidR="00A9601A">
        <w:rPr>
          <w:rFonts w:ascii="Calibri" w:hAnsi="Calibri"/>
          <w:color w:val="000000"/>
        </w:rPr>
        <w:t>e</w:t>
      </w:r>
      <w:r w:rsidR="00424185">
        <w:rPr>
          <w:rFonts w:ascii="Calibri" w:hAnsi="Calibri"/>
          <w:color w:val="000000"/>
        </w:rPr>
        <w:t>nerous</w:t>
      </w:r>
      <w:r w:rsidR="00212933">
        <w:rPr>
          <w:rFonts w:ascii="Calibri" w:hAnsi="Calibri"/>
          <w:color w:val="000000"/>
        </w:rPr>
        <w:t xml:space="preserve"> living </w:t>
      </w:r>
      <w:r w:rsidR="00424185">
        <w:rPr>
          <w:rFonts w:ascii="Calibri" w:hAnsi="Calibri"/>
          <w:color w:val="000000"/>
        </w:rPr>
        <w:t xml:space="preserve">space </w:t>
      </w:r>
      <w:r w:rsidR="00553B36">
        <w:rPr>
          <w:rFonts w:ascii="Calibri" w:hAnsi="Calibri"/>
          <w:color w:val="000000"/>
        </w:rPr>
        <w:t xml:space="preserve">with an </w:t>
      </w:r>
      <w:r w:rsidR="0017325D">
        <w:rPr>
          <w:rFonts w:ascii="Calibri" w:hAnsi="Calibri"/>
          <w:color w:val="000000"/>
        </w:rPr>
        <w:t>onboard capacity of up to seven passengers. Both the Fly</w:t>
      </w:r>
      <w:r w:rsidR="00A00E87">
        <w:rPr>
          <w:rFonts w:ascii="Calibri" w:hAnsi="Calibri"/>
          <w:color w:val="000000"/>
        </w:rPr>
        <w:t>bridge</w:t>
      </w:r>
      <w:r w:rsidR="0017325D">
        <w:rPr>
          <w:rFonts w:ascii="Calibri" w:hAnsi="Calibri"/>
          <w:color w:val="000000"/>
        </w:rPr>
        <w:t xml:space="preserve"> and Sedan </w:t>
      </w:r>
      <w:r w:rsidR="000648D9">
        <w:rPr>
          <w:rFonts w:ascii="Calibri" w:hAnsi="Calibri"/>
          <w:color w:val="000000"/>
        </w:rPr>
        <w:t xml:space="preserve">versions will be making their show debuts and will be available </w:t>
      </w:r>
      <w:r w:rsidR="004F6298">
        <w:rPr>
          <w:rFonts w:ascii="Calibri" w:hAnsi="Calibri"/>
          <w:color w:val="000000"/>
        </w:rPr>
        <w:t>for viewing.</w:t>
      </w:r>
    </w:p>
    <w:p w14:paraId="60025ADF" w14:textId="55651665" w:rsidR="008B06A9" w:rsidRDefault="008B06A9" w:rsidP="006C4321">
      <w:pPr>
        <w:rPr>
          <w:rFonts w:ascii="Calibri" w:hAnsi="Calibri"/>
          <w:color w:val="000000"/>
        </w:rPr>
      </w:pPr>
    </w:p>
    <w:p w14:paraId="2219046C" w14:textId="1CF55D91" w:rsidR="008B06A9" w:rsidRDefault="00B5671F" w:rsidP="006C4321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Also</w:t>
      </w:r>
      <w:r w:rsidR="00116B3B">
        <w:rPr>
          <w:rFonts w:ascii="Calibri" w:hAnsi="Calibri"/>
          <w:color w:val="000000"/>
        </w:rPr>
        <w:t xml:space="preserve"> making its show debut</w:t>
      </w:r>
      <w:r w:rsidR="008B06A9">
        <w:rPr>
          <w:rFonts w:ascii="Calibri" w:hAnsi="Calibri"/>
          <w:color w:val="000000"/>
        </w:rPr>
        <w:t xml:space="preserve"> </w:t>
      </w:r>
      <w:r w:rsidR="00116B3B">
        <w:rPr>
          <w:rFonts w:ascii="Calibri" w:hAnsi="Calibri"/>
          <w:color w:val="000000"/>
        </w:rPr>
        <w:t>is the Gran Turismo 3</w:t>
      </w:r>
      <w:r w:rsidR="00573B91">
        <w:rPr>
          <w:rFonts w:ascii="Calibri" w:hAnsi="Calibri"/>
          <w:color w:val="000000"/>
        </w:rPr>
        <w:t xml:space="preserve">2. </w:t>
      </w:r>
      <w:r w:rsidR="00116B3B">
        <w:rPr>
          <w:rFonts w:ascii="Calibri" w:hAnsi="Calibri"/>
          <w:color w:val="000000"/>
        </w:rPr>
        <w:t xml:space="preserve"> </w:t>
      </w:r>
      <w:r w:rsidR="00573B91">
        <w:rPr>
          <w:rFonts w:ascii="Calibri" w:hAnsi="Calibri"/>
          <w:color w:val="000000"/>
        </w:rPr>
        <w:t>With this model, the</w:t>
      </w:r>
      <w:r w:rsidR="008B06A9">
        <w:rPr>
          <w:rFonts w:ascii="Calibri" w:hAnsi="Calibri"/>
          <w:color w:val="000000"/>
        </w:rPr>
        <w:t xml:space="preserve"> designers at </w:t>
      </w:r>
      <w:proofErr w:type="spellStart"/>
      <w:r w:rsidR="008B06A9">
        <w:rPr>
          <w:rFonts w:ascii="Calibri" w:hAnsi="Calibri"/>
          <w:color w:val="000000"/>
        </w:rPr>
        <w:t>Beneteau</w:t>
      </w:r>
      <w:proofErr w:type="spellEnd"/>
      <w:r w:rsidR="008B06A9">
        <w:rPr>
          <w:rFonts w:ascii="Calibri" w:hAnsi="Calibri"/>
          <w:color w:val="000000"/>
        </w:rPr>
        <w:t xml:space="preserve"> Power </w:t>
      </w:r>
      <w:r w:rsidR="00573B91">
        <w:rPr>
          <w:rFonts w:ascii="Calibri" w:hAnsi="Calibri"/>
          <w:color w:val="000000"/>
        </w:rPr>
        <w:t xml:space="preserve">have created the ideal entry level express cruiser. Optimised to make the best use </w:t>
      </w:r>
      <w:r w:rsidR="00F96C00">
        <w:rPr>
          <w:rFonts w:ascii="Calibri" w:hAnsi="Calibri"/>
          <w:color w:val="000000"/>
        </w:rPr>
        <w:t xml:space="preserve">of every space, </w:t>
      </w:r>
      <w:r w:rsidR="008C7EF2">
        <w:rPr>
          <w:rFonts w:ascii="Calibri" w:hAnsi="Calibri"/>
          <w:color w:val="000000"/>
        </w:rPr>
        <w:t xml:space="preserve">it </w:t>
      </w:r>
      <w:r w:rsidR="00EB7947">
        <w:rPr>
          <w:rFonts w:ascii="Calibri" w:hAnsi="Calibri"/>
          <w:color w:val="000000"/>
        </w:rPr>
        <w:t xml:space="preserve">lends itself to </w:t>
      </w:r>
      <w:r w:rsidR="00451E50">
        <w:rPr>
          <w:rFonts w:ascii="Calibri" w:hAnsi="Calibri"/>
          <w:color w:val="000000"/>
        </w:rPr>
        <w:t xml:space="preserve">usage </w:t>
      </w:r>
      <w:r w:rsidR="008C1EC5">
        <w:rPr>
          <w:rFonts w:ascii="Calibri" w:hAnsi="Calibri"/>
          <w:color w:val="000000"/>
        </w:rPr>
        <w:t>year-round</w:t>
      </w:r>
      <w:r w:rsidR="00451E50">
        <w:rPr>
          <w:rFonts w:ascii="Calibri" w:hAnsi="Calibri"/>
          <w:color w:val="000000"/>
        </w:rPr>
        <w:t xml:space="preserve"> for a variety of different activities.</w:t>
      </w:r>
    </w:p>
    <w:p w14:paraId="09F3B69D" w14:textId="0AEE1528" w:rsidR="006C4321" w:rsidRDefault="006C4321" w:rsidP="006C4321">
      <w:pPr>
        <w:rPr>
          <w:rFonts w:ascii="Calibri" w:hAnsi="Calibri"/>
          <w:color w:val="000000"/>
        </w:rPr>
      </w:pPr>
    </w:p>
    <w:p w14:paraId="6AAE4E6F" w14:textId="51E2E75C" w:rsidR="004B2BEE" w:rsidRPr="007176BF" w:rsidRDefault="00A527FD" w:rsidP="006C4321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176BF">
        <w:rPr>
          <w:rFonts w:asciiTheme="minorHAnsi" w:hAnsiTheme="minorHAnsi" w:cstheme="minorHAnsi"/>
          <w:color w:val="000000"/>
        </w:rPr>
        <w:t xml:space="preserve">Following its </w:t>
      </w:r>
      <w:r w:rsidR="009C451C" w:rsidRPr="007176BF">
        <w:rPr>
          <w:rFonts w:asciiTheme="minorHAnsi" w:hAnsiTheme="minorHAnsi" w:cstheme="minorHAnsi"/>
          <w:color w:val="000000"/>
        </w:rPr>
        <w:t>launch last year, the</w:t>
      </w:r>
      <w:r w:rsidR="00135517" w:rsidRPr="007176BF">
        <w:rPr>
          <w:rFonts w:asciiTheme="minorHAnsi" w:hAnsiTheme="minorHAnsi" w:cstheme="minorHAnsi"/>
          <w:color w:val="000000"/>
        </w:rPr>
        <w:t xml:space="preserve"> new Prestige 420</w:t>
      </w:r>
      <w:r w:rsidR="009C451C" w:rsidRPr="007176BF">
        <w:rPr>
          <w:rFonts w:asciiTheme="minorHAnsi" w:hAnsiTheme="minorHAnsi" w:cstheme="minorHAnsi"/>
          <w:color w:val="000000"/>
        </w:rPr>
        <w:t xml:space="preserve"> </w:t>
      </w:r>
      <w:r w:rsidR="00904D3A" w:rsidRPr="007176BF">
        <w:rPr>
          <w:rFonts w:asciiTheme="minorHAnsi" w:hAnsiTheme="minorHAnsi" w:cstheme="minorHAnsi"/>
          <w:color w:val="000000"/>
        </w:rPr>
        <w:t xml:space="preserve">F </w:t>
      </w:r>
      <w:r w:rsidR="009C451C" w:rsidRPr="007176BF">
        <w:rPr>
          <w:rFonts w:asciiTheme="minorHAnsi" w:hAnsiTheme="minorHAnsi" w:cstheme="minorHAnsi"/>
          <w:color w:val="000000"/>
        </w:rPr>
        <w:t xml:space="preserve">will be making its first appearance at boot. </w:t>
      </w:r>
      <w:r w:rsidR="0033688E" w:rsidRPr="007176BF">
        <w:rPr>
          <w:rFonts w:asciiTheme="minorHAnsi" w:hAnsiTheme="minorHAnsi" w:cstheme="minorHAnsi"/>
          <w:color w:val="000000" w:themeColor="text1"/>
        </w:rPr>
        <w:t xml:space="preserve">This </w:t>
      </w:r>
      <w:r w:rsidR="0033688E" w:rsidRPr="007176B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spacious</w:t>
      </w:r>
      <w:r w:rsidR="00B431D8" w:rsidRPr="007176B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,</w:t>
      </w:r>
      <w:r w:rsidR="0033688E" w:rsidRPr="007176B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high-performance </w:t>
      </w:r>
      <w:r w:rsidR="00AA09F4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flybridge </w:t>
      </w:r>
      <w:r w:rsidR="0033688E" w:rsidRPr="007176BF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cruiser </w:t>
      </w:r>
      <w:r w:rsidR="0033688E" w:rsidRPr="007176B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reflects the core values of the brand and offers </w:t>
      </w:r>
      <w:r w:rsidR="00904D3A" w:rsidRPr="007176BF">
        <w:rPr>
          <w:rFonts w:asciiTheme="minorHAnsi" w:hAnsiTheme="minorHAnsi" w:cstheme="minorHAnsi"/>
          <w:color w:val="000000" w:themeColor="text1"/>
          <w:shd w:val="clear" w:color="auto" w:fill="FFFFFF"/>
        </w:rPr>
        <w:t>light</w:t>
      </w:r>
      <w:r w:rsidR="00543C66" w:rsidRPr="007176B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904D3A" w:rsidRPr="007176B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open living </w:t>
      </w:r>
      <w:r w:rsidR="00543C66" w:rsidRPr="007176B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areas </w:t>
      </w:r>
      <w:r w:rsidR="00A61C44" w:rsidRPr="007176BF">
        <w:rPr>
          <w:rFonts w:asciiTheme="minorHAnsi" w:hAnsiTheme="minorHAnsi" w:cstheme="minorHAnsi"/>
          <w:color w:val="000000" w:themeColor="text1"/>
          <w:shd w:val="clear" w:color="auto" w:fill="FFFFFF"/>
        </w:rPr>
        <w:t>and</w:t>
      </w:r>
      <w:r w:rsidR="0033688E" w:rsidRPr="007176B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two cabins with separate entrances</w:t>
      </w:r>
      <w:r w:rsidR="00A61C44" w:rsidRPr="007176B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; </w:t>
      </w:r>
      <w:r w:rsidR="007176BF" w:rsidRPr="007176B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unique achievement on a </w:t>
      </w:r>
      <w:r w:rsidR="00662A21" w:rsidRPr="007176BF">
        <w:rPr>
          <w:rFonts w:asciiTheme="minorHAnsi" w:hAnsiTheme="minorHAnsi" w:cstheme="minorHAnsi"/>
          <w:color w:val="000000" w:themeColor="text1"/>
          <w:shd w:val="clear" w:color="auto" w:fill="FFFFFF"/>
        </w:rPr>
        <w:t>42-footer</w:t>
      </w:r>
      <w:r w:rsidR="007176BF" w:rsidRPr="007176BF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A61C44" w:rsidRPr="007176B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419A04DA" w14:textId="4CB8E4E1" w:rsidR="00A61C44" w:rsidRDefault="00A61C44" w:rsidP="006C4321">
      <w:pPr>
        <w:rPr>
          <w:rFonts w:cstheme="minorHAnsi"/>
          <w:color w:val="000000" w:themeColor="text1"/>
          <w:shd w:val="clear" w:color="auto" w:fill="FFFFFF"/>
        </w:rPr>
      </w:pPr>
    </w:p>
    <w:p w14:paraId="60FB1072" w14:textId="1E9A1E96" w:rsidR="00445D2F" w:rsidRDefault="00445D2F" w:rsidP="00445D2F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800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 addition, </w:t>
      </w:r>
      <w:proofErr w:type="spellStart"/>
      <w:r w:rsidRPr="00080038">
        <w:rPr>
          <w:rFonts w:asciiTheme="minorHAnsi" w:hAnsiTheme="minorHAnsi" w:cstheme="minorHAnsi"/>
          <w:color w:val="000000" w:themeColor="text1"/>
          <w:shd w:val="clear" w:color="auto" w:fill="FFFFFF"/>
        </w:rPr>
        <w:t>Ancasta</w:t>
      </w:r>
      <w:proofErr w:type="spellEnd"/>
      <w:r w:rsidRPr="000800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080038" w:rsidRPr="00080038">
        <w:rPr>
          <w:rFonts w:asciiTheme="minorHAnsi" w:hAnsiTheme="minorHAnsi" w:cstheme="minorHAnsi"/>
          <w:color w:val="000000" w:themeColor="text1"/>
          <w:shd w:val="clear" w:color="auto" w:fill="FFFFFF"/>
        </w:rPr>
        <w:t>is</w:t>
      </w:r>
      <w:r w:rsidRPr="000800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now taking appointments to view the other models in the </w:t>
      </w:r>
      <w:proofErr w:type="spellStart"/>
      <w:r w:rsidRPr="00080038">
        <w:rPr>
          <w:rFonts w:asciiTheme="minorHAnsi" w:hAnsiTheme="minorHAnsi" w:cstheme="minorHAnsi"/>
          <w:color w:val="000000" w:themeColor="text1"/>
          <w:shd w:val="clear" w:color="auto" w:fill="FFFFFF"/>
        </w:rPr>
        <w:t>Beneteau</w:t>
      </w:r>
      <w:proofErr w:type="spellEnd"/>
      <w:r w:rsidRPr="0008003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Power and Prestige Motor Yachts </w:t>
      </w:r>
      <w:r w:rsidR="00080038" w:rsidRPr="00080038">
        <w:rPr>
          <w:rFonts w:asciiTheme="minorHAnsi" w:hAnsiTheme="minorHAnsi" w:cstheme="minorHAnsi"/>
          <w:color w:val="000000" w:themeColor="text1"/>
          <w:shd w:val="clear" w:color="auto" w:fill="FFFFFF"/>
        </w:rPr>
        <w:t>ranges including:</w:t>
      </w:r>
    </w:p>
    <w:p w14:paraId="19942B46" w14:textId="644CDA8B" w:rsidR="000F0A11" w:rsidRDefault="000F0A11" w:rsidP="00445D2F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368F696" w14:textId="5FED26F0" w:rsidR="000F0A11" w:rsidRDefault="000F0A11" w:rsidP="00445D2F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Prestige 680 S</w:t>
      </w:r>
    </w:p>
    <w:p w14:paraId="27FBB236" w14:textId="4C696AF8" w:rsidR="000F0A11" w:rsidRDefault="000F0A11" w:rsidP="00445D2F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Prestige 630 S</w:t>
      </w:r>
    </w:p>
    <w:p w14:paraId="03398E1B" w14:textId="05BCC6B1" w:rsidR="00345997" w:rsidRDefault="00345997" w:rsidP="00445D2F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Prestige 590</w:t>
      </w:r>
      <w:r w:rsidR="00AA09F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="00AA09F4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- Best Boat Awards 2019 – Fin</w:t>
      </w:r>
      <w:r w:rsidR="00AA09F4">
        <w:rPr>
          <w:rFonts w:asciiTheme="minorHAnsi" w:hAnsiTheme="minorHAnsi" w:cstheme="minorHAnsi"/>
          <w:color w:val="000000" w:themeColor="text1"/>
          <w:shd w:val="clear" w:color="auto" w:fill="FFFFFF"/>
        </w:rPr>
        <w:t>alist</w:t>
      </w:r>
    </w:p>
    <w:p w14:paraId="188467CB" w14:textId="60EDE84E" w:rsidR="00AA09F4" w:rsidRDefault="00AA09F4" w:rsidP="00445D2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Prestige 520 F</w:t>
      </w:r>
    </w:p>
    <w:p w14:paraId="21F5DA0B" w14:textId="6FBAAC70" w:rsidR="00C73957" w:rsidRDefault="00C73957" w:rsidP="00445D2F">
      <w:pPr>
        <w:rPr>
          <w:rFonts w:asciiTheme="minorHAnsi" w:hAnsiTheme="minorHAnsi" w:cstheme="minorHAnsi"/>
          <w:color w:val="000000" w:themeColor="text1"/>
        </w:rPr>
      </w:pPr>
    </w:p>
    <w:p w14:paraId="677639B9" w14:textId="5CAB3076" w:rsidR="00C73957" w:rsidRDefault="00C73957" w:rsidP="00445D2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Swift Trawler 47</w:t>
      </w:r>
    </w:p>
    <w:p w14:paraId="2E6EF590" w14:textId="0D999856" w:rsidR="006E6008" w:rsidRDefault="006E6008" w:rsidP="00445D2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Swift Trawler 30</w:t>
      </w:r>
    </w:p>
    <w:p w14:paraId="5875D3D0" w14:textId="3C9C13A5" w:rsidR="006E6008" w:rsidRDefault="006E6008" w:rsidP="00445D2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Gran Turismo 50 </w:t>
      </w:r>
      <w:proofErr w:type="spellStart"/>
      <w:r>
        <w:rPr>
          <w:rFonts w:asciiTheme="minorHAnsi" w:hAnsiTheme="minorHAnsi" w:cstheme="minorHAnsi"/>
          <w:color w:val="000000" w:themeColor="text1"/>
        </w:rPr>
        <w:t>Sportfly</w:t>
      </w:r>
      <w:proofErr w:type="spellEnd"/>
    </w:p>
    <w:p w14:paraId="4AAA6FEA" w14:textId="3A3CCFF6" w:rsidR="006E6008" w:rsidRDefault="006E6008" w:rsidP="00445D2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Gran Turismo 40</w:t>
      </w:r>
    </w:p>
    <w:p w14:paraId="474C9B9F" w14:textId="77777777" w:rsidR="00445D2F" w:rsidRPr="006E5948" w:rsidRDefault="00445D2F" w:rsidP="006C4321">
      <w:pPr>
        <w:rPr>
          <w:rFonts w:asciiTheme="minorHAnsi" w:hAnsiTheme="minorHAnsi" w:cstheme="minorHAnsi"/>
          <w:color w:val="000000" w:themeColor="text1"/>
        </w:rPr>
      </w:pPr>
    </w:p>
    <w:p w14:paraId="13B4E6B4" w14:textId="58D8AE3C" w:rsidR="00A24D8E" w:rsidRPr="009424D3" w:rsidRDefault="000243C2" w:rsidP="002140D1">
      <w:pPr>
        <w:rPr>
          <w:rFonts w:ascii="Calibri" w:hAnsi="Calibri"/>
          <w:color w:val="000000" w:themeColor="text1"/>
        </w:rPr>
      </w:pPr>
      <w:proofErr w:type="spellStart"/>
      <w:r w:rsidRPr="005702E3">
        <w:rPr>
          <w:rFonts w:ascii="Calibri" w:hAnsi="Calibri"/>
          <w:color w:val="000000"/>
        </w:rPr>
        <w:t>Ancasta</w:t>
      </w:r>
      <w:proofErr w:type="spellEnd"/>
      <w:r w:rsidRPr="005702E3">
        <w:rPr>
          <w:rFonts w:ascii="Calibri" w:hAnsi="Calibri"/>
          <w:color w:val="000000"/>
        </w:rPr>
        <w:t xml:space="preserve"> is </w:t>
      </w:r>
      <w:r>
        <w:rPr>
          <w:rFonts w:ascii="Calibri" w:hAnsi="Calibri"/>
          <w:color w:val="000000"/>
        </w:rPr>
        <w:t xml:space="preserve">also </w:t>
      </w:r>
      <w:r w:rsidRPr="005702E3">
        <w:rPr>
          <w:rFonts w:ascii="Calibri" w:hAnsi="Calibri"/>
          <w:color w:val="000000"/>
        </w:rPr>
        <w:t xml:space="preserve">offering a VIP service to </w:t>
      </w:r>
      <w:r>
        <w:rPr>
          <w:rFonts w:ascii="Calibri" w:hAnsi="Calibri"/>
          <w:color w:val="000000"/>
        </w:rPr>
        <w:t>clients wishing</w:t>
      </w:r>
      <w:r w:rsidRPr="005702E3">
        <w:rPr>
          <w:rFonts w:ascii="Calibri" w:hAnsi="Calibri"/>
          <w:color w:val="FF0000"/>
        </w:rPr>
        <w:t> </w:t>
      </w:r>
      <w:r w:rsidRPr="009424D3">
        <w:rPr>
          <w:rFonts w:ascii="Calibri" w:hAnsi="Calibri"/>
          <w:color w:val="000000" w:themeColor="text1"/>
        </w:rPr>
        <w:t>to visit </w:t>
      </w:r>
      <w:r w:rsidRPr="005702E3">
        <w:rPr>
          <w:rFonts w:ascii="Calibri" w:hAnsi="Calibri"/>
          <w:color w:val="000000"/>
        </w:rPr>
        <w:t>the</w:t>
      </w:r>
      <w:r>
        <w:rPr>
          <w:rFonts w:ascii="Calibri" w:hAnsi="Calibri"/>
          <w:color w:val="000000"/>
        </w:rPr>
        <w:t xml:space="preserve"> show </w:t>
      </w:r>
      <w:r w:rsidRPr="005702E3">
        <w:rPr>
          <w:rFonts w:ascii="Calibri" w:hAnsi="Calibri"/>
          <w:color w:val="000000"/>
        </w:rPr>
        <w:t>to ensure a great experience</w:t>
      </w:r>
      <w:r>
        <w:rPr>
          <w:rFonts w:ascii="Calibri" w:hAnsi="Calibri"/>
          <w:color w:val="000000"/>
        </w:rPr>
        <w:t xml:space="preserve">. </w:t>
      </w:r>
      <w:r w:rsidR="00934AE5" w:rsidRPr="005702E3">
        <w:rPr>
          <w:rFonts w:ascii="Calibri" w:hAnsi="Calibri"/>
          <w:color w:val="000000"/>
        </w:rPr>
        <w:t xml:space="preserve">UK buyers are encouraged to contact </w:t>
      </w:r>
      <w:proofErr w:type="spellStart"/>
      <w:r w:rsidR="00934AE5" w:rsidRPr="005702E3">
        <w:rPr>
          <w:rFonts w:ascii="Calibri" w:hAnsi="Calibri"/>
          <w:color w:val="000000"/>
        </w:rPr>
        <w:t>Ancasta</w:t>
      </w:r>
      <w:proofErr w:type="spellEnd"/>
      <w:r w:rsidR="00934AE5" w:rsidRPr="005702E3">
        <w:rPr>
          <w:rFonts w:ascii="Calibri" w:hAnsi="Calibri"/>
          <w:color w:val="000000"/>
        </w:rPr>
        <w:t xml:space="preserve"> International Boat Sales </w:t>
      </w:r>
      <w:r w:rsidR="00934AE5" w:rsidRPr="00572EEA">
        <w:rPr>
          <w:rFonts w:ascii="Calibri" w:hAnsi="Calibri"/>
          <w:color w:val="000000" w:themeColor="text1"/>
        </w:rPr>
        <w:t>(+44 (0)</w:t>
      </w:r>
      <w:r w:rsidR="00934AE5" w:rsidRPr="005702E3">
        <w:rPr>
          <w:rFonts w:ascii="Calibri" w:hAnsi="Calibri"/>
          <w:color w:val="000000"/>
        </w:rPr>
        <w:t xml:space="preserve">2380 450 000, www.ancasta.com) as soon as possible for help arranging their trip and to book appointments to view </w:t>
      </w:r>
      <w:r w:rsidR="00934AE5" w:rsidRPr="00572EEA">
        <w:rPr>
          <w:rFonts w:ascii="Calibri" w:hAnsi="Calibri"/>
          <w:color w:val="000000" w:themeColor="text1"/>
        </w:rPr>
        <w:t xml:space="preserve">their selected </w:t>
      </w:r>
      <w:r w:rsidR="00934AE5" w:rsidRPr="005702E3">
        <w:rPr>
          <w:rFonts w:ascii="Calibri" w:hAnsi="Calibri"/>
          <w:color w:val="000000"/>
        </w:rPr>
        <w:t>models on show.</w:t>
      </w:r>
    </w:p>
    <w:p w14:paraId="001BB2FE" w14:textId="30BAFD53" w:rsidR="002140D1" w:rsidRPr="005702E3" w:rsidRDefault="002140D1" w:rsidP="002140D1">
      <w:pPr>
        <w:rPr>
          <w:rFonts w:ascii="Calibri" w:hAnsi="Calibri"/>
          <w:color w:val="000000"/>
        </w:rPr>
      </w:pPr>
      <w:r w:rsidRPr="005702E3">
        <w:rPr>
          <w:rFonts w:ascii="Calibri" w:hAnsi="Calibri"/>
          <w:color w:val="000000"/>
        </w:rPr>
        <w:t> </w:t>
      </w:r>
    </w:p>
    <w:p w14:paraId="4F39C33F" w14:textId="77777777" w:rsidR="005B13D4" w:rsidRDefault="005B13D4" w:rsidP="002140D1">
      <w:pPr>
        <w:rPr>
          <w:rFonts w:ascii="Calibri" w:hAnsi="Calibri"/>
          <w:color w:val="000000"/>
        </w:rPr>
      </w:pPr>
    </w:p>
    <w:p w14:paraId="41AE7072" w14:textId="71F7EC86" w:rsidR="002140D1" w:rsidRPr="005702E3" w:rsidRDefault="002140D1" w:rsidP="002140D1">
      <w:pPr>
        <w:rPr>
          <w:rFonts w:ascii="Calibri" w:hAnsi="Calibri"/>
          <w:color w:val="000000"/>
        </w:rPr>
      </w:pPr>
      <w:bookmarkStart w:id="0" w:name="_GoBack"/>
      <w:bookmarkEnd w:id="0"/>
      <w:proofErr w:type="spellStart"/>
      <w:r w:rsidRPr="005702E3">
        <w:rPr>
          <w:rFonts w:ascii="Calibri" w:hAnsi="Calibri"/>
          <w:color w:val="000000"/>
        </w:rPr>
        <w:t>Ancasta</w:t>
      </w:r>
      <w:proofErr w:type="spellEnd"/>
      <w:r w:rsidRPr="005702E3">
        <w:rPr>
          <w:rFonts w:ascii="Calibri" w:hAnsi="Calibri"/>
          <w:color w:val="000000"/>
        </w:rPr>
        <w:t xml:space="preserve"> is always ready to discuss its innovative ownership solutions which range from the traditional route to Shared Ownership, Financed Ownership, and </w:t>
      </w:r>
      <w:proofErr w:type="spellStart"/>
      <w:r w:rsidRPr="005702E3">
        <w:rPr>
          <w:rFonts w:ascii="Calibri" w:hAnsi="Calibri"/>
          <w:color w:val="000000"/>
        </w:rPr>
        <w:t>Navigare</w:t>
      </w:r>
      <w:proofErr w:type="spellEnd"/>
      <w:r w:rsidRPr="005702E3">
        <w:rPr>
          <w:rFonts w:ascii="Calibri" w:hAnsi="Calibri"/>
          <w:color w:val="000000"/>
        </w:rPr>
        <w:t xml:space="preserve"> Yacht and Lifestyle Investment Programs. Boat ownership is more accessible now than ever before.</w:t>
      </w:r>
    </w:p>
    <w:p w14:paraId="52F66B13" w14:textId="32B35471" w:rsidR="002140D1" w:rsidRPr="005702E3" w:rsidRDefault="002140D1" w:rsidP="002140D1">
      <w:pPr>
        <w:rPr>
          <w:rFonts w:ascii="Calibri" w:hAnsi="Calibri"/>
          <w:color w:val="000000"/>
        </w:rPr>
      </w:pPr>
      <w:r w:rsidRPr="005702E3">
        <w:rPr>
          <w:rFonts w:ascii="Calibri" w:hAnsi="Calibri"/>
          <w:color w:val="000000"/>
        </w:rPr>
        <w:t> </w:t>
      </w:r>
    </w:p>
    <w:p w14:paraId="52768ED2" w14:textId="1939E27B" w:rsidR="002140D1" w:rsidRPr="00512672" w:rsidRDefault="00512672" w:rsidP="002140D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To book an appointment for any of </w:t>
      </w:r>
      <w:proofErr w:type="spellStart"/>
      <w:r>
        <w:rPr>
          <w:rFonts w:asciiTheme="minorHAnsi" w:hAnsiTheme="minorHAnsi" w:cstheme="minorHAnsi"/>
          <w:color w:val="000000" w:themeColor="text1"/>
        </w:rPr>
        <w:t>Ancasta’s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="006E6008">
        <w:rPr>
          <w:rFonts w:asciiTheme="minorHAnsi" w:hAnsiTheme="minorHAnsi" w:cstheme="minorHAnsi"/>
          <w:color w:val="000000" w:themeColor="text1"/>
        </w:rPr>
        <w:t>extensive selection</w:t>
      </w:r>
      <w:r>
        <w:rPr>
          <w:rFonts w:asciiTheme="minorHAnsi" w:hAnsiTheme="minorHAnsi" w:cstheme="minorHAnsi"/>
          <w:color w:val="000000" w:themeColor="text1"/>
        </w:rPr>
        <w:t xml:space="preserve"> or </w:t>
      </w:r>
      <w:r>
        <w:rPr>
          <w:rFonts w:ascii="Calibri" w:hAnsi="Calibri"/>
          <w:color w:val="000000"/>
        </w:rPr>
        <w:t>f</w:t>
      </w:r>
      <w:r w:rsidR="002140D1" w:rsidRPr="005702E3">
        <w:rPr>
          <w:rFonts w:ascii="Calibri" w:hAnsi="Calibri"/>
          <w:color w:val="000000"/>
        </w:rPr>
        <w:t xml:space="preserve">or the full list of boats </w:t>
      </w:r>
      <w:r>
        <w:rPr>
          <w:rFonts w:ascii="Calibri" w:hAnsi="Calibri"/>
          <w:color w:val="000000"/>
        </w:rPr>
        <w:t>on show</w:t>
      </w:r>
      <w:r w:rsidR="002140D1" w:rsidRPr="005702E3">
        <w:rPr>
          <w:rFonts w:ascii="Calibri" w:hAnsi="Calibri"/>
          <w:color w:val="000000"/>
        </w:rPr>
        <w:t xml:space="preserve"> visit </w:t>
      </w:r>
      <w:hyperlink r:id="rId7" w:history="1">
        <w:r w:rsidR="002140D1" w:rsidRPr="005702E3">
          <w:rPr>
            <w:rFonts w:ascii="Calibri" w:hAnsi="Calibri"/>
            <w:color w:val="800080"/>
            <w:u w:val="single"/>
          </w:rPr>
          <w:t>https://ancasta.com/events/dusseldorf-boat-show-2020/</w:t>
        </w:r>
      </w:hyperlink>
    </w:p>
    <w:p w14:paraId="2951DCBE" w14:textId="77777777" w:rsidR="002140D1" w:rsidRPr="00EA7DB9" w:rsidRDefault="002140D1" w:rsidP="002140D1">
      <w:pPr>
        <w:rPr>
          <w:rFonts w:ascii="Calibri" w:hAnsi="Calibri"/>
          <w:color w:val="000000"/>
        </w:rPr>
      </w:pPr>
      <w:r w:rsidRPr="00EA7DB9">
        <w:rPr>
          <w:rFonts w:ascii="Calibri" w:hAnsi="Calibri"/>
          <w:color w:val="000000"/>
        </w:rPr>
        <w:t> </w:t>
      </w:r>
    </w:p>
    <w:p w14:paraId="448E1F51" w14:textId="77777777" w:rsidR="002140D1" w:rsidRPr="00EA7DB9" w:rsidRDefault="002140D1" w:rsidP="002140D1"/>
    <w:p w14:paraId="5704921E" w14:textId="6566711F" w:rsidR="00057331" w:rsidRDefault="00057331" w:rsidP="000573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Ends</w:t>
      </w:r>
    </w:p>
    <w:p w14:paraId="2056B039" w14:textId="77777777" w:rsidR="00934AE5" w:rsidRDefault="00934AE5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64EB607E" w14:textId="2BE58CC8" w:rsidR="00744258" w:rsidRDefault="00744258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82C44AE" w14:textId="3553AD0A" w:rsidR="00661B4A" w:rsidRDefault="00661B4A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77628847" w14:textId="77777777" w:rsidR="00661B4A" w:rsidRDefault="00661B4A" w:rsidP="00744258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8" w:history="1">
        <w:r w:rsidRPr="00E5343B">
          <w:rPr>
            <w:rStyle w:val="Hyperlink"/>
            <w:rFonts w:ascii="Calibri Light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34E19C5D" w14:textId="77777777" w:rsidR="00744258" w:rsidRDefault="00744258" w:rsidP="00744258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4E38666A" w14:textId="77777777" w:rsidR="00744258" w:rsidRPr="00103CE6" w:rsidRDefault="00744258" w:rsidP="00744258">
      <w:pPr>
        <w:rPr>
          <w:rFonts w:ascii="Calibri" w:hAnsi="Calibri" w:cs="Calibri"/>
          <w:color w:val="000000"/>
        </w:rPr>
      </w:pPr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>About Ancasta International Boat Sales</w:t>
      </w:r>
    </w:p>
    <w:p w14:paraId="64BDC70C" w14:textId="543B9E0E" w:rsidR="00744258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Ancasta International Boat Sales has 17 offices across Europe.</w:t>
      </w:r>
    </w:p>
    <w:p w14:paraId="0E2B6930" w14:textId="5C868C87" w:rsidR="003145C5" w:rsidRPr="00103CE6" w:rsidRDefault="003145C5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Ancasta Race Boats is a specialist branch of Ancasta International focusing on performance yachts.</w:t>
      </w:r>
    </w:p>
    <w:p w14:paraId="5F8A0FB1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Ancasta is the largest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Beneteau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Power and Sail dealer in the UK.</w:t>
      </w:r>
    </w:p>
    <w:p w14:paraId="4E88EE90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Ancasta is the largest UK dealer for Prestige Luxury Motor Yachts dealer and Prestige Yachts in the Balearics.</w:t>
      </w:r>
    </w:p>
    <w:p w14:paraId="7634EE6A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Ancasta is exclusive UK dealer for Lagoon Catamarans.</w:t>
      </w:r>
    </w:p>
    <w:p w14:paraId="67AB4C1F" w14:textId="583E0B05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In addition</w:t>
      </w:r>
      <w:r w:rsidR="008476CD">
        <w:rPr>
          <w:rFonts w:ascii="Calibri Light" w:hAnsi="Calibri Light" w:cs="Calibri Light"/>
          <w:color w:val="000000"/>
          <w:sz w:val="20"/>
          <w:szCs w:val="20"/>
        </w:rPr>
        <w:t>,</w:t>
      </w: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Ancasta is a new boat dealer for CNB Yacht Builders and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McConaghy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Yachts.</w:t>
      </w:r>
    </w:p>
    <w:p w14:paraId="31942598" w14:textId="77777777" w:rsidR="00744258" w:rsidRPr="00103CE6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The Ancasta Group incorporates Hamble Yacht Services Refit &amp; Repair and Advanced Rigging and Hydraulics, both operating from Port Hamble.</w:t>
      </w:r>
    </w:p>
    <w:p w14:paraId="1B72F404" w14:textId="77777777" w:rsidR="00744258" w:rsidRDefault="00744258" w:rsidP="00744258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For more information on Ancasta visit </w:t>
      </w:r>
      <w:hyperlink r:id="rId9" w:history="1">
        <w:r w:rsidRPr="00103CE6">
          <w:rPr>
            <w:rFonts w:ascii="Calibri Light" w:hAnsi="Calibri Light" w:cs="Calibri Light"/>
            <w:color w:val="000000"/>
            <w:sz w:val="20"/>
            <w:szCs w:val="20"/>
          </w:rPr>
          <w:t>www.ancasta.com</w:t>
        </w:r>
      </w:hyperlink>
    </w:p>
    <w:p w14:paraId="227B07EA" w14:textId="77777777" w:rsidR="00744258" w:rsidRPr="00792B8F" w:rsidRDefault="00744258" w:rsidP="00084689">
      <w:pPr>
        <w:rPr>
          <w:rFonts w:cstheme="minorHAnsi"/>
          <w:bCs/>
          <w:color w:val="353535"/>
          <w:lang w:val="en-US"/>
        </w:rPr>
      </w:pPr>
    </w:p>
    <w:p w14:paraId="06F91CDA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236191F4" w14:textId="504B1CC5" w:rsidR="00084689" w:rsidRPr="000446F1" w:rsidRDefault="00084689" w:rsidP="00084689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Media enquiries via </w:t>
      </w:r>
      <w:r w:rsidR="00992A21" w:rsidRPr="000446F1">
        <w:rPr>
          <w:rFonts w:cstheme="minorHAnsi"/>
          <w:bCs/>
          <w:color w:val="353535"/>
          <w:sz w:val="20"/>
          <w:szCs w:val="20"/>
          <w:lang w:val="en-US"/>
        </w:rPr>
        <w:t>MAA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: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 Hart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–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 </w:t>
      </w:r>
      <w:proofErr w:type="spellStart"/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A66EE" w14:textId="77777777" w:rsidR="00D1473F" w:rsidRDefault="00D1473F" w:rsidP="008F05A7">
      <w:r>
        <w:separator/>
      </w:r>
    </w:p>
  </w:endnote>
  <w:endnote w:type="continuationSeparator" w:id="0">
    <w:p w14:paraId="7BEC9FB1" w14:textId="77777777" w:rsidR="00D1473F" w:rsidRDefault="00D1473F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3DE18" w14:textId="77777777" w:rsidR="00D1473F" w:rsidRDefault="00D1473F" w:rsidP="008F05A7">
      <w:r>
        <w:separator/>
      </w:r>
    </w:p>
  </w:footnote>
  <w:footnote w:type="continuationSeparator" w:id="0">
    <w:p w14:paraId="40AF0A73" w14:textId="77777777" w:rsidR="00D1473F" w:rsidRDefault="00D1473F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F9D"/>
    <w:rsid w:val="00002BC9"/>
    <w:rsid w:val="00010635"/>
    <w:rsid w:val="0001084C"/>
    <w:rsid w:val="000209DF"/>
    <w:rsid w:val="000243C2"/>
    <w:rsid w:val="00030EB6"/>
    <w:rsid w:val="00040C14"/>
    <w:rsid w:val="000446F1"/>
    <w:rsid w:val="00044B08"/>
    <w:rsid w:val="000474BB"/>
    <w:rsid w:val="00051B01"/>
    <w:rsid w:val="00057331"/>
    <w:rsid w:val="000648D9"/>
    <w:rsid w:val="000655E8"/>
    <w:rsid w:val="00080038"/>
    <w:rsid w:val="000804FE"/>
    <w:rsid w:val="00084689"/>
    <w:rsid w:val="000A1FCD"/>
    <w:rsid w:val="000B2E15"/>
    <w:rsid w:val="000B6885"/>
    <w:rsid w:val="000B6E00"/>
    <w:rsid w:val="000C1244"/>
    <w:rsid w:val="000C7629"/>
    <w:rsid w:val="000E2E95"/>
    <w:rsid w:val="000E4E6F"/>
    <w:rsid w:val="000F0A11"/>
    <w:rsid w:val="00110030"/>
    <w:rsid w:val="001143AA"/>
    <w:rsid w:val="00116B3B"/>
    <w:rsid w:val="001264EF"/>
    <w:rsid w:val="00135517"/>
    <w:rsid w:val="00137684"/>
    <w:rsid w:val="00143147"/>
    <w:rsid w:val="0014370E"/>
    <w:rsid w:val="001478AB"/>
    <w:rsid w:val="00162F35"/>
    <w:rsid w:val="0017325D"/>
    <w:rsid w:val="00182699"/>
    <w:rsid w:val="001A4B31"/>
    <w:rsid w:val="001B40A4"/>
    <w:rsid w:val="001C16A5"/>
    <w:rsid w:val="001C181D"/>
    <w:rsid w:val="001C31BF"/>
    <w:rsid w:val="001C4533"/>
    <w:rsid w:val="001D365F"/>
    <w:rsid w:val="001F1B7A"/>
    <w:rsid w:val="001F5674"/>
    <w:rsid w:val="002031D5"/>
    <w:rsid w:val="00212933"/>
    <w:rsid w:val="002140D1"/>
    <w:rsid w:val="00216E4E"/>
    <w:rsid w:val="00222186"/>
    <w:rsid w:val="00225732"/>
    <w:rsid w:val="002319FB"/>
    <w:rsid w:val="002327AF"/>
    <w:rsid w:val="00242A75"/>
    <w:rsid w:val="00257C9C"/>
    <w:rsid w:val="0026507F"/>
    <w:rsid w:val="00270C14"/>
    <w:rsid w:val="00284FEF"/>
    <w:rsid w:val="00285A18"/>
    <w:rsid w:val="00296867"/>
    <w:rsid w:val="002B33D1"/>
    <w:rsid w:val="002B401B"/>
    <w:rsid w:val="002D251A"/>
    <w:rsid w:val="002D3F1B"/>
    <w:rsid w:val="002E532C"/>
    <w:rsid w:val="00311FF4"/>
    <w:rsid w:val="003145C5"/>
    <w:rsid w:val="0032069C"/>
    <w:rsid w:val="00323775"/>
    <w:rsid w:val="003259EC"/>
    <w:rsid w:val="003323EA"/>
    <w:rsid w:val="00333160"/>
    <w:rsid w:val="0033688E"/>
    <w:rsid w:val="00344A9E"/>
    <w:rsid w:val="00345997"/>
    <w:rsid w:val="00346A93"/>
    <w:rsid w:val="003508BD"/>
    <w:rsid w:val="003715C4"/>
    <w:rsid w:val="0037608E"/>
    <w:rsid w:val="00383D3B"/>
    <w:rsid w:val="003856B3"/>
    <w:rsid w:val="00391A8B"/>
    <w:rsid w:val="003B13B6"/>
    <w:rsid w:val="003B4C8B"/>
    <w:rsid w:val="003B7FD0"/>
    <w:rsid w:val="003D1789"/>
    <w:rsid w:val="003D63D9"/>
    <w:rsid w:val="003E2B91"/>
    <w:rsid w:val="003E4FF5"/>
    <w:rsid w:val="003F7DE4"/>
    <w:rsid w:val="0040682F"/>
    <w:rsid w:val="00407DBB"/>
    <w:rsid w:val="0041326A"/>
    <w:rsid w:val="0041572C"/>
    <w:rsid w:val="00424185"/>
    <w:rsid w:val="00424584"/>
    <w:rsid w:val="004328E2"/>
    <w:rsid w:val="00432B4C"/>
    <w:rsid w:val="00436F81"/>
    <w:rsid w:val="0043718C"/>
    <w:rsid w:val="00442A38"/>
    <w:rsid w:val="00445290"/>
    <w:rsid w:val="00445C63"/>
    <w:rsid w:val="00445D2F"/>
    <w:rsid w:val="00447947"/>
    <w:rsid w:val="00451E50"/>
    <w:rsid w:val="0047570B"/>
    <w:rsid w:val="00477A93"/>
    <w:rsid w:val="00492DD8"/>
    <w:rsid w:val="004A56FC"/>
    <w:rsid w:val="004B2BEE"/>
    <w:rsid w:val="004B7387"/>
    <w:rsid w:val="004C1119"/>
    <w:rsid w:val="004C6C0B"/>
    <w:rsid w:val="004C732F"/>
    <w:rsid w:val="004F6298"/>
    <w:rsid w:val="00502D44"/>
    <w:rsid w:val="00512672"/>
    <w:rsid w:val="00517B11"/>
    <w:rsid w:val="00521AAB"/>
    <w:rsid w:val="00522380"/>
    <w:rsid w:val="00543C66"/>
    <w:rsid w:val="005460CB"/>
    <w:rsid w:val="00550CDF"/>
    <w:rsid w:val="00550DF4"/>
    <w:rsid w:val="005515EC"/>
    <w:rsid w:val="00553B36"/>
    <w:rsid w:val="005558E2"/>
    <w:rsid w:val="0056158B"/>
    <w:rsid w:val="00563A68"/>
    <w:rsid w:val="00571E73"/>
    <w:rsid w:val="00572EEA"/>
    <w:rsid w:val="00573B91"/>
    <w:rsid w:val="0057567F"/>
    <w:rsid w:val="00595D2A"/>
    <w:rsid w:val="0059623F"/>
    <w:rsid w:val="005A0227"/>
    <w:rsid w:val="005B13D4"/>
    <w:rsid w:val="005B36F0"/>
    <w:rsid w:val="005C2BC4"/>
    <w:rsid w:val="005C4DB2"/>
    <w:rsid w:val="005C66E9"/>
    <w:rsid w:val="005E147D"/>
    <w:rsid w:val="005F445C"/>
    <w:rsid w:val="00636169"/>
    <w:rsid w:val="00640F5A"/>
    <w:rsid w:val="00645541"/>
    <w:rsid w:val="006501DE"/>
    <w:rsid w:val="00650A1A"/>
    <w:rsid w:val="00655721"/>
    <w:rsid w:val="00661B4A"/>
    <w:rsid w:val="00661F24"/>
    <w:rsid w:val="00662A21"/>
    <w:rsid w:val="0068008F"/>
    <w:rsid w:val="00684319"/>
    <w:rsid w:val="00685C11"/>
    <w:rsid w:val="0069020D"/>
    <w:rsid w:val="006B0AF4"/>
    <w:rsid w:val="006B0ECA"/>
    <w:rsid w:val="006B1CD1"/>
    <w:rsid w:val="006B5780"/>
    <w:rsid w:val="006C4321"/>
    <w:rsid w:val="006C5935"/>
    <w:rsid w:val="006D23B3"/>
    <w:rsid w:val="006D769F"/>
    <w:rsid w:val="006E285E"/>
    <w:rsid w:val="006E5948"/>
    <w:rsid w:val="006E6008"/>
    <w:rsid w:val="007048AB"/>
    <w:rsid w:val="00715640"/>
    <w:rsid w:val="007176BF"/>
    <w:rsid w:val="007177B6"/>
    <w:rsid w:val="0071794E"/>
    <w:rsid w:val="00722FEB"/>
    <w:rsid w:val="00733AA5"/>
    <w:rsid w:val="007413E1"/>
    <w:rsid w:val="0074287E"/>
    <w:rsid w:val="007429FD"/>
    <w:rsid w:val="00744258"/>
    <w:rsid w:val="00761C88"/>
    <w:rsid w:val="00765B2D"/>
    <w:rsid w:val="00773F94"/>
    <w:rsid w:val="00792B8F"/>
    <w:rsid w:val="00794FD7"/>
    <w:rsid w:val="00796B2F"/>
    <w:rsid w:val="007B3924"/>
    <w:rsid w:val="007B7F15"/>
    <w:rsid w:val="007C6B1B"/>
    <w:rsid w:val="007C78E4"/>
    <w:rsid w:val="007D3705"/>
    <w:rsid w:val="007E1943"/>
    <w:rsid w:val="007E56AC"/>
    <w:rsid w:val="007E7322"/>
    <w:rsid w:val="007F0324"/>
    <w:rsid w:val="007F527B"/>
    <w:rsid w:val="007F73A5"/>
    <w:rsid w:val="00810BFD"/>
    <w:rsid w:val="00812B1C"/>
    <w:rsid w:val="00816AFA"/>
    <w:rsid w:val="00817BDF"/>
    <w:rsid w:val="008343F7"/>
    <w:rsid w:val="00834A1C"/>
    <w:rsid w:val="008362C6"/>
    <w:rsid w:val="00837F81"/>
    <w:rsid w:val="008475FE"/>
    <w:rsid w:val="008476CD"/>
    <w:rsid w:val="00860E37"/>
    <w:rsid w:val="00866419"/>
    <w:rsid w:val="00866AF1"/>
    <w:rsid w:val="008B06A9"/>
    <w:rsid w:val="008B2A91"/>
    <w:rsid w:val="008B7157"/>
    <w:rsid w:val="008C1EC5"/>
    <w:rsid w:val="008C7EF2"/>
    <w:rsid w:val="008D0E9F"/>
    <w:rsid w:val="008D2383"/>
    <w:rsid w:val="008F05A7"/>
    <w:rsid w:val="00904D3A"/>
    <w:rsid w:val="00910333"/>
    <w:rsid w:val="0091214D"/>
    <w:rsid w:val="00932D6D"/>
    <w:rsid w:val="00934AE5"/>
    <w:rsid w:val="00935E92"/>
    <w:rsid w:val="009424D3"/>
    <w:rsid w:val="00942CC7"/>
    <w:rsid w:val="009708FB"/>
    <w:rsid w:val="00971B1C"/>
    <w:rsid w:val="00972328"/>
    <w:rsid w:val="00973027"/>
    <w:rsid w:val="00992A21"/>
    <w:rsid w:val="00993A49"/>
    <w:rsid w:val="00995D3A"/>
    <w:rsid w:val="009A1A08"/>
    <w:rsid w:val="009A3BFB"/>
    <w:rsid w:val="009B1A88"/>
    <w:rsid w:val="009C451C"/>
    <w:rsid w:val="009C5DD2"/>
    <w:rsid w:val="009C5E22"/>
    <w:rsid w:val="009F003E"/>
    <w:rsid w:val="009F0A36"/>
    <w:rsid w:val="00A00E87"/>
    <w:rsid w:val="00A15047"/>
    <w:rsid w:val="00A24D8E"/>
    <w:rsid w:val="00A324DA"/>
    <w:rsid w:val="00A32F9D"/>
    <w:rsid w:val="00A442FB"/>
    <w:rsid w:val="00A46968"/>
    <w:rsid w:val="00A512AA"/>
    <w:rsid w:val="00A527FD"/>
    <w:rsid w:val="00A61C44"/>
    <w:rsid w:val="00A76377"/>
    <w:rsid w:val="00A8181A"/>
    <w:rsid w:val="00A81F1D"/>
    <w:rsid w:val="00A823E9"/>
    <w:rsid w:val="00A94EA1"/>
    <w:rsid w:val="00A9601A"/>
    <w:rsid w:val="00A97667"/>
    <w:rsid w:val="00AA09F4"/>
    <w:rsid w:val="00AA61B5"/>
    <w:rsid w:val="00AB6FBE"/>
    <w:rsid w:val="00AC1960"/>
    <w:rsid w:val="00AC4478"/>
    <w:rsid w:val="00AC67FC"/>
    <w:rsid w:val="00AC724C"/>
    <w:rsid w:val="00AD1A05"/>
    <w:rsid w:val="00AD40E3"/>
    <w:rsid w:val="00AD693E"/>
    <w:rsid w:val="00AE5403"/>
    <w:rsid w:val="00AF3641"/>
    <w:rsid w:val="00AF4660"/>
    <w:rsid w:val="00AF67AA"/>
    <w:rsid w:val="00B018B3"/>
    <w:rsid w:val="00B1230A"/>
    <w:rsid w:val="00B25BA6"/>
    <w:rsid w:val="00B30EF1"/>
    <w:rsid w:val="00B431D8"/>
    <w:rsid w:val="00B43482"/>
    <w:rsid w:val="00B44E79"/>
    <w:rsid w:val="00B50BE3"/>
    <w:rsid w:val="00B5386B"/>
    <w:rsid w:val="00B542E2"/>
    <w:rsid w:val="00B54615"/>
    <w:rsid w:val="00B54D6F"/>
    <w:rsid w:val="00B5671F"/>
    <w:rsid w:val="00B6678A"/>
    <w:rsid w:val="00B870D7"/>
    <w:rsid w:val="00B90FCC"/>
    <w:rsid w:val="00B9402D"/>
    <w:rsid w:val="00B9734F"/>
    <w:rsid w:val="00BE0376"/>
    <w:rsid w:val="00BE3550"/>
    <w:rsid w:val="00BE5DB1"/>
    <w:rsid w:val="00C001D1"/>
    <w:rsid w:val="00C03A98"/>
    <w:rsid w:val="00C0588C"/>
    <w:rsid w:val="00C10D5E"/>
    <w:rsid w:val="00C15031"/>
    <w:rsid w:val="00C3130C"/>
    <w:rsid w:val="00C33B2A"/>
    <w:rsid w:val="00C33E0C"/>
    <w:rsid w:val="00C34562"/>
    <w:rsid w:val="00C41473"/>
    <w:rsid w:val="00C426F4"/>
    <w:rsid w:val="00C53F45"/>
    <w:rsid w:val="00C65E93"/>
    <w:rsid w:val="00C66DA2"/>
    <w:rsid w:val="00C73957"/>
    <w:rsid w:val="00C76048"/>
    <w:rsid w:val="00C97BE5"/>
    <w:rsid w:val="00C97DB4"/>
    <w:rsid w:val="00CA68E4"/>
    <w:rsid w:val="00CB2C73"/>
    <w:rsid w:val="00CB7F2A"/>
    <w:rsid w:val="00CC330F"/>
    <w:rsid w:val="00CD19DE"/>
    <w:rsid w:val="00CD5B4D"/>
    <w:rsid w:val="00CE1582"/>
    <w:rsid w:val="00CE1696"/>
    <w:rsid w:val="00CF23A0"/>
    <w:rsid w:val="00CF5127"/>
    <w:rsid w:val="00D03E9C"/>
    <w:rsid w:val="00D1094D"/>
    <w:rsid w:val="00D1473F"/>
    <w:rsid w:val="00D179AB"/>
    <w:rsid w:val="00D208F3"/>
    <w:rsid w:val="00D22E0D"/>
    <w:rsid w:val="00D36095"/>
    <w:rsid w:val="00D55C3C"/>
    <w:rsid w:val="00D61388"/>
    <w:rsid w:val="00D67AB5"/>
    <w:rsid w:val="00D72419"/>
    <w:rsid w:val="00D72853"/>
    <w:rsid w:val="00D82F80"/>
    <w:rsid w:val="00DC09B1"/>
    <w:rsid w:val="00DD2E0E"/>
    <w:rsid w:val="00DD5659"/>
    <w:rsid w:val="00DE23D1"/>
    <w:rsid w:val="00DF61C6"/>
    <w:rsid w:val="00E15DF6"/>
    <w:rsid w:val="00E2388E"/>
    <w:rsid w:val="00E353D0"/>
    <w:rsid w:val="00E727B6"/>
    <w:rsid w:val="00E74D58"/>
    <w:rsid w:val="00E821E9"/>
    <w:rsid w:val="00E82822"/>
    <w:rsid w:val="00E86503"/>
    <w:rsid w:val="00E933C8"/>
    <w:rsid w:val="00E95A0F"/>
    <w:rsid w:val="00EA7154"/>
    <w:rsid w:val="00EB7947"/>
    <w:rsid w:val="00EB7A06"/>
    <w:rsid w:val="00ED01CA"/>
    <w:rsid w:val="00ED284F"/>
    <w:rsid w:val="00ED355E"/>
    <w:rsid w:val="00EE5C5B"/>
    <w:rsid w:val="00F01980"/>
    <w:rsid w:val="00F20548"/>
    <w:rsid w:val="00F21100"/>
    <w:rsid w:val="00F314D7"/>
    <w:rsid w:val="00F36C3F"/>
    <w:rsid w:val="00F4046C"/>
    <w:rsid w:val="00F45A5E"/>
    <w:rsid w:val="00F50C1A"/>
    <w:rsid w:val="00F54F41"/>
    <w:rsid w:val="00F6352F"/>
    <w:rsid w:val="00F73CEE"/>
    <w:rsid w:val="00F820EB"/>
    <w:rsid w:val="00F90C4F"/>
    <w:rsid w:val="00F96C00"/>
    <w:rsid w:val="00FA0E34"/>
    <w:rsid w:val="00FA2F73"/>
    <w:rsid w:val="00FA368D"/>
    <w:rsid w:val="00FB04AC"/>
    <w:rsid w:val="00FB1655"/>
    <w:rsid w:val="00FC0AA2"/>
    <w:rsid w:val="00FC0C28"/>
    <w:rsid w:val="00FC3F74"/>
    <w:rsid w:val="00FD5A70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903F0"/>
  <w15:docId w15:val="{BDD2D066-97B4-934C-9F4C-6480372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C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976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media-cen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casta.com/events/dusseldorf-boat-show-20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ncast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115</cp:revision>
  <cp:lastPrinted>2019-06-05T12:21:00Z</cp:lastPrinted>
  <dcterms:created xsi:type="dcterms:W3CDTF">2019-11-06T15:57:00Z</dcterms:created>
  <dcterms:modified xsi:type="dcterms:W3CDTF">2019-11-26T16:09:00Z</dcterms:modified>
</cp:coreProperties>
</file>